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C4" w:rsidRPr="00A8773C" w:rsidRDefault="003328C4" w:rsidP="00DE0FD4">
      <w:pPr>
        <w:tabs>
          <w:tab w:val="left" w:pos="15876"/>
        </w:tabs>
        <w:ind w:left="-284" w:right="138"/>
        <w:rPr>
          <w:rFonts w:ascii="Times New Roman" w:hAnsi="Times New Roman" w:cs="Times New Roman"/>
          <w:b/>
          <w:bCs/>
          <w:sz w:val="28"/>
          <w:szCs w:val="28"/>
          <w:lang w:eastAsia="ru-RU"/>
        </w:rPr>
      </w:pPr>
    </w:p>
    <w:p w:rsidR="00D5737D" w:rsidRDefault="003152E1" w:rsidP="003152E1">
      <w:pPr>
        <w:tabs>
          <w:tab w:val="left" w:pos="405"/>
          <w:tab w:val="center" w:pos="7582"/>
        </w:tabs>
        <w:jc w:val="center"/>
        <w:rPr>
          <w:rFonts w:ascii="Times New Roman" w:hAnsi="Times New Roman" w:cs="Times New Roman"/>
          <w:bCs/>
          <w:sz w:val="28"/>
          <w:szCs w:val="28"/>
          <w:lang w:val="ru-RU" w:eastAsia="ru-RU"/>
        </w:rPr>
      </w:pPr>
      <w:r w:rsidRPr="00802B5B">
        <w:rPr>
          <w:rFonts w:ascii="Times New Roman" w:hAnsi="Times New Roman" w:cs="Times New Roman"/>
          <w:bCs/>
          <w:sz w:val="28"/>
          <w:szCs w:val="28"/>
          <w:lang w:val="ru-RU" w:eastAsia="ru-RU"/>
        </w:rPr>
        <w:t xml:space="preserve">          </w:t>
      </w:r>
    </w:p>
    <w:p w:rsidR="00D5737D" w:rsidRDefault="00D5737D" w:rsidP="003152E1">
      <w:pPr>
        <w:tabs>
          <w:tab w:val="left" w:pos="405"/>
          <w:tab w:val="center" w:pos="7582"/>
        </w:tabs>
        <w:jc w:val="center"/>
        <w:rPr>
          <w:rFonts w:ascii="Times New Roman" w:hAnsi="Times New Roman" w:cs="Times New Roman"/>
          <w:bCs/>
          <w:sz w:val="28"/>
          <w:szCs w:val="28"/>
          <w:lang w:val="ru-RU" w:eastAsia="ru-RU"/>
        </w:rPr>
      </w:pPr>
    </w:p>
    <w:p w:rsidR="00AF784A" w:rsidRPr="00D6273F" w:rsidRDefault="003152E1" w:rsidP="003152E1">
      <w:pPr>
        <w:tabs>
          <w:tab w:val="left" w:pos="405"/>
          <w:tab w:val="center" w:pos="7582"/>
        </w:tabs>
        <w:jc w:val="center"/>
        <w:rPr>
          <w:rFonts w:ascii="Times New Roman" w:hAnsi="Times New Roman" w:cs="Times New Roman"/>
          <w:b/>
          <w:bCs/>
          <w:lang w:val="ru-RU" w:eastAsia="ru-RU"/>
        </w:rPr>
      </w:pPr>
      <w:r w:rsidRPr="002A296F">
        <w:rPr>
          <w:rFonts w:ascii="Times New Roman" w:hAnsi="Times New Roman" w:cs="Times New Roman"/>
          <w:b/>
          <w:bCs/>
          <w:sz w:val="22"/>
          <w:szCs w:val="22"/>
          <w:lang w:val="ru-RU" w:eastAsia="ru-RU"/>
        </w:rPr>
        <w:t xml:space="preserve"> </w:t>
      </w:r>
      <w:r w:rsidR="00945701" w:rsidRPr="00D6273F">
        <w:rPr>
          <w:rFonts w:ascii="Times New Roman" w:hAnsi="Times New Roman" w:cs="Times New Roman"/>
          <w:b/>
          <w:bCs/>
          <w:lang w:val="ru-RU" w:eastAsia="ru-RU"/>
        </w:rPr>
        <w:t>Сетевой график</w:t>
      </w:r>
      <w:r w:rsidR="00AF784A" w:rsidRPr="00D6273F">
        <w:rPr>
          <w:rFonts w:ascii="Times New Roman" w:hAnsi="Times New Roman" w:cs="Times New Roman"/>
          <w:b/>
          <w:bCs/>
          <w:lang w:val="ru-RU" w:eastAsia="ru-RU"/>
        </w:rPr>
        <w:t xml:space="preserve"> о ходе реализации приоритетного проекта развития РД</w:t>
      </w:r>
    </w:p>
    <w:p w:rsidR="00CE3602" w:rsidRPr="002A296F" w:rsidRDefault="00CE3602" w:rsidP="00970406">
      <w:pPr>
        <w:tabs>
          <w:tab w:val="left" w:pos="567"/>
        </w:tabs>
        <w:jc w:val="center"/>
        <w:rPr>
          <w:rFonts w:ascii="Times New Roman" w:hAnsi="Times New Roman"/>
          <w:b/>
          <w:sz w:val="22"/>
          <w:szCs w:val="22"/>
          <w:lang w:val="ru-RU"/>
        </w:rPr>
      </w:pPr>
      <w:r w:rsidRPr="00D6273F">
        <w:rPr>
          <w:rFonts w:ascii="Times New Roman" w:hAnsi="Times New Roman"/>
          <w:b/>
          <w:lang w:val="ru-RU"/>
        </w:rPr>
        <w:t xml:space="preserve">«Человеческий </w:t>
      </w:r>
      <w:proofErr w:type="gramStart"/>
      <w:r w:rsidRPr="00D6273F">
        <w:rPr>
          <w:rFonts w:ascii="Times New Roman" w:hAnsi="Times New Roman"/>
          <w:b/>
          <w:lang w:val="ru-RU"/>
        </w:rPr>
        <w:t xml:space="preserve">капитал» </w:t>
      </w:r>
      <w:r w:rsidR="00697CBF" w:rsidRPr="00D6273F">
        <w:rPr>
          <w:rFonts w:ascii="Times New Roman" w:hAnsi="Times New Roman"/>
          <w:b/>
          <w:lang w:val="ru-RU"/>
        </w:rPr>
        <w:t xml:space="preserve"> </w:t>
      </w:r>
      <w:r w:rsidR="008F743D" w:rsidRPr="00D6273F">
        <w:rPr>
          <w:rFonts w:ascii="Times New Roman" w:hAnsi="Times New Roman"/>
          <w:b/>
          <w:lang w:val="ru-RU"/>
        </w:rPr>
        <w:t>в</w:t>
      </w:r>
      <w:proofErr w:type="gramEnd"/>
      <w:r w:rsidR="008F743D" w:rsidRPr="00D6273F">
        <w:rPr>
          <w:rFonts w:ascii="Times New Roman" w:hAnsi="Times New Roman"/>
          <w:b/>
          <w:lang w:val="ru-RU"/>
        </w:rPr>
        <w:t xml:space="preserve"> МО «Дербентский </w:t>
      </w:r>
      <w:r w:rsidR="00945701" w:rsidRPr="00D6273F">
        <w:rPr>
          <w:rFonts w:ascii="Times New Roman" w:hAnsi="Times New Roman"/>
          <w:b/>
          <w:lang w:val="ru-RU"/>
        </w:rPr>
        <w:t xml:space="preserve"> район» на 2016</w:t>
      </w:r>
      <w:r w:rsidR="003152E1" w:rsidRPr="00D6273F">
        <w:rPr>
          <w:rFonts w:ascii="Times New Roman" w:hAnsi="Times New Roman"/>
          <w:b/>
          <w:lang w:val="ru-RU"/>
        </w:rPr>
        <w:t>год</w:t>
      </w:r>
      <w:r w:rsidR="00EF3B70" w:rsidRPr="002A296F">
        <w:rPr>
          <w:rFonts w:ascii="Times New Roman" w:hAnsi="Times New Roman"/>
          <w:b/>
          <w:sz w:val="22"/>
          <w:szCs w:val="22"/>
          <w:lang w:val="ru-RU"/>
        </w:rPr>
        <w:t xml:space="preserve"> </w:t>
      </w:r>
    </w:p>
    <w:tbl>
      <w:tblPr>
        <w:tblW w:w="16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385"/>
        <w:gridCol w:w="8"/>
        <w:gridCol w:w="423"/>
        <w:gridCol w:w="22"/>
        <w:gridCol w:w="410"/>
        <w:gridCol w:w="13"/>
        <w:gridCol w:w="419"/>
        <w:gridCol w:w="6"/>
        <w:gridCol w:w="426"/>
        <w:gridCol w:w="425"/>
        <w:gridCol w:w="7"/>
        <w:gridCol w:w="418"/>
        <w:gridCol w:w="14"/>
        <w:gridCol w:w="411"/>
        <w:gridCol w:w="21"/>
        <w:gridCol w:w="405"/>
        <w:gridCol w:w="27"/>
        <w:gridCol w:w="398"/>
        <w:gridCol w:w="34"/>
        <w:gridCol w:w="391"/>
        <w:gridCol w:w="41"/>
        <w:gridCol w:w="384"/>
        <w:gridCol w:w="48"/>
        <w:gridCol w:w="378"/>
        <w:gridCol w:w="54"/>
        <w:gridCol w:w="371"/>
        <w:gridCol w:w="61"/>
        <w:gridCol w:w="364"/>
        <w:gridCol w:w="68"/>
        <w:gridCol w:w="499"/>
        <w:gridCol w:w="425"/>
        <w:gridCol w:w="7"/>
        <w:gridCol w:w="419"/>
        <w:gridCol w:w="7"/>
        <w:gridCol w:w="418"/>
        <w:gridCol w:w="7"/>
        <w:gridCol w:w="378"/>
        <w:gridCol w:w="47"/>
        <w:gridCol w:w="385"/>
        <w:gridCol w:w="40"/>
        <w:gridCol w:w="393"/>
        <w:gridCol w:w="19"/>
        <w:gridCol w:w="413"/>
        <w:gridCol w:w="27"/>
        <w:gridCol w:w="405"/>
        <w:gridCol w:w="27"/>
        <w:gridCol w:w="405"/>
        <w:gridCol w:w="30"/>
        <w:gridCol w:w="402"/>
        <w:gridCol w:w="7"/>
        <w:gridCol w:w="26"/>
        <w:gridCol w:w="399"/>
        <w:gridCol w:w="2125"/>
      </w:tblGrid>
      <w:tr w:rsidR="002C381F" w:rsidRPr="00BE5D38" w:rsidTr="00705278">
        <w:trPr>
          <w:trHeight w:val="500"/>
          <w:tblHeader/>
        </w:trPr>
        <w:tc>
          <w:tcPr>
            <w:tcW w:w="567" w:type="dxa"/>
            <w:shd w:val="clear" w:color="auto" w:fill="auto"/>
            <w:vAlign w:val="center"/>
          </w:tcPr>
          <w:p w:rsidR="00350C9A" w:rsidRPr="00BE5D38" w:rsidRDefault="00350C9A" w:rsidP="00B22A17">
            <w:pPr>
              <w:jc w:val="center"/>
              <w:rPr>
                <w:rFonts w:ascii="Times New Roman" w:hAnsi="Times New Roman" w:cs="Times New Roman"/>
                <w:b/>
                <w:sz w:val="20"/>
                <w:lang w:val="ru-RU" w:eastAsia="ru-RU"/>
              </w:rPr>
            </w:pPr>
          </w:p>
        </w:tc>
        <w:tc>
          <w:tcPr>
            <w:tcW w:w="238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w:t>
            </w:r>
          </w:p>
        </w:tc>
        <w:tc>
          <w:tcPr>
            <w:tcW w:w="453" w:type="dxa"/>
            <w:gridSpan w:val="3"/>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3</w:t>
            </w:r>
          </w:p>
        </w:tc>
        <w:tc>
          <w:tcPr>
            <w:tcW w:w="423"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4</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5</w:t>
            </w:r>
          </w:p>
        </w:tc>
        <w:tc>
          <w:tcPr>
            <w:tcW w:w="426"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6</w:t>
            </w:r>
          </w:p>
        </w:tc>
        <w:tc>
          <w:tcPr>
            <w:tcW w:w="42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7</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8</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9</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10</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11</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12</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13</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14</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15</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16</w:t>
            </w:r>
          </w:p>
        </w:tc>
        <w:tc>
          <w:tcPr>
            <w:tcW w:w="567"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17</w:t>
            </w:r>
          </w:p>
        </w:tc>
        <w:tc>
          <w:tcPr>
            <w:tcW w:w="43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18</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19</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20</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21</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22</w:t>
            </w:r>
          </w:p>
        </w:tc>
        <w:tc>
          <w:tcPr>
            <w:tcW w:w="41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23</w:t>
            </w:r>
          </w:p>
        </w:tc>
        <w:tc>
          <w:tcPr>
            <w:tcW w:w="440"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24</w:t>
            </w:r>
          </w:p>
        </w:tc>
        <w:tc>
          <w:tcPr>
            <w:tcW w:w="43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25</w:t>
            </w:r>
          </w:p>
        </w:tc>
        <w:tc>
          <w:tcPr>
            <w:tcW w:w="43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26</w:t>
            </w:r>
          </w:p>
        </w:tc>
        <w:tc>
          <w:tcPr>
            <w:tcW w:w="435" w:type="dxa"/>
            <w:gridSpan w:val="3"/>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27</w:t>
            </w:r>
          </w:p>
        </w:tc>
        <w:tc>
          <w:tcPr>
            <w:tcW w:w="399"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28</w:t>
            </w:r>
          </w:p>
        </w:tc>
        <w:tc>
          <w:tcPr>
            <w:tcW w:w="212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29</w:t>
            </w:r>
          </w:p>
        </w:tc>
      </w:tr>
      <w:tr w:rsidR="003A7E6C" w:rsidRPr="00BE5D38" w:rsidTr="00705278">
        <w:trPr>
          <w:trHeight w:val="500"/>
        </w:trPr>
        <w:tc>
          <w:tcPr>
            <w:tcW w:w="567" w:type="dxa"/>
            <w:vMerge w:val="restart"/>
            <w:shd w:val="clear" w:color="auto" w:fill="auto"/>
          </w:tcPr>
          <w:p w:rsidR="00222176" w:rsidRPr="00BE5D38" w:rsidRDefault="00222176" w:rsidP="00B22A17">
            <w:pPr>
              <w:jc w:val="center"/>
              <w:rPr>
                <w:rFonts w:ascii="Times New Roman" w:hAnsi="Times New Roman" w:cs="Times New Roman"/>
                <w:b/>
                <w:bCs/>
                <w:sz w:val="20"/>
                <w:lang w:eastAsia="ru-RU"/>
              </w:rPr>
            </w:pPr>
            <w:r w:rsidRPr="00BE5D38">
              <w:rPr>
                <w:rFonts w:ascii="Times New Roman" w:hAnsi="Times New Roman" w:cs="Times New Roman"/>
                <w:b/>
                <w:bCs/>
                <w:sz w:val="20"/>
                <w:lang w:eastAsia="ru-RU"/>
              </w:rPr>
              <w:t>№ п/п</w:t>
            </w:r>
          </w:p>
          <w:p w:rsidR="00222176" w:rsidRPr="00BE5D38" w:rsidRDefault="00222176" w:rsidP="00B22A17">
            <w:pPr>
              <w:jc w:val="center"/>
              <w:rPr>
                <w:rFonts w:ascii="Times New Roman" w:hAnsi="Times New Roman" w:cs="Times New Roman"/>
                <w:b/>
                <w:sz w:val="20"/>
                <w:lang w:eastAsia="ru-RU"/>
              </w:rPr>
            </w:pPr>
          </w:p>
        </w:tc>
        <w:tc>
          <w:tcPr>
            <w:tcW w:w="2385" w:type="dxa"/>
            <w:vMerge w:val="restart"/>
            <w:shd w:val="clear" w:color="auto" w:fill="auto"/>
            <w:vAlign w:val="center"/>
          </w:tcPr>
          <w:p w:rsidR="00222176" w:rsidRPr="00BE5D38" w:rsidRDefault="002A296F" w:rsidP="00B22A17">
            <w:pPr>
              <w:jc w:val="center"/>
              <w:rPr>
                <w:rFonts w:ascii="Times New Roman" w:hAnsi="Times New Roman" w:cs="Times New Roman"/>
                <w:bCs/>
                <w:sz w:val="20"/>
                <w:lang w:val="ru-RU" w:eastAsia="ru-RU"/>
              </w:rPr>
            </w:pPr>
            <w:proofErr w:type="spellStart"/>
            <w:r w:rsidRPr="00BE5D38">
              <w:rPr>
                <w:rFonts w:ascii="Times New Roman" w:hAnsi="Times New Roman" w:cs="Times New Roman"/>
                <w:bCs/>
                <w:sz w:val="20"/>
                <w:lang w:eastAsia="ru-RU"/>
              </w:rPr>
              <w:t>Мероприяти</w:t>
            </w:r>
            <w:proofErr w:type="spellEnd"/>
            <w:r w:rsidRPr="00BE5D38">
              <w:rPr>
                <w:rFonts w:ascii="Times New Roman" w:hAnsi="Times New Roman" w:cs="Times New Roman"/>
                <w:bCs/>
                <w:sz w:val="20"/>
                <w:lang w:val="ru-RU" w:eastAsia="ru-RU"/>
              </w:rPr>
              <w:t>я</w:t>
            </w:r>
          </w:p>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 </w:t>
            </w:r>
          </w:p>
        </w:tc>
        <w:tc>
          <w:tcPr>
            <w:tcW w:w="876" w:type="dxa"/>
            <w:gridSpan w:val="5"/>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январь</w:t>
            </w:r>
            <w:proofErr w:type="spellEnd"/>
          </w:p>
        </w:tc>
        <w:tc>
          <w:tcPr>
            <w:tcW w:w="851" w:type="dxa"/>
            <w:gridSpan w:val="3"/>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февраль</w:t>
            </w:r>
            <w:proofErr w:type="spellEnd"/>
          </w:p>
        </w:tc>
        <w:tc>
          <w:tcPr>
            <w:tcW w:w="850" w:type="dxa"/>
            <w:gridSpan w:val="3"/>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март</w:t>
            </w:r>
            <w:proofErr w:type="spellEnd"/>
          </w:p>
        </w:tc>
        <w:tc>
          <w:tcPr>
            <w:tcW w:w="851"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апрель</w:t>
            </w:r>
            <w:proofErr w:type="spellEnd"/>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май</w:t>
            </w:r>
            <w:proofErr w:type="spellEnd"/>
          </w:p>
        </w:tc>
        <w:tc>
          <w:tcPr>
            <w:tcW w:w="851"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июнь</w:t>
            </w:r>
            <w:proofErr w:type="spellEnd"/>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июль</w:t>
            </w:r>
            <w:proofErr w:type="spellEnd"/>
          </w:p>
        </w:tc>
        <w:tc>
          <w:tcPr>
            <w:tcW w:w="999"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август</w:t>
            </w:r>
            <w:proofErr w:type="spellEnd"/>
          </w:p>
        </w:tc>
        <w:tc>
          <w:tcPr>
            <w:tcW w:w="851" w:type="dxa"/>
            <w:gridSpan w:val="4"/>
            <w:shd w:val="clear" w:color="auto" w:fill="auto"/>
            <w:vAlign w:val="center"/>
          </w:tcPr>
          <w:p w:rsidR="00222176" w:rsidRPr="00BE5D38" w:rsidRDefault="00222176" w:rsidP="00B22A17">
            <w:pPr>
              <w:ind w:right="-57"/>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сентябрь</w:t>
            </w:r>
            <w:proofErr w:type="spellEnd"/>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октябрь</w:t>
            </w:r>
            <w:proofErr w:type="spellEnd"/>
          </w:p>
        </w:tc>
        <w:tc>
          <w:tcPr>
            <w:tcW w:w="852"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ноябрь</w:t>
            </w:r>
            <w:proofErr w:type="spellEnd"/>
          </w:p>
        </w:tc>
        <w:tc>
          <w:tcPr>
            <w:tcW w:w="867"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декабрь</w:t>
            </w:r>
            <w:proofErr w:type="spellEnd"/>
          </w:p>
        </w:tc>
        <w:tc>
          <w:tcPr>
            <w:tcW w:w="834"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201</w:t>
            </w:r>
            <w:r w:rsidR="00527723" w:rsidRPr="00BE5D38">
              <w:rPr>
                <w:rFonts w:ascii="Times New Roman" w:hAnsi="Times New Roman" w:cs="Times New Roman"/>
                <w:sz w:val="20"/>
                <w:lang w:val="ru-RU" w:eastAsia="ru-RU"/>
              </w:rPr>
              <w:t>6</w:t>
            </w:r>
            <w:proofErr w:type="spellStart"/>
            <w:r w:rsidRPr="00BE5D38">
              <w:rPr>
                <w:rFonts w:ascii="Times New Roman" w:hAnsi="Times New Roman" w:cs="Times New Roman"/>
                <w:sz w:val="20"/>
                <w:lang w:eastAsia="ru-RU"/>
              </w:rPr>
              <w:t>год</w:t>
            </w:r>
            <w:proofErr w:type="spellEnd"/>
          </w:p>
        </w:tc>
        <w:tc>
          <w:tcPr>
            <w:tcW w:w="2125" w:type="dxa"/>
            <w:vMerge w:val="restart"/>
            <w:shd w:val="clear" w:color="auto" w:fill="auto"/>
            <w:vAlign w:val="center"/>
          </w:tcPr>
          <w:p w:rsidR="00222176" w:rsidRPr="00BE5D38" w:rsidRDefault="00222176" w:rsidP="00B22A17">
            <w:pPr>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Ожидаемый</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результат</w:t>
            </w:r>
            <w:proofErr w:type="spellEnd"/>
          </w:p>
          <w:p w:rsidR="00222176" w:rsidRPr="00BE5D38" w:rsidRDefault="00222176" w:rsidP="00B22A17">
            <w:pPr>
              <w:jc w:val="right"/>
              <w:rPr>
                <w:rFonts w:ascii="Times New Roman" w:hAnsi="Times New Roman" w:cs="Times New Roman"/>
                <w:sz w:val="20"/>
                <w:lang w:eastAsia="ru-RU"/>
              </w:rPr>
            </w:pPr>
            <w:r w:rsidRPr="00BE5D38">
              <w:rPr>
                <w:rFonts w:ascii="Times New Roman" w:hAnsi="Times New Roman" w:cs="Times New Roman"/>
                <w:sz w:val="20"/>
                <w:lang w:eastAsia="ru-RU"/>
              </w:rPr>
              <w:t> </w:t>
            </w:r>
          </w:p>
        </w:tc>
      </w:tr>
      <w:tr w:rsidR="002C381F" w:rsidRPr="00BE5D38" w:rsidTr="00705278">
        <w:trPr>
          <w:trHeight w:val="500"/>
        </w:trPr>
        <w:tc>
          <w:tcPr>
            <w:tcW w:w="567" w:type="dxa"/>
            <w:vMerge/>
            <w:shd w:val="clear" w:color="auto" w:fill="auto"/>
          </w:tcPr>
          <w:p w:rsidR="00222176" w:rsidRPr="00BE5D38" w:rsidRDefault="00222176" w:rsidP="00B22A17">
            <w:pPr>
              <w:jc w:val="center"/>
              <w:rPr>
                <w:rFonts w:ascii="Times New Roman" w:hAnsi="Times New Roman" w:cs="Times New Roman"/>
                <w:b/>
                <w:bCs/>
                <w:sz w:val="20"/>
                <w:lang w:eastAsia="ru-RU"/>
              </w:rPr>
            </w:pPr>
          </w:p>
        </w:tc>
        <w:tc>
          <w:tcPr>
            <w:tcW w:w="2385" w:type="dxa"/>
            <w:vMerge/>
            <w:shd w:val="clear" w:color="auto" w:fill="auto"/>
            <w:vAlign w:val="center"/>
          </w:tcPr>
          <w:p w:rsidR="00222176" w:rsidRPr="00BE5D38" w:rsidRDefault="00222176" w:rsidP="00B22A17">
            <w:pPr>
              <w:jc w:val="center"/>
              <w:rPr>
                <w:rFonts w:ascii="Times New Roman" w:hAnsi="Times New Roman" w:cs="Times New Roman"/>
                <w:bCs/>
                <w:sz w:val="20"/>
                <w:lang w:eastAsia="ru-RU"/>
              </w:rPr>
            </w:pPr>
          </w:p>
        </w:tc>
        <w:tc>
          <w:tcPr>
            <w:tcW w:w="453" w:type="dxa"/>
            <w:gridSpan w:val="3"/>
            <w:shd w:val="clear" w:color="auto" w:fill="auto"/>
            <w:vAlign w:val="center"/>
          </w:tcPr>
          <w:p w:rsidR="00222176" w:rsidRPr="00BE5D38" w:rsidRDefault="00FC6D66" w:rsidP="00C60583">
            <w:pPr>
              <w:ind w:left="-113" w:right="-113"/>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П</w:t>
            </w:r>
          </w:p>
        </w:tc>
        <w:tc>
          <w:tcPr>
            <w:tcW w:w="423" w:type="dxa"/>
            <w:gridSpan w:val="2"/>
            <w:shd w:val="clear" w:color="auto" w:fill="auto"/>
            <w:vAlign w:val="center"/>
          </w:tcPr>
          <w:p w:rsidR="00222176" w:rsidRPr="00BE5D38" w:rsidRDefault="00FC6D66" w:rsidP="00C60583">
            <w:pPr>
              <w:ind w:left="-113" w:right="-113"/>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6" w:type="dxa"/>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6"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6"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567"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32"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6"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2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12"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40"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32"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435" w:type="dxa"/>
            <w:gridSpan w:val="2"/>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435" w:type="dxa"/>
            <w:gridSpan w:val="3"/>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П</w:t>
            </w:r>
          </w:p>
        </w:tc>
        <w:tc>
          <w:tcPr>
            <w:tcW w:w="399" w:type="dxa"/>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Ф</w:t>
            </w:r>
          </w:p>
        </w:tc>
        <w:tc>
          <w:tcPr>
            <w:tcW w:w="2125" w:type="dxa"/>
            <w:vMerge/>
            <w:shd w:val="clear" w:color="auto" w:fill="auto"/>
            <w:vAlign w:val="bottom"/>
          </w:tcPr>
          <w:p w:rsidR="00222176" w:rsidRPr="00BE5D38" w:rsidRDefault="00222176" w:rsidP="00B22A17">
            <w:pPr>
              <w:jc w:val="right"/>
              <w:rPr>
                <w:rFonts w:ascii="Times New Roman" w:hAnsi="Times New Roman" w:cs="Times New Roman"/>
                <w:sz w:val="20"/>
                <w:lang w:eastAsia="ru-RU"/>
              </w:rPr>
            </w:pPr>
          </w:p>
        </w:tc>
      </w:tr>
      <w:tr w:rsidR="003A7E6C" w:rsidRPr="00BE5D38" w:rsidTr="00705278">
        <w:trPr>
          <w:trHeight w:val="500"/>
        </w:trPr>
        <w:tc>
          <w:tcPr>
            <w:tcW w:w="567" w:type="dxa"/>
            <w:vMerge/>
            <w:shd w:val="clear" w:color="auto" w:fill="auto"/>
          </w:tcPr>
          <w:p w:rsidR="00222176" w:rsidRPr="00BE5D38" w:rsidRDefault="00222176" w:rsidP="00B22A17">
            <w:pPr>
              <w:jc w:val="center"/>
              <w:rPr>
                <w:rFonts w:ascii="Times New Roman" w:hAnsi="Times New Roman" w:cs="Times New Roman"/>
                <w:b/>
                <w:bCs/>
                <w:sz w:val="20"/>
                <w:lang w:eastAsia="ru-RU"/>
              </w:rPr>
            </w:pPr>
          </w:p>
        </w:tc>
        <w:tc>
          <w:tcPr>
            <w:tcW w:w="2385" w:type="dxa"/>
            <w:vMerge/>
            <w:shd w:val="clear" w:color="auto" w:fill="auto"/>
            <w:vAlign w:val="center"/>
          </w:tcPr>
          <w:p w:rsidR="00222176" w:rsidRPr="00BE5D38" w:rsidRDefault="00222176" w:rsidP="00B22A17">
            <w:pPr>
              <w:jc w:val="center"/>
              <w:rPr>
                <w:rFonts w:ascii="Times New Roman" w:hAnsi="Times New Roman" w:cs="Times New Roman"/>
                <w:b/>
                <w:bCs/>
                <w:sz w:val="20"/>
                <w:lang w:eastAsia="ru-RU"/>
              </w:rPr>
            </w:pPr>
          </w:p>
        </w:tc>
        <w:tc>
          <w:tcPr>
            <w:tcW w:w="876" w:type="dxa"/>
            <w:gridSpan w:val="5"/>
            <w:shd w:val="clear" w:color="auto" w:fill="auto"/>
            <w:vAlign w:val="center"/>
          </w:tcPr>
          <w:p w:rsidR="00527723" w:rsidRPr="00BE5D38" w:rsidRDefault="00527723" w:rsidP="00FC6D66">
            <w:pPr>
              <w:ind w:left="-105" w:right="-108"/>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вып</w:t>
            </w:r>
            <w:proofErr w:type="spellEnd"/>
            <w:r w:rsidRPr="00BE5D38">
              <w:rPr>
                <w:rFonts w:ascii="Times New Roman" w:hAnsi="Times New Roman" w:cs="Times New Roman"/>
                <w:sz w:val="20"/>
                <w:lang w:eastAsia="ru-RU"/>
              </w:rPr>
              <w:t xml:space="preserve"> </w:t>
            </w:r>
          </w:p>
          <w:p w:rsidR="00527723" w:rsidRPr="00BE5D38" w:rsidRDefault="00527723" w:rsidP="00FC6D66">
            <w:pPr>
              <w:ind w:left="-105" w:right="-108"/>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к </w:t>
            </w:r>
            <w:proofErr w:type="spellStart"/>
            <w:r w:rsidRPr="00BE5D38">
              <w:rPr>
                <w:rFonts w:ascii="Times New Roman" w:hAnsi="Times New Roman" w:cs="Times New Roman"/>
                <w:sz w:val="20"/>
                <w:lang w:eastAsia="ru-RU"/>
              </w:rPr>
              <w:t>мес</w:t>
            </w:r>
            <w:proofErr w:type="spellEnd"/>
            <w:r w:rsidR="00222176" w:rsidRPr="00BE5D38">
              <w:rPr>
                <w:rFonts w:ascii="Times New Roman" w:hAnsi="Times New Roman" w:cs="Times New Roman"/>
                <w:sz w:val="20"/>
                <w:lang w:eastAsia="ru-RU"/>
              </w:rPr>
              <w:t xml:space="preserve"> </w:t>
            </w:r>
          </w:p>
          <w:p w:rsidR="00222176" w:rsidRPr="00BE5D38" w:rsidRDefault="00222176" w:rsidP="00FC6D66">
            <w:pPr>
              <w:ind w:left="-105" w:right="-108"/>
              <w:jc w:val="center"/>
              <w:rPr>
                <w:rFonts w:ascii="Times New Roman" w:hAnsi="Times New Roman" w:cs="Times New Roman"/>
                <w:sz w:val="20"/>
                <w:lang w:eastAsia="ru-RU"/>
              </w:rPr>
            </w:pPr>
            <w:proofErr w:type="spellStart"/>
            <w:r w:rsidRPr="00BE5D38">
              <w:rPr>
                <w:rFonts w:ascii="Times New Roman" w:hAnsi="Times New Roman" w:cs="Times New Roman"/>
                <w:sz w:val="20"/>
                <w:lang w:eastAsia="ru-RU"/>
              </w:rPr>
              <w:t>плану</w:t>
            </w:r>
            <w:proofErr w:type="spellEnd"/>
          </w:p>
        </w:tc>
        <w:tc>
          <w:tcPr>
            <w:tcW w:w="851" w:type="dxa"/>
            <w:gridSpan w:val="3"/>
            <w:shd w:val="clear" w:color="auto" w:fill="auto"/>
            <w:vAlign w:val="center"/>
          </w:tcPr>
          <w:p w:rsidR="00FC6D6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xml:space="preserve"> </w:t>
            </w:r>
          </w:p>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к мес</w:t>
            </w:r>
            <w:r w:rsidR="00FC6D66" w:rsidRPr="00BE5D38">
              <w:rPr>
                <w:rFonts w:ascii="Times New Roman" w:hAnsi="Times New Roman" w:cs="Times New Roman"/>
                <w:sz w:val="20"/>
                <w:lang w:val="ru-RU" w:eastAsia="ru-RU"/>
              </w:rPr>
              <w:t>.</w:t>
            </w:r>
            <w:r w:rsidRPr="00BE5D38">
              <w:rPr>
                <w:rFonts w:ascii="Times New Roman" w:hAnsi="Times New Roman" w:cs="Times New Roman"/>
                <w:sz w:val="20"/>
                <w:lang w:val="ru-RU" w:eastAsia="ru-RU"/>
              </w:rPr>
              <w:t xml:space="preserve"> плану</w:t>
            </w:r>
          </w:p>
        </w:tc>
        <w:tc>
          <w:tcPr>
            <w:tcW w:w="850" w:type="dxa"/>
            <w:gridSpan w:val="3"/>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851" w:type="dxa"/>
            <w:gridSpan w:val="4"/>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851" w:type="dxa"/>
            <w:gridSpan w:val="4"/>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999" w:type="dxa"/>
            <w:gridSpan w:val="4"/>
            <w:shd w:val="clear" w:color="auto" w:fill="auto"/>
            <w:vAlign w:val="center"/>
          </w:tcPr>
          <w:p w:rsidR="00222176" w:rsidRPr="00BE5D38" w:rsidRDefault="00222176" w:rsidP="00B22A17">
            <w:pPr>
              <w:jc w:val="center"/>
              <w:rPr>
                <w:rFonts w:ascii="Times New Roman" w:hAnsi="Times New Roman" w:cs="Times New Roman"/>
                <w:sz w:val="20"/>
                <w:lang w:val="ru-RU"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к мес. плану</w:t>
            </w:r>
          </w:p>
        </w:tc>
        <w:tc>
          <w:tcPr>
            <w:tcW w:w="851"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val="ru-RU" w:eastAsia="ru-RU"/>
              </w:rPr>
              <w:t xml:space="preserve">% </w:t>
            </w:r>
            <w:proofErr w:type="spellStart"/>
            <w:r w:rsidRPr="00BE5D38">
              <w:rPr>
                <w:rFonts w:ascii="Times New Roman" w:hAnsi="Times New Roman" w:cs="Times New Roman"/>
                <w:sz w:val="20"/>
                <w:lang w:val="ru-RU" w:eastAsia="ru-RU"/>
              </w:rPr>
              <w:t>вып</w:t>
            </w:r>
            <w:proofErr w:type="spellEnd"/>
            <w:r w:rsidRPr="00BE5D38">
              <w:rPr>
                <w:rFonts w:ascii="Times New Roman" w:hAnsi="Times New Roman" w:cs="Times New Roman"/>
                <w:sz w:val="20"/>
                <w:lang w:val="ru-RU" w:eastAsia="ru-RU"/>
              </w:rPr>
              <w:t xml:space="preserve">. </w:t>
            </w:r>
            <w:r w:rsidRPr="00BE5D38">
              <w:rPr>
                <w:rFonts w:ascii="Times New Roman" w:hAnsi="Times New Roman" w:cs="Times New Roman"/>
                <w:sz w:val="20"/>
                <w:lang w:eastAsia="ru-RU"/>
              </w:rPr>
              <w:t xml:space="preserve">к </w:t>
            </w:r>
            <w:proofErr w:type="spellStart"/>
            <w:r w:rsidRPr="00BE5D38">
              <w:rPr>
                <w:rFonts w:ascii="Times New Roman" w:hAnsi="Times New Roman" w:cs="Times New Roman"/>
                <w:sz w:val="20"/>
                <w:lang w:eastAsia="ru-RU"/>
              </w:rPr>
              <w:t>мес</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плану</w:t>
            </w:r>
            <w:proofErr w:type="spellEnd"/>
          </w:p>
        </w:tc>
        <w:tc>
          <w:tcPr>
            <w:tcW w:w="850"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вып</w:t>
            </w:r>
            <w:proofErr w:type="spellEnd"/>
            <w:r w:rsidRPr="00BE5D38">
              <w:rPr>
                <w:rFonts w:ascii="Times New Roman" w:hAnsi="Times New Roman" w:cs="Times New Roman"/>
                <w:sz w:val="20"/>
                <w:lang w:eastAsia="ru-RU"/>
              </w:rPr>
              <w:t xml:space="preserve">. к </w:t>
            </w:r>
            <w:proofErr w:type="spellStart"/>
            <w:r w:rsidRPr="00BE5D38">
              <w:rPr>
                <w:rFonts w:ascii="Times New Roman" w:hAnsi="Times New Roman" w:cs="Times New Roman"/>
                <w:sz w:val="20"/>
                <w:lang w:eastAsia="ru-RU"/>
              </w:rPr>
              <w:t>мес</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плану</w:t>
            </w:r>
            <w:proofErr w:type="spellEnd"/>
          </w:p>
        </w:tc>
        <w:tc>
          <w:tcPr>
            <w:tcW w:w="852"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вып</w:t>
            </w:r>
            <w:proofErr w:type="spellEnd"/>
            <w:r w:rsidRPr="00BE5D38">
              <w:rPr>
                <w:rFonts w:ascii="Times New Roman" w:hAnsi="Times New Roman" w:cs="Times New Roman"/>
                <w:sz w:val="20"/>
                <w:lang w:eastAsia="ru-RU"/>
              </w:rPr>
              <w:t xml:space="preserve">. к </w:t>
            </w:r>
            <w:proofErr w:type="spellStart"/>
            <w:r w:rsidRPr="00BE5D38">
              <w:rPr>
                <w:rFonts w:ascii="Times New Roman" w:hAnsi="Times New Roman" w:cs="Times New Roman"/>
                <w:sz w:val="20"/>
                <w:lang w:eastAsia="ru-RU"/>
              </w:rPr>
              <w:t>мес</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плану</w:t>
            </w:r>
            <w:proofErr w:type="spellEnd"/>
          </w:p>
        </w:tc>
        <w:tc>
          <w:tcPr>
            <w:tcW w:w="867"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вып</w:t>
            </w:r>
            <w:proofErr w:type="spellEnd"/>
            <w:r w:rsidRPr="00BE5D38">
              <w:rPr>
                <w:rFonts w:ascii="Times New Roman" w:hAnsi="Times New Roman" w:cs="Times New Roman"/>
                <w:sz w:val="20"/>
                <w:lang w:eastAsia="ru-RU"/>
              </w:rPr>
              <w:t xml:space="preserve">. к </w:t>
            </w:r>
            <w:proofErr w:type="spellStart"/>
            <w:r w:rsidRPr="00BE5D38">
              <w:rPr>
                <w:rFonts w:ascii="Times New Roman" w:hAnsi="Times New Roman" w:cs="Times New Roman"/>
                <w:sz w:val="20"/>
                <w:lang w:eastAsia="ru-RU"/>
              </w:rPr>
              <w:t>мес</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плану</w:t>
            </w:r>
            <w:proofErr w:type="spellEnd"/>
          </w:p>
        </w:tc>
        <w:tc>
          <w:tcPr>
            <w:tcW w:w="834" w:type="dxa"/>
            <w:gridSpan w:val="4"/>
            <w:shd w:val="clear" w:color="auto" w:fill="auto"/>
            <w:vAlign w:val="center"/>
          </w:tcPr>
          <w:p w:rsidR="00222176" w:rsidRPr="00BE5D38" w:rsidRDefault="00222176" w:rsidP="00B22A17">
            <w:pPr>
              <w:jc w:val="center"/>
              <w:rPr>
                <w:rFonts w:ascii="Times New Roman" w:hAnsi="Times New Roman" w:cs="Times New Roman"/>
                <w:sz w:val="20"/>
                <w:lang w:eastAsia="ru-RU"/>
              </w:rPr>
            </w:pPr>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вып</w:t>
            </w:r>
            <w:proofErr w:type="spellEnd"/>
            <w:r w:rsidRPr="00BE5D38">
              <w:rPr>
                <w:rFonts w:ascii="Times New Roman" w:hAnsi="Times New Roman" w:cs="Times New Roman"/>
                <w:sz w:val="20"/>
                <w:lang w:eastAsia="ru-RU"/>
              </w:rPr>
              <w:t xml:space="preserve">. к </w:t>
            </w:r>
            <w:proofErr w:type="spellStart"/>
            <w:r w:rsidRPr="00BE5D38">
              <w:rPr>
                <w:rFonts w:ascii="Times New Roman" w:hAnsi="Times New Roman" w:cs="Times New Roman"/>
                <w:sz w:val="20"/>
                <w:lang w:eastAsia="ru-RU"/>
              </w:rPr>
              <w:t>мес</w:t>
            </w:r>
            <w:proofErr w:type="spellEnd"/>
            <w:r w:rsidRPr="00BE5D38">
              <w:rPr>
                <w:rFonts w:ascii="Times New Roman" w:hAnsi="Times New Roman" w:cs="Times New Roman"/>
                <w:sz w:val="20"/>
                <w:lang w:eastAsia="ru-RU"/>
              </w:rPr>
              <w:t xml:space="preserve">. </w:t>
            </w:r>
            <w:proofErr w:type="spellStart"/>
            <w:r w:rsidRPr="00BE5D38">
              <w:rPr>
                <w:rFonts w:ascii="Times New Roman" w:hAnsi="Times New Roman" w:cs="Times New Roman"/>
                <w:sz w:val="20"/>
                <w:lang w:eastAsia="ru-RU"/>
              </w:rPr>
              <w:t>плану</w:t>
            </w:r>
            <w:proofErr w:type="spellEnd"/>
          </w:p>
        </w:tc>
        <w:tc>
          <w:tcPr>
            <w:tcW w:w="2125" w:type="dxa"/>
            <w:vMerge/>
            <w:shd w:val="clear" w:color="auto" w:fill="auto"/>
            <w:vAlign w:val="bottom"/>
          </w:tcPr>
          <w:p w:rsidR="00222176" w:rsidRPr="00BE5D38" w:rsidRDefault="00222176" w:rsidP="00B22A17">
            <w:pPr>
              <w:jc w:val="right"/>
              <w:rPr>
                <w:rFonts w:ascii="Times New Roman" w:hAnsi="Times New Roman" w:cs="Times New Roman"/>
                <w:sz w:val="20"/>
                <w:lang w:eastAsia="ru-RU"/>
              </w:rPr>
            </w:pPr>
          </w:p>
        </w:tc>
      </w:tr>
      <w:tr w:rsidR="002C381F" w:rsidRPr="00BE5D38" w:rsidTr="00705278">
        <w:trPr>
          <w:trHeight w:val="500"/>
        </w:trPr>
        <w:tc>
          <w:tcPr>
            <w:tcW w:w="567"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w:t>
            </w:r>
          </w:p>
        </w:tc>
        <w:tc>
          <w:tcPr>
            <w:tcW w:w="238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w:t>
            </w:r>
          </w:p>
        </w:tc>
        <w:tc>
          <w:tcPr>
            <w:tcW w:w="453" w:type="dxa"/>
            <w:gridSpan w:val="3"/>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3</w:t>
            </w:r>
          </w:p>
        </w:tc>
        <w:tc>
          <w:tcPr>
            <w:tcW w:w="423"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4</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5</w:t>
            </w:r>
          </w:p>
        </w:tc>
        <w:tc>
          <w:tcPr>
            <w:tcW w:w="426"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6</w:t>
            </w:r>
          </w:p>
        </w:tc>
        <w:tc>
          <w:tcPr>
            <w:tcW w:w="42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7</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8</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9</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10</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11</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12</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13</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14</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15</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16</w:t>
            </w:r>
          </w:p>
        </w:tc>
        <w:tc>
          <w:tcPr>
            <w:tcW w:w="567"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17</w:t>
            </w:r>
          </w:p>
        </w:tc>
        <w:tc>
          <w:tcPr>
            <w:tcW w:w="43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18</w:t>
            </w:r>
          </w:p>
        </w:tc>
        <w:tc>
          <w:tcPr>
            <w:tcW w:w="426"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19</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20</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21</w:t>
            </w:r>
          </w:p>
        </w:tc>
        <w:tc>
          <w:tcPr>
            <w:tcW w:w="42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22</w:t>
            </w:r>
          </w:p>
        </w:tc>
        <w:tc>
          <w:tcPr>
            <w:tcW w:w="41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23</w:t>
            </w:r>
          </w:p>
        </w:tc>
        <w:tc>
          <w:tcPr>
            <w:tcW w:w="440"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24</w:t>
            </w:r>
          </w:p>
        </w:tc>
        <w:tc>
          <w:tcPr>
            <w:tcW w:w="432"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25</w:t>
            </w:r>
          </w:p>
        </w:tc>
        <w:tc>
          <w:tcPr>
            <w:tcW w:w="435" w:type="dxa"/>
            <w:gridSpan w:val="2"/>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26</w:t>
            </w:r>
          </w:p>
        </w:tc>
        <w:tc>
          <w:tcPr>
            <w:tcW w:w="435" w:type="dxa"/>
            <w:gridSpan w:val="3"/>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27</w:t>
            </w:r>
          </w:p>
        </w:tc>
        <w:tc>
          <w:tcPr>
            <w:tcW w:w="399"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28</w:t>
            </w:r>
          </w:p>
        </w:tc>
        <w:tc>
          <w:tcPr>
            <w:tcW w:w="2125" w:type="dxa"/>
            <w:shd w:val="clear" w:color="auto" w:fill="auto"/>
            <w:vAlign w:val="center"/>
          </w:tcPr>
          <w:p w:rsidR="00350C9A" w:rsidRPr="00BE5D38" w:rsidRDefault="00350C9A" w:rsidP="00B22A17">
            <w:pPr>
              <w:jc w:val="center"/>
              <w:rPr>
                <w:rFonts w:ascii="Times New Roman" w:hAnsi="Times New Roman" w:cs="Times New Roman"/>
                <w:b/>
                <w:sz w:val="20"/>
                <w:lang w:eastAsia="ru-RU"/>
              </w:rPr>
            </w:pPr>
            <w:r w:rsidRPr="00BE5D38">
              <w:rPr>
                <w:rFonts w:ascii="Times New Roman" w:hAnsi="Times New Roman" w:cs="Times New Roman"/>
                <w:b/>
                <w:sz w:val="20"/>
                <w:lang w:eastAsia="ru-RU"/>
              </w:rPr>
              <w:t>29</w:t>
            </w:r>
          </w:p>
        </w:tc>
      </w:tr>
      <w:tr w:rsidR="00C86882" w:rsidRPr="001D098B" w:rsidTr="002C72C4">
        <w:trPr>
          <w:trHeight w:val="389"/>
        </w:trPr>
        <w:tc>
          <w:tcPr>
            <w:tcW w:w="16309" w:type="dxa"/>
            <w:gridSpan w:val="54"/>
            <w:shd w:val="clear" w:color="auto" w:fill="auto"/>
            <w:vAlign w:val="center"/>
          </w:tcPr>
          <w:p w:rsidR="00C86882" w:rsidRPr="00BE5D38" w:rsidRDefault="00945701" w:rsidP="00945701">
            <w:pPr>
              <w:pStyle w:val="af3"/>
              <w:jc w:val="center"/>
              <w:rPr>
                <w:rFonts w:ascii="Times New Roman" w:hAnsi="Times New Roman"/>
                <w:b/>
                <w:sz w:val="20"/>
                <w:szCs w:val="24"/>
                <w:lang w:val="ru-RU"/>
              </w:rPr>
            </w:pPr>
            <w:r w:rsidRPr="00BE5D38">
              <w:rPr>
                <w:rFonts w:ascii="Times New Roman" w:hAnsi="Times New Roman"/>
                <w:b/>
                <w:sz w:val="20"/>
                <w:szCs w:val="24"/>
                <w:lang w:val="ru-RU"/>
              </w:rPr>
              <w:t>1.КУЛЬТУРА И ТРАДИЦИИ НАРОДОВ ДАГЕСТАНА</w:t>
            </w:r>
            <w:r w:rsidR="00FC6D66" w:rsidRPr="00BE5D38">
              <w:rPr>
                <w:rFonts w:ascii="Times New Roman" w:hAnsi="Times New Roman"/>
                <w:b/>
                <w:sz w:val="20"/>
                <w:szCs w:val="24"/>
                <w:lang w:val="ru-RU"/>
              </w:rPr>
              <w:t xml:space="preserve"> </w:t>
            </w:r>
          </w:p>
        </w:tc>
      </w:tr>
      <w:tr w:rsidR="002C381F" w:rsidRPr="001D098B" w:rsidTr="00686774">
        <w:trPr>
          <w:trHeight w:val="601"/>
        </w:trPr>
        <w:tc>
          <w:tcPr>
            <w:tcW w:w="567" w:type="dxa"/>
            <w:shd w:val="clear" w:color="auto" w:fill="auto"/>
            <w:vAlign w:val="center"/>
          </w:tcPr>
          <w:p w:rsidR="00FC6D66" w:rsidRPr="00BE5D38" w:rsidRDefault="00FC6D66" w:rsidP="00036065">
            <w:pPr>
              <w:pStyle w:val="af3"/>
              <w:jc w:val="center"/>
              <w:rPr>
                <w:rFonts w:ascii="Times New Roman" w:hAnsi="Times New Roman"/>
                <w:sz w:val="20"/>
                <w:szCs w:val="24"/>
              </w:rPr>
            </w:pPr>
            <w:r w:rsidRPr="00BE5D38">
              <w:rPr>
                <w:rFonts w:ascii="Times New Roman" w:hAnsi="Times New Roman"/>
                <w:sz w:val="20"/>
                <w:szCs w:val="24"/>
              </w:rPr>
              <w:t>1</w:t>
            </w:r>
          </w:p>
          <w:p w:rsidR="00FC6D66" w:rsidRPr="00BE5D38" w:rsidRDefault="00FC6D66" w:rsidP="00036065">
            <w:pPr>
              <w:pStyle w:val="af3"/>
              <w:jc w:val="center"/>
              <w:rPr>
                <w:rFonts w:ascii="Times New Roman" w:hAnsi="Times New Roman"/>
                <w:sz w:val="20"/>
                <w:szCs w:val="24"/>
              </w:rPr>
            </w:pPr>
            <w:r w:rsidRPr="00BE5D38">
              <w:rPr>
                <w:rFonts w:ascii="Times New Roman" w:hAnsi="Times New Roman"/>
                <w:sz w:val="20"/>
                <w:szCs w:val="24"/>
              </w:rPr>
              <w:t>(2)</w:t>
            </w:r>
          </w:p>
        </w:tc>
        <w:tc>
          <w:tcPr>
            <w:tcW w:w="2385" w:type="dxa"/>
            <w:shd w:val="clear" w:color="auto" w:fill="auto"/>
            <w:vAlign w:val="center"/>
          </w:tcPr>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 xml:space="preserve"> Реализация мероприятий по обеспечению достижения целевых показателей, определенных Указом Президента Российской Федерации от 7 мая 2012 г. № 597 «О мероприятиях по реализации государственной социальной политики</w:t>
            </w:r>
          </w:p>
        </w:tc>
        <w:tc>
          <w:tcPr>
            <w:tcW w:w="453" w:type="dxa"/>
            <w:gridSpan w:val="3"/>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6" w:type="dxa"/>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399" w:type="dxa"/>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2125" w:type="dxa"/>
            <w:shd w:val="clear" w:color="auto" w:fill="auto"/>
          </w:tcPr>
          <w:p w:rsidR="00FC6D66" w:rsidRPr="0064215C" w:rsidRDefault="00FC6D66" w:rsidP="00983EEF">
            <w:pPr>
              <w:pStyle w:val="af3"/>
              <w:rPr>
                <w:rFonts w:ascii="Times New Roman" w:eastAsia="HiddenHorzOCR" w:hAnsi="Times New Roman"/>
                <w:szCs w:val="24"/>
                <w:lang w:val="ru-RU"/>
              </w:rPr>
            </w:pPr>
            <w:r w:rsidRPr="0064215C">
              <w:rPr>
                <w:rFonts w:ascii="Times New Roman" w:hAnsi="Times New Roman"/>
                <w:szCs w:val="24"/>
                <w:lang w:val="ru-RU"/>
              </w:rPr>
              <w:t>доведение среднего уровня заработной платы работников учреждений культуры до значения целевого индикатора, установленного «дорожной картой»</w:t>
            </w:r>
          </w:p>
        </w:tc>
      </w:tr>
      <w:tr w:rsidR="006C2799" w:rsidRPr="00BE5D38" w:rsidTr="002C72C4">
        <w:trPr>
          <w:trHeight w:val="601"/>
        </w:trPr>
        <w:tc>
          <w:tcPr>
            <w:tcW w:w="16309" w:type="dxa"/>
            <w:gridSpan w:val="54"/>
            <w:shd w:val="clear" w:color="auto" w:fill="auto"/>
            <w:vAlign w:val="center"/>
          </w:tcPr>
          <w:p w:rsidR="006C2799" w:rsidRPr="0064215C" w:rsidRDefault="006C2799" w:rsidP="00983EEF">
            <w:pPr>
              <w:pStyle w:val="af3"/>
              <w:rPr>
                <w:rFonts w:ascii="Times New Roman" w:hAnsi="Times New Roman"/>
                <w:b/>
                <w:szCs w:val="24"/>
                <w:lang w:val="ru-RU"/>
              </w:rPr>
            </w:pPr>
            <w:r w:rsidRPr="0064215C">
              <w:rPr>
                <w:rFonts w:ascii="Times New Roman" w:hAnsi="Times New Roman"/>
                <w:b/>
                <w:szCs w:val="24"/>
                <w:lang w:val="ru-RU"/>
              </w:rPr>
              <w:t>Комментарий:</w:t>
            </w:r>
          </w:p>
        </w:tc>
      </w:tr>
      <w:tr w:rsidR="00FC6D66" w:rsidRPr="001D098B" w:rsidTr="002C72C4">
        <w:trPr>
          <w:trHeight w:val="417"/>
        </w:trPr>
        <w:tc>
          <w:tcPr>
            <w:tcW w:w="16309" w:type="dxa"/>
            <w:gridSpan w:val="54"/>
            <w:shd w:val="clear" w:color="auto" w:fill="auto"/>
          </w:tcPr>
          <w:p w:rsidR="00FC6D66" w:rsidRPr="0064215C" w:rsidRDefault="00945701" w:rsidP="00983EEF">
            <w:pPr>
              <w:pStyle w:val="af3"/>
              <w:jc w:val="center"/>
              <w:rPr>
                <w:rFonts w:ascii="Times New Roman" w:eastAsia="HiddenHorzOCR" w:hAnsi="Times New Roman"/>
                <w:b/>
                <w:szCs w:val="24"/>
                <w:lang w:val="ru-RU"/>
              </w:rPr>
            </w:pPr>
            <w:r w:rsidRPr="0064215C">
              <w:rPr>
                <w:rFonts w:ascii="Times New Roman" w:hAnsi="Times New Roman"/>
                <w:b/>
                <w:szCs w:val="24"/>
                <w:lang w:val="ru-RU"/>
              </w:rPr>
              <w:t xml:space="preserve">2. </w:t>
            </w:r>
            <w:r w:rsidR="00FC6D66" w:rsidRPr="0064215C">
              <w:rPr>
                <w:rFonts w:ascii="Times New Roman" w:hAnsi="Times New Roman"/>
                <w:b/>
                <w:szCs w:val="24"/>
                <w:lang w:val="ru-RU"/>
              </w:rPr>
              <w:t>Поддержка межрегионального, всероссийского, международного культурного обмена</w:t>
            </w:r>
          </w:p>
        </w:tc>
      </w:tr>
      <w:tr w:rsidR="002C381F" w:rsidRPr="001D098B" w:rsidTr="00686774">
        <w:trPr>
          <w:trHeight w:val="547"/>
        </w:trPr>
        <w:tc>
          <w:tcPr>
            <w:tcW w:w="567" w:type="dxa"/>
            <w:shd w:val="clear" w:color="auto" w:fill="auto"/>
            <w:vAlign w:val="center"/>
          </w:tcPr>
          <w:p w:rsidR="00FC6D66" w:rsidRPr="00BE5D38" w:rsidRDefault="00FC6D66" w:rsidP="00036065">
            <w:pPr>
              <w:pStyle w:val="af3"/>
              <w:jc w:val="center"/>
              <w:rPr>
                <w:rFonts w:ascii="Times New Roman" w:hAnsi="Times New Roman"/>
                <w:sz w:val="20"/>
                <w:szCs w:val="24"/>
              </w:rPr>
            </w:pPr>
            <w:r w:rsidRPr="00BE5D38">
              <w:rPr>
                <w:rFonts w:ascii="Times New Roman" w:hAnsi="Times New Roman"/>
                <w:sz w:val="20"/>
                <w:szCs w:val="24"/>
              </w:rPr>
              <w:t>2</w:t>
            </w:r>
          </w:p>
          <w:p w:rsidR="00FC6D66" w:rsidRPr="00BE5D38" w:rsidRDefault="00FC6D66" w:rsidP="00036065">
            <w:pPr>
              <w:pStyle w:val="af3"/>
              <w:jc w:val="center"/>
              <w:rPr>
                <w:rFonts w:ascii="Times New Roman" w:hAnsi="Times New Roman"/>
                <w:sz w:val="20"/>
                <w:szCs w:val="24"/>
              </w:rPr>
            </w:pPr>
            <w:r w:rsidRPr="00BE5D38">
              <w:rPr>
                <w:rFonts w:ascii="Times New Roman" w:hAnsi="Times New Roman"/>
                <w:sz w:val="20"/>
                <w:szCs w:val="24"/>
              </w:rPr>
              <w:t>(3)</w:t>
            </w:r>
          </w:p>
        </w:tc>
        <w:tc>
          <w:tcPr>
            <w:tcW w:w="2385" w:type="dxa"/>
            <w:shd w:val="clear" w:color="auto" w:fill="auto"/>
            <w:vAlign w:val="center"/>
          </w:tcPr>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Проведение мероприятий в рамках Года гор в Республике Дагестан:</w:t>
            </w: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международного фестиваля фольклора и традиционной культуры «Горцы»;</w:t>
            </w:r>
          </w:p>
          <w:p w:rsidR="00FC6D66" w:rsidRPr="0064215C" w:rsidRDefault="00FC6D66" w:rsidP="00983EEF">
            <w:pPr>
              <w:pStyle w:val="af3"/>
              <w:rPr>
                <w:rFonts w:ascii="Times New Roman" w:hAnsi="Times New Roman"/>
                <w:szCs w:val="24"/>
                <w:lang w:val="ru-RU"/>
              </w:rPr>
            </w:pPr>
          </w:p>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международного фестиваля традиционной народной культуры «</w:t>
            </w:r>
            <w:proofErr w:type="spellStart"/>
            <w:r w:rsidRPr="0064215C">
              <w:rPr>
                <w:rFonts w:ascii="Times New Roman" w:hAnsi="Times New Roman"/>
                <w:szCs w:val="24"/>
                <w:lang w:val="ru-RU"/>
              </w:rPr>
              <w:t>Цамаури</w:t>
            </w:r>
            <w:proofErr w:type="spellEnd"/>
            <w:r w:rsidRPr="0064215C">
              <w:rPr>
                <w:rFonts w:ascii="Times New Roman" w:hAnsi="Times New Roman"/>
                <w:szCs w:val="24"/>
                <w:lang w:val="ru-RU"/>
              </w:rPr>
              <w:t>»;</w:t>
            </w:r>
          </w:p>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форума-фестиваля центров традиционной культуры народов России «Мой Дагестан»;</w:t>
            </w:r>
          </w:p>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фестиваля детского художественного творчества «Маленькие горцы»</w:t>
            </w:r>
          </w:p>
        </w:tc>
        <w:tc>
          <w:tcPr>
            <w:tcW w:w="453" w:type="dxa"/>
            <w:gridSpan w:val="3"/>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6" w:type="dxa"/>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399" w:type="dxa"/>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2125" w:type="dxa"/>
            <w:shd w:val="clear" w:color="auto" w:fill="auto"/>
          </w:tcPr>
          <w:p w:rsidR="00FC6D66" w:rsidRPr="0064215C" w:rsidRDefault="00FC6D66" w:rsidP="00983EEF">
            <w:pPr>
              <w:pStyle w:val="af3"/>
              <w:rPr>
                <w:rFonts w:ascii="Times New Roman" w:eastAsia="HiddenHorzOCR" w:hAnsi="Times New Roman"/>
                <w:szCs w:val="24"/>
                <w:lang w:val="ru-RU"/>
              </w:rPr>
            </w:pPr>
            <w:r w:rsidRPr="0064215C">
              <w:rPr>
                <w:rFonts w:ascii="Times New Roman" w:hAnsi="Times New Roman"/>
                <w:szCs w:val="24"/>
                <w:lang w:val="ru-RU"/>
              </w:rPr>
              <w:t>проведение мероприятий, направленных на сохранение и развитие творчества и традиционной культуры горских народов как уни</w:t>
            </w:r>
            <w:r w:rsidRPr="0064215C">
              <w:rPr>
                <w:rFonts w:ascii="Times New Roman" w:hAnsi="Times New Roman"/>
                <w:szCs w:val="24"/>
                <w:lang w:val="ru-RU"/>
              </w:rPr>
              <w:lastRenderedPageBreak/>
              <w:t>кального нематериального наследия народов Дагестана, формирование единого культурного пространства</w:t>
            </w:r>
          </w:p>
        </w:tc>
      </w:tr>
      <w:tr w:rsidR="006C2799" w:rsidRPr="00BE5D38" w:rsidTr="00686774">
        <w:trPr>
          <w:trHeight w:val="547"/>
        </w:trPr>
        <w:tc>
          <w:tcPr>
            <w:tcW w:w="567" w:type="dxa"/>
            <w:shd w:val="clear" w:color="auto" w:fill="FFFF00"/>
            <w:vAlign w:val="center"/>
          </w:tcPr>
          <w:p w:rsidR="006C2799" w:rsidRPr="00BE5D38" w:rsidRDefault="006C2799" w:rsidP="00036065">
            <w:pPr>
              <w:pStyle w:val="af3"/>
              <w:jc w:val="center"/>
              <w:rPr>
                <w:rFonts w:ascii="Times New Roman" w:hAnsi="Times New Roman"/>
                <w:sz w:val="20"/>
                <w:szCs w:val="24"/>
                <w:lang w:val="ru-RU"/>
              </w:rPr>
            </w:pPr>
            <w:r w:rsidRPr="00BE5D38">
              <w:rPr>
                <w:rFonts w:ascii="Times New Roman" w:hAnsi="Times New Roman"/>
                <w:sz w:val="20"/>
                <w:szCs w:val="24"/>
                <w:lang w:val="ru-RU"/>
              </w:rPr>
              <w:lastRenderedPageBreak/>
              <w:t>2.1</w:t>
            </w:r>
          </w:p>
        </w:tc>
        <w:tc>
          <w:tcPr>
            <w:tcW w:w="2385" w:type="dxa"/>
            <w:shd w:val="clear" w:color="auto" w:fill="FFFF00"/>
            <w:vAlign w:val="center"/>
          </w:tcPr>
          <w:p w:rsidR="006C2799" w:rsidRPr="0064215C" w:rsidRDefault="006C2799" w:rsidP="006C2799">
            <w:pPr>
              <w:shd w:val="clear" w:color="auto" w:fill="FFFF00"/>
              <w:rPr>
                <w:rFonts w:ascii="Times New Roman" w:hAnsi="Times New Roman"/>
                <w:lang w:val="ru-RU"/>
              </w:rPr>
            </w:pPr>
            <w:r w:rsidRPr="0064215C">
              <w:rPr>
                <w:rFonts w:ascii="Times New Roman" w:hAnsi="Times New Roman"/>
                <w:lang w:val="ru-RU"/>
              </w:rPr>
              <w:t>Фестиваль патриотической песни.</w:t>
            </w:r>
          </w:p>
          <w:p w:rsidR="006C2799" w:rsidRPr="0064215C" w:rsidRDefault="006C2799" w:rsidP="00983EEF">
            <w:pPr>
              <w:pStyle w:val="af3"/>
              <w:rPr>
                <w:rFonts w:ascii="Times New Roman" w:hAnsi="Times New Roman"/>
                <w:szCs w:val="24"/>
                <w:lang w:val="ru-RU"/>
              </w:rPr>
            </w:pPr>
          </w:p>
        </w:tc>
        <w:tc>
          <w:tcPr>
            <w:tcW w:w="453" w:type="dxa"/>
            <w:gridSpan w:val="3"/>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399"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2125" w:type="dxa"/>
            <w:shd w:val="clear" w:color="auto" w:fill="auto"/>
          </w:tcPr>
          <w:p w:rsidR="006C2799" w:rsidRPr="0064215C" w:rsidRDefault="006C2799" w:rsidP="00983EEF">
            <w:pPr>
              <w:pStyle w:val="af3"/>
              <w:rPr>
                <w:rFonts w:ascii="Times New Roman" w:hAnsi="Times New Roman"/>
                <w:szCs w:val="24"/>
                <w:lang w:val="ru-RU"/>
              </w:rPr>
            </w:pPr>
          </w:p>
        </w:tc>
      </w:tr>
      <w:tr w:rsidR="006C2799" w:rsidRPr="001D098B" w:rsidTr="0064215C">
        <w:trPr>
          <w:trHeight w:val="2336"/>
        </w:trPr>
        <w:tc>
          <w:tcPr>
            <w:tcW w:w="16309" w:type="dxa"/>
            <w:gridSpan w:val="54"/>
            <w:shd w:val="clear" w:color="auto" w:fill="FFFFFF"/>
            <w:vAlign w:val="center"/>
          </w:tcPr>
          <w:p w:rsidR="006C2799" w:rsidRPr="0064215C" w:rsidRDefault="006C2799" w:rsidP="006C2799">
            <w:pPr>
              <w:pStyle w:val="af3"/>
              <w:rPr>
                <w:rFonts w:ascii="Times New Roman" w:hAnsi="Times New Roman"/>
                <w:color w:val="141823"/>
                <w:szCs w:val="24"/>
                <w:shd w:val="clear" w:color="auto" w:fill="FFFFFF"/>
                <w:lang w:val="ru-RU"/>
              </w:rPr>
            </w:pPr>
            <w:r w:rsidRPr="0064215C">
              <w:rPr>
                <w:rFonts w:ascii="Times New Roman" w:hAnsi="Times New Roman"/>
                <w:b/>
                <w:szCs w:val="24"/>
                <w:lang w:val="ru-RU"/>
              </w:rPr>
              <w:t xml:space="preserve">Комментарий: </w:t>
            </w:r>
            <w:r w:rsidRPr="0064215C">
              <w:rPr>
                <w:rFonts w:ascii="Times New Roman" w:hAnsi="Times New Roman"/>
                <w:b/>
                <w:color w:val="141823"/>
                <w:szCs w:val="24"/>
                <w:shd w:val="clear" w:color="auto" w:fill="FFFFFF"/>
                <w:lang w:val="ru-RU"/>
              </w:rPr>
              <w:t xml:space="preserve"> </w:t>
            </w:r>
            <w:r w:rsidRPr="0064215C">
              <w:rPr>
                <w:rFonts w:ascii="Times New Roman" w:hAnsi="Times New Roman"/>
                <w:color w:val="141823"/>
                <w:szCs w:val="24"/>
                <w:shd w:val="clear" w:color="auto" w:fill="FFFFFF"/>
                <w:lang w:val="ru-RU"/>
              </w:rPr>
              <w:t>19 февраля в Доме культуры с. Хазар состоялся первый этап районного фестиваля патриотической песни, посвященного Дню защитника Отечества и проводимого в рамках празднования 71-й годовщины победы в Великой Отечественной войне.</w:t>
            </w:r>
            <w:r w:rsidRPr="0064215C">
              <w:rPr>
                <w:rFonts w:ascii="Times New Roman" w:hAnsi="Times New Roman"/>
                <w:color w:val="141823"/>
                <w:szCs w:val="24"/>
                <w:lang w:val="ru-RU"/>
              </w:rPr>
              <w:br/>
            </w:r>
            <w:r w:rsidRPr="0064215C">
              <w:rPr>
                <w:rFonts w:ascii="Times New Roman" w:hAnsi="Times New Roman"/>
                <w:color w:val="141823"/>
                <w:szCs w:val="24"/>
                <w:shd w:val="clear" w:color="auto" w:fill="FFFFFF"/>
                <w:lang w:val="ru-RU"/>
              </w:rPr>
              <w:t>Фестиваль организованный МКУК «</w:t>
            </w:r>
            <w:proofErr w:type="spellStart"/>
            <w:r w:rsidRPr="0064215C">
              <w:rPr>
                <w:rFonts w:ascii="Times New Roman" w:hAnsi="Times New Roman"/>
                <w:color w:val="141823"/>
                <w:szCs w:val="24"/>
                <w:shd w:val="clear" w:color="auto" w:fill="FFFFFF"/>
                <w:lang w:val="ru-RU"/>
              </w:rPr>
              <w:t>Межпоселенческий</w:t>
            </w:r>
            <w:proofErr w:type="spellEnd"/>
            <w:r w:rsidRPr="0064215C">
              <w:rPr>
                <w:rFonts w:ascii="Times New Roman" w:hAnsi="Times New Roman"/>
                <w:color w:val="141823"/>
                <w:szCs w:val="24"/>
                <w:shd w:val="clear" w:color="auto" w:fill="FFFFFF"/>
                <w:lang w:val="ru-RU"/>
              </w:rPr>
              <w:t xml:space="preserve"> культурно – досуговый центр» проходил при поддержке Администрации Дербентского района, отдела культуры, национальной политики и религии.</w:t>
            </w:r>
          </w:p>
          <w:p w:rsidR="006C2799" w:rsidRPr="0064215C" w:rsidRDefault="006C2799" w:rsidP="006C2799">
            <w:pPr>
              <w:pStyle w:val="af3"/>
              <w:rPr>
                <w:rFonts w:ascii="Times New Roman" w:hAnsi="Times New Roman"/>
                <w:b/>
                <w:szCs w:val="24"/>
                <w:lang w:val="ru-RU"/>
              </w:rPr>
            </w:pPr>
            <w:r w:rsidRPr="0064215C">
              <w:rPr>
                <w:rFonts w:ascii="Times New Roman" w:hAnsi="Times New Roman" w:cs="Calibri"/>
                <w:b/>
                <w:szCs w:val="24"/>
                <w:lang w:val="ru-RU" w:bidi="en-US"/>
              </w:rPr>
              <w:t xml:space="preserve"> </w:t>
            </w:r>
            <w:r w:rsidRPr="0064215C">
              <w:rPr>
                <w:rFonts w:ascii="Times New Roman" w:hAnsi="Times New Roman" w:cs="Calibri"/>
                <w:color w:val="141823"/>
                <w:szCs w:val="24"/>
                <w:shd w:val="clear" w:color="auto" w:fill="FFFFFF"/>
                <w:lang w:val="ru-RU" w:bidi="en-US"/>
              </w:rPr>
              <w:t xml:space="preserve">24 февраля в центре традиционной культуры народов России с. </w:t>
            </w:r>
            <w:proofErr w:type="spellStart"/>
            <w:r w:rsidRPr="0064215C">
              <w:rPr>
                <w:rFonts w:ascii="Times New Roman" w:hAnsi="Times New Roman" w:cs="Calibri"/>
                <w:color w:val="141823"/>
                <w:szCs w:val="24"/>
                <w:shd w:val="clear" w:color="auto" w:fill="FFFFFF"/>
                <w:lang w:val="ru-RU" w:bidi="en-US"/>
              </w:rPr>
              <w:t>Падар</w:t>
            </w:r>
            <w:proofErr w:type="spellEnd"/>
            <w:r w:rsidRPr="0064215C">
              <w:rPr>
                <w:rFonts w:ascii="Times New Roman" w:hAnsi="Times New Roman" w:cs="Calibri"/>
                <w:color w:val="141823"/>
                <w:szCs w:val="24"/>
                <w:shd w:val="clear" w:color="auto" w:fill="FFFFFF"/>
                <w:lang w:val="ru-RU" w:bidi="en-US"/>
              </w:rPr>
              <w:t xml:space="preserve">  состоялся второй этап районного фестиваля патриотической песни, посвященного Дню защитника Отечества и проводимого в рамках празднования 71-й годовщины победы в Великой Отечественной войне.</w:t>
            </w:r>
            <w:r w:rsidRPr="0064215C">
              <w:rPr>
                <w:rFonts w:ascii="Times New Roman" w:hAnsi="Times New Roman" w:cs="Calibri"/>
                <w:color w:val="141823"/>
                <w:szCs w:val="24"/>
                <w:lang w:val="ru-RU" w:bidi="en-US"/>
              </w:rPr>
              <w:br/>
            </w:r>
            <w:r w:rsidRPr="0064215C">
              <w:rPr>
                <w:rFonts w:ascii="Times New Roman" w:hAnsi="Times New Roman" w:cs="Calibri"/>
                <w:color w:val="141823"/>
                <w:szCs w:val="24"/>
                <w:shd w:val="clear" w:color="auto" w:fill="FFFFFF"/>
                <w:lang w:val="ru-RU" w:bidi="en-US"/>
              </w:rPr>
              <w:t>Фестиваль организованный МКУК «</w:t>
            </w:r>
            <w:proofErr w:type="spellStart"/>
            <w:r w:rsidRPr="0064215C">
              <w:rPr>
                <w:rFonts w:ascii="Times New Roman" w:hAnsi="Times New Roman" w:cs="Calibri"/>
                <w:color w:val="141823"/>
                <w:szCs w:val="24"/>
                <w:shd w:val="clear" w:color="auto" w:fill="FFFFFF"/>
                <w:lang w:val="ru-RU" w:bidi="en-US"/>
              </w:rPr>
              <w:t>Межпоселенческий</w:t>
            </w:r>
            <w:proofErr w:type="spellEnd"/>
            <w:r w:rsidRPr="0064215C">
              <w:rPr>
                <w:rFonts w:ascii="Times New Roman" w:hAnsi="Times New Roman" w:cs="Calibri"/>
                <w:color w:val="141823"/>
                <w:szCs w:val="24"/>
                <w:shd w:val="clear" w:color="auto" w:fill="FFFFFF"/>
                <w:lang w:val="ru-RU" w:bidi="en-US"/>
              </w:rPr>
              <w:t xml:space="preserve"> культурно – досуговый центр» проходил при поддержке Администрации Дербентского района, отдела культуры, национальной политики и религии.</w:t>
            </w:r>
          </w:p>
        </w:tc>
      </w:tr>
      <w:tr w:rsidR="006C2799" w:rsidRPr="001D098B" w:rsidTr="00686774">
        <w:trPr>
          <w:trHeight w:val="547"/>
        </w:trPr>
        <w:tc>
          <w:tcPr>
            <w:tcW w:w="567" w:type="dxa"/>
            <w:shd w:val="clear" w:color="auto" w:fill="FFFF00"/>
            <w:vAlign w:val="center"/>
          </w:tcPr>
          <w:p w:rsidR="006C2799" w:rsidRPr="00BE5D38" w:rsidRDefault="006C2799" w:rsidP="00036065">
            <w:pPr>
              <w:pStyle w:val="af3"/>
              <w:jc w:val="center"/>
              <w:rPr>
                <w:rFonts w:ascii="Times New Roman" w:hAnsi="Times New Roman"/>
                <w:sz w:val="20"/>
                <w:szCs w:val="24"/>
                <w:lang w:val="ru-RU"/>
              </w:rPr>
            </w:pPr>
            <w:r w:rsidRPr="00BE5D38">
              <w:rPr>
                <w:rFonts w:ascii="Times New Roman" w:hAnsi="Times New Roman"/>
                <w:sz w:val="20"/>
                <w:szCs w:val="24"/>
                <w:lang w:val="ru-RU"/>
              </w:rPr>
              <w:t>2.2</w:t>
            </w:r>
          </w:p>
        </w:tc>
        <w:tc>
          <w:tcPr>
            <w:tcW w:w="2385" w:type="dxa"/>
            <w:shd w:val="clear" w:color="auto" w:fill="FFFF00"/>
            <w:vAlign w:val="center"/>
          </w:tcPr>
          <w:p w:rsidR="006C2799" w:rsidRPr="0064215C" w:rsidRDefault="006C2799" w:rsidP="006C2799">
            <w:pPr>
              <w:shd w:val="clear" w:color="auto" w:fill="FFFF00"/>
              <w:ind w:left="14"/>
              <w:rPr>
                <w:rFonts w:ascii="Times New Roman" w:hAnsi="Times New Roman"/>
                <w:lang w:val="ru-RU"/>
              </w:rPr>
            </w:pPr>
            <w:r w:rsidRPr="0064215C">
              <w:rPr>
                <w:rFonts w:ascii="Times New Roman" w:hAnsi="Times New Roman"/>
                <w:lang w:val="ru-RU"/>
              </w:rPr>
              <w:t>Республиканский праздник азербайджанской культуры «</w:t>
            </w:r>
            <w:proofErr w:type="spellStart"/>
            <w:r w:rsidRPr="0064215C">
              <w:rPr>
                <w:rFonts w:ascii="Times New Roman" w:hAnsi="Times New Roman"/>
                <w:lang w:val="ru-RU"/>
              </w:rPr>
              <w:t>Севиндж</w:t>
            </w:r>
            <w:proofErr w:type="spellEnd"/>
            <w:r w:rsidRPr="0064215C">
              <w:rPr>
                <w:rFonts w:ascii="Times New Roman" w:hAnsi="Times New Roman"/>
                <w:lang w:val="ru-RU"/>
              </w:rPr>
              <w:t>».</w:t>
            </w:r>
          </w:p>
          <w:p w:rsidR="006C2799" w:rsidRPr="0064215C" w:rsidRDefault="006C2799" w:rsidP="006C2799">
            <w:pPr>
              <w:shd w:val="clear" w:color="auto" w:fill="FFFF00"/>
              <w:rPr>
                <w:rFonts w:ascii="Times New Roman" w:hAnsi="Times New Roman"/>
                <w:b/>
                <w:lang w:val="ru-RU"/>
              </w:rPr>
            </w:pPr>
          </w:p>
        </w:tc>
        <w:tc>
          <w:tcPr>
            <w:tcW w:w="453" w:type="dxa"/>
            <w:gridSpan w:val="3"/>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399"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2125" w:type="dxa"/>
            <w:shd w:val="clear" w:color="auto" w:fill="auto"/>
          </w:tcPr>
          <w:p w:rsidR="006C2799" w:rsidRPr="0064215C" w:rsidRDefault="006C2799" w:rsidP="00983EEF">
            <w:pPr>
              <w:pStyle w:val="af3"/>
              <w:rPr>
                <w:rFonts w:ascii="Times New Roman" w:hAnsi="Times New Roman"/>
                <w:szCs w:val="24"/>
                <w:lang w:val="ru-RU"/>
              </w:rPr>
            </w:pPr>
          </w:p>
        </w:tc>
      </w:tr>
      <w:tr w:rsidR="006C2799" w:rsidRPr="001D098B" w:rsidTr="002C72C4">
        <w:trPr>
          <w:trHeight w:val="547"/>
        </w:trPr>
        <w:tc>
          <w:tcPr>
            <w:tcW w:w="16309" w:type="dxa"/>
            <w:gridSpan w:val="54"/>
            <w:shd w:val="clear" w:color="auto" w:fill="FFFFFF"/>
            <w:vAlign w:val="center"/>
          </w:tcPr>
          <w:p w:rsidR="006C2799" w:rsidRPr="0064215C" w:rsidRDefault="006C2799" w:rsidP="00983EEF">
            <w:pPr>
              <w:pStyle w:val="af3"/>
              <w:rPr>
                <w:rFonts w:ascii="Times New Roman" w:hAnsi="Times New Roman"/>
                <w:b/>
                <w:szCs w:val="24"/>
                <w:lang w:val="ru-RU"/>
              </w:rPr>
            </w:pPr>
            <w:r w:rsidRPr="0064215C">
              <w:rPr>
                <w:rFonts w:ascii="Times New Roman" w:hAnsi="Times New Roman"/>
                <w:b/>
                <w:szCs w:val="24"/>
                <w:lang w:val="ru-RU"/>
              </w:rPr>
              <w:lastRenderedPageBreak/>
              <w:t>Комментарий:</w:t>
            </w:r>
            <w:r w:rsidR="001D098B">
              <w:rPr>
                <w:rFonts w:ascii="Times New Roman" w:hAnsi="Times New Roman"/>
                <w:b/>
                <w:szCs w:val="24"/>
                <w:lang w:val="ru-RU"/>
              </w:rPr>
              <w:t xml:space="preserve"> </w:t>
            </w:r>
            <w:r w:rsidR="001D098B" w:rsidRPr="001D098B">
              <w:rPr>
                <w:rFonts w:ascii="Times New Roman" w:hAnsi="Times New Roman"/>
                <w:color w:val="141823"/>
                <w:sz w:val="22"/>
                <w:szCs w:val="22"/>
                <w:shd w:val="clear" w:color="auto" w:fill="FFFFFF"/>
                <w:lang w:val="ru-RU"/>
              </w:rPr>
              <w:t>18 марта на площадке администрации Дербентского района состоялось открытие пятого республиканского фестиваля Азербайджанской культуры "</w:t>
            </w:r>
            <w:proofErr w:type="spellStart"/>
            <w:r w:rsidR="001D098B" w:rsidRPr="001D098B">
              <w:rPr>
                <w:rFonts w:ascii="Times New Roman" w:hAnsi="Times New Roman"/>
                <w:color w:val="141823"/>
                <w:sz w:val="22"/>
                <w:szCs w:val="22"/>
                <w:shd w:val="clear" w:color="auto" w:fill="FFFFFF"/>
                <w:lang w:val="ru-RU"/>
              </w:rPr>
              <w:t>Севиндж</w:t>
            </w:r>
            <w:proofErr w:type="spellEnd"/>
            <w:r w:rsidR="001D098B" w:rsidRPr="001D098B">
              <w:rPr>
                <w:rFonts w:ascii="Times New Roman" w:hAnsi="Times New Roman"/>
                <w:color w:val="141823"/>
                <w:sz w:val="22"/>
                <w:szCs w:val="22"/>
                <w:shd w:val="clear" w:color="auto" w:fill="FFFFFF"/>
                <w:lang w:val="ru-RU"/>
              </w:rPr>
              <w:t>" в рамках проведения праздника весны "</w:t>
            </w:r>
            <w:proofErr w:type="spellStart"/>
            <w:r w:rsidR="001D098B" w:rsidRPr="001D098B">
              <w:rPr>
                <w:rFonts w:ascii="Times New Roman" w:hAnsi="Times New Roman"/>
                <w:color w:val="141823"/>
                <w:sz w:val="22"/>
                <w:szCs w:val="22"/>
                <w:shd w:val="clear" w:color="auto" w:fill="FFFFFF"/>
                <w:lang w:val="ru-RU"/>
              </w:rPr>
              <w:t>Новруз</w:t>
            </w:r>
            <w:proofErr w:type="spellEnd"/>
            <w:r w:rsidR="001D098B" w:rsidRPr="001D098B">
              <w:rPr>
                <w:rFonts w:ascii="Times New Roman" w:hAnsi="Times New Roman"/>
                <w:color w:val="141823"/>
                <w:sz w:val="22"/>
                <w:szCs w:val="22"/>
                <w:shd w:val="clear" w:color="auto" w:fill="FFFFFF"/>
                <w:lang w:val="ru-RU"/>
              </w:rPr>
              <w:t xml:space="preserve">". На площадке администрации района было праздничное убранство, где была представлена азербайджанская культура. Гостей встречали музыкальные коллективы и воспитанники детских художественных школ поселка </w:t>
            </w:r>
            <w:proofErr w:type="spellStart"/>
            <w:r w:rsidR="001D098B" w:rsidRPr="001D098B">
              <w:rPr>
                <w:rFonts w:ascii="Times New Roman" w:hAnsi="Times New Roman"/>
                <w:color w:val="141823"/>
                <w:sz w:val="22"/>
                <w:szCs w:val="22"/>
                <w:shd w:val="clear" w:color="auto" w:fill="FFFFFF"/>
                <w:lang w:val="ru-RU"/>
              </w:rPr>
              <w:t>Мамедкала</w:t>
            </w:r>
            <w:proofErr w:type="spellEnd"/>
            <w:r w:rsidR="001D098B" w:rsidRPr="001D098B">
              <w:rPr>
                <w:rFonts w:ascii="Times New Roman" w:hAnsi="Times New Roman"/>
                <w:color w:val="141823"/>
                <w:sz w:val="22"/>
                <w:szCs w:val="22"/>
                <w:shd w:val="clear" w:color="auto" w:fill="FFFFFF"/>
                <w:lang w:val="ru-RU"/>
              </w:rPr>
              <w:t xml:space="preserve"> и села </w:t>
            </w:r>
            <w:proofErr w:type="spellStart"/>
            <w:r w:rsidR="001D098B" w:rsidRPr="001D098B">
              <w:rPr>
                <w:rFonts w:ascii="Times New Roman" w:hAnsi="Times New Roman"/>
                <w:color w:val="141823"/>
                <w:sz w:val="22"/>
                <w:szCs w:val="22"/>
                <w:shd w:val="clear" w:color="auto" w:fill="FFFFFF"/>
                <w:lang w:val="ru-RU"/>
              </w:rPr>
              <w:t>Геджух</w:t>
            </w:r>
            <w:proofErr w:type="spellEnd"/>
            <w:r w:rsidR="001D098B" w:rsidRPr="001D098B">
              <w:rPr>
                <w:rFonts w:ascii="Times New Roman" w:hAnsi="Times New Roman"/>
                <w:color w:val="141823"/>
                <w:sz w:val="22"/>
                <w:szCs w:val="22"/>
                <w:shd w:val="clear" w:color="auto" w:fill="FFFFFF"/>
                <w:lang w:val="ru-RU"/>
              </w:rPr>
              <w:t>, которые представили своё искусство за мольбертами. Фольклорные ко</w:t>
            </w:r>
            <w:r w:rsidR="001D098B" w:rsidRPr="001D098B">
              <w:rPr>
                <w:rStyle w:val="textexposedshow"/>
                <w:rFonts w:ascii="Times New Roman" w:hAnsi="Times New Roman"/>
                <w:color w:val="141823"/>
                <w:sz w:val="22"/>
                <w:szCs w:val="22"/>
                <w:shd w:val="clear" w:color="auto" w:fill="FFFFFF"/>
                <w:lang w:val="ru-RU"/>
              </w:rPr>
              <w:t xml:space="preserve">ллективы и исполнители народных песен, хореографический коллектив Дворца детского творчества поселка </w:t>
            </w:r>
            <w:proofErr w:type="spellStart"/>
            <w:r w:rsidR="001D098B" w:rsidRPr="001D098B">
              <w:rPr>
                <w:rStyle w:val="textexposedshow"/>
                <w:rFonts w:ascii="Times New Roman" w:hAnsi="Times New Roman"/>
                <w:color w:val="141823"/>
                <w:sz w:val="22"/>
                <w:szCs w:val="22"/>
                <w:shd w:val="clear" w:color="auto" w:fill="FFFFFF"/>
                <w:lang w:val="ru-RU"/>
              </w:rPr>
              <w:t>Мамедкала</w:t>
            </w:r>
            <w:proofErr w:type="spellEnd"/>
            <w:r w:rsidR="001D098B" w:rsidRPr="001D098B">
              <w:rPr>
                <w:rStyle w:val="textexposedshow"/>
                <w:rFonts w:ascii="Times New Roman" w:hAnsi="Times New Roman"/>
                <w:color w:val="141823"/>
                <w:sz w:val="22"/>
                <w:szCs w:val="22"/>
                <w:shd w:val="clear" w:color="auto" w:fill="FFFFFF"/>
                <w:lang w:val="ru-RU"/>
              </w:rPr>
              <w:t xml:space="preserve">, конкурсные работы детских школ искусств поселка </w:t>
            </w:r>
            <w:proofErr w:type="spellStart"/>
            <w:r w:rsidR="001D098B" w:rsidRPr="001D098B">
              <w:rPr>
                <w:rStyle w:val="textexposedshow"/>
                <w:rFonts w:ascii="Times New Roman" w:hAnsi="Times New Roman"/>
                <w:color w:val="141823"/>
                <w:sz w:val="22"/>
                <w:szCs w:val="22"/>
                <w:shd w:val="clear" w:color="auto" w:fill="FFFFFF"/>
                <w:lang w:val="ru-RU"/>
              </w:rPr>
              <w:t>Мамедкала</w:t>
            </w:r>
            <w:proofErr w:type="spellEnd"/>
            <w:r w:rsidR="001D098B" w:rsidRPr="001D098B">
              <w:rPr>
                <w:rStyle w:val="textexposedshow"/>
                <w:rFonts w:ascii="Times New Roman" w:hAnsi="Times New Roman"/>
                <w:color w:val="141823"/>
                <w:sz w:val="22"/>
                <w:szCs w:val="22"/>
                <w:shd w:val="clear" w:color="auto" w:fill="FFFFFF"/>
                <w:lang w:val="ru-RU"/>
              </w:rPr>
              <w:t xml:space="preserve"> и села Хазар, вокальная группа "Виктория" </w:t>
            </w:r>
            <w:proofErr w:type="spellStart"/>
            <w:r w:rsidR="001D098B" w:rsidRPr="001D098B">
              <w:rPr>
                <w:rStyle w:val="textexposedshow"/>
                <w:rFonts w:ascii="Times New Roman" w:hAnsi="Times New Roman"/>
                <w:color w:val="141823"/>
                <w:sz w:val="22"/>
                <w:szCs w:val="22"/>
                <w:shd w:val="clear" w:color="auto" w:fill="FFFFFF"/>
                <w:lang w:val="ru-RU"/>
              </w:rPr>
              <w:t>дербентского</w:t>
            </w:r>
            <w:proofErr w:type="spellEnd"/>
            <w:r w:rsidR="001D098B" w:rsidRPr="001D098B">
              <w:rPr>
                <w:rStyle w:val="textexposedshow"/>
                <w:rFonts w:ascii="Times New Roman" w:hAnsi="Times New Roman"/>
                <w:color w:val="141823"/>
                <w:sz w:val="22"/>
                <w:szCs w:val="22"/>
                <w:shd w:val="clear" w:color="auto" w:fill="FFFFFF"/>
                <w:lang w:val="ru-RU"/>
              </w:rPr>
              <w:t xml:space="preserve"> музыкального училища дали старт проведению праздников" </w:t>
            </w:r>
            <w:proofErr w:type="spellStart"/>
            <w:r w:rsidR="001D098B" w:rsidRPr="001D098B">
              <w:rPr>
                <w:rStyle w:val="textexposedshow"/>
                <w:rFonts w:ascii="Times New Roman" w:hAnsi="Times New Roman"/>
                <w:color w:val="141823"/>
                <w:sz w:val="22"/>
                <w:szCs w:val="22"/>
                <w:shd w:val="clear" w:color="auto" w:fill="FFFFFF"/>
                <w:lang w:val="ru-RU"/>
              </w:rPr>
              <w:t>Севиндж</w:t>
            </w:r>
            <w:proofErr w:type="spellEnd"/>
            <w:r w:rsidR="001D098B" w:rsidRPr="001D098B">
              <w:rPr>
                <w:rStyle w:val="textexposedshow"/>
                <w:rFonts w:ascii="Times New Roman" w:hAnsi="Times New Roman"/>
                <w:b/>
                <w:color w:val="141823"/>
                <w:sz w:val="22"/>
                <w:szCs w:val="22"/>
                <w:shd w:val="clear" w:color="auto" w:fill="FFFFFF"/>
                <w:lang w:val="ru-RU"/>
              </w:rPr>
              <w:t>".</w:t>
            </w:r>
          </w:p>
        </w:tc>
      </w:tr>
      <w:tr w:rsidR="006C2799" w:rsidRPr="001D098B" w:rsidTr="00686774">
        <w:trPr>
          <w:trHeight w:val="547"/>
        </w:trPr>
        <w:tc>
          <w:tcPr>
            <w:tcW w:w="567" w:type="dxa"/>
            <w:shd w:val="clear" w:color="auto" w:fill="FFFF00"/>
            <w:vAlign w:val="center"/>
          </w:tcPr>
          <w:p w:rsidR="006C2799" w:rsidRPr="00BE5D38" w:rsidRDefault="006C2799" w:rsidP="00036065">
            <w:pPr>
              <w:pStyle w:val="af3"/>
              <w:jc w:val="center"/>
              <w:rPr>
                <w:rFonts w:ascii="Times New Roman" w:hAnsi="Times New Roman"/>
                <w:sz w:val="20"/>
                <w:szCs w:val="24"/>
                <w:lang w:val="ru-RU"/>
              </w:rPr>
            </w:pPr>
            <w:r w:rsidRPr="00BE5D38">
              <w:rPr>
                <w:rFonts w:ascii="Times New Roman" w:hAnsi="Times New Roman"/>
                <w:sz w:val="20"/>
                <w:szCs w:val="24"/>
                <w:lang w:val="ru-RU"/>
              </w:rPr>
              <w:t>2.3</w:t>
            </w:r>
          </w:p>
        </w:tc>
        <w:tc>
          <w:tcPr>
            <w:tcW w:w="2385" w:type="dxa"/>
            <w:shd w:val="clear" w:color="auto" w:fill="FFFF00"/>
            <w:vAlign w:val="center"/>
          </w:tcPr>
          <w:p w:rsidR="006C2799" w:rsidRPr="0064215C" w:rsidRDefault="006C2799" w:rsidP="006C2799">
            <w:pPr>
              <w:shd w:val="clear" w:color="auto" w:fill="FFFF00"/>
              <w:rPr>
                <w:rFonts w:ascii="Times New Roman" w:hAnsi="Times New Roman"/>
                <w:lang w:val="ru-RU"/>
              </w:rPr>
            </w:pPr>
            <w:r w:rsidRPr="0064215C">
              <w:rPr>
                <w:rFonts w:ascii="Times New Roman" w:hAnsi="Times New Roman"/>
                <w:lang w:val="ru-RU"/>
              </w:rPr>
              <w:t>Республиканский азербайджанский  праздник                  «</w:t>
            </w:r>
            <w:proofErr w:type="spellStart"/>
            <w:r w:rsidRPr="0064215C">
              <w:rPr>
                <w:rFonts w:ascii="Times New Roman" w:hAnsi="Times New Roman"/>
                <w:lang w:val="ru-RU"/>
              </w:rPr>
              <w:t>Новруз</w:t>
            </w:r>
            <w:proofErr w:type="spellEnd"/>
            <w:r w:rsidRPr="0064215C">
              <w:rPr>
                <w:rFonts w:ascii="Times New Roman" w:hAnsi="Times New Roman"/>
                <w:lang w:val="ru-RU"/>
              </w:rPr>
              <w:t xml:space="preserve"> байрам»</w:t>
            </w:r>
          </w:p>
        </w:tc>
        <w:tc>
          <w:tcPr>
            <w:tcW w:w="453" w:type="dxa"/>
            <w:gridSpan w:val="3"/>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399"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2125" w:type="dxa"/>
            <w:shd w:val="clear" w:color="auto" w:fill="auto"/>
          </w:tcPr>
          <w:p w:rsidR="006C2799" w:rsidRPr="0064215C" w:rsidRDefault="006C2799" w:rsidP="00983EEF">
            <w:pPr>
              <w:pStyle w:val="af3"/>
              <w:rPr>
                <w:rFonts w:ascii="Times New Roman" w:hAnsi="Times New Roman"/>
                <w:szCs w:val="24"/>
                <w:lang w:val="ru-RU"/>
              </w:rPr>
            </w:pPr>
          </w:p>
        </w:tc>
      </w:tr>
      <w:tr w:rsidR="006C2799" w:rsidRPr="001D098B" w:rsidTr="002C72C4">
        <w:trPr>
          <w:trHeight w:val="547"/>
        </w:trPr>
        <w:tc>
          <w:tcPr>
            <w:tcW w:w="16309" w:type="dxa"/>
            <w:gridSpan w:val="54"/>
            <w:shd w:val="clear" w:color="auto" w:fill="FFFFFF"/>
            <w:vAlign w:val="center"/>
          </w:tcPr>
          <w:p w:rsidR="006C2799" w:rsidRPr="0064215C" w:rsidRDefault="006C2799" w:rsidP="00983EEF">
            <w:pPr>
              <w:pStyle w:val="af3"/>
              <w:rPr>
                <w:rFonts w:ascii="Times New Roman" w:hAnsi="Times New Roman"/>
                <w:szCs w:val="24"/>
                <w:lang w:val="ru-RU"/>
              </w:rPr>
            </w:pPr>
            <w:r w:rsidRPr="0064215C">
              <w:rPr>
                <w:rFonts w:ascii="Times New Roman" w:hAnsi="Times New Roman"/>
                <w:szCs w:val="24"/>
                <w:lang w:val="ru-RU"/>
              </w:rPr>
              <w:t>Комментарий:</w:t>
            </w:r>
            <w:r w:rsidR="001D098B">
              <w:rPr>
                <w:rFonts w:ascii="Times New Roman" w:hAnsi="Times New Roman"/>
                <w:b/>
                <w:sz w:val="20"/>
                <w:szCs w:val="20"/>
                <w:lang w:val="ru-RU"/>
              </w:rPr>
              <w:t xml:space="preserve"> </w:t>
            </w:r>
            <w:r w:rsidR="001D098B" w:rsidRPr="001D098B">
              <w:rPr>
                <w:rFonts w:ascii="Times New Roman" w:hAnsi="Times New Roman"/>
                <w:sz w:val="22"/>
                <w:szCs w:val="22"/>
                <w:lang w:val="ru-RU"/>
              </w:rPr>
              <w:t xml:space="preserve">20.03 2016 г в с. </w:t>
            </w:r>
            <w:proofErr w:type="spellStart"/>
            <w:r w:rsidR="001D098B" w:rsidRPr="001D098B">
              <w:rPr>
                <w:rFonts w:ascii="Times New Roman" w:hAnsi="Times New Roman"/>
                <w:sz w:val="22"/>
                <w:szCs w:val="22"/>
                <w:lang w:val="ru-RU"/>
              </w:rPr>
              <w:t>Татляр</w:t>
            </w:r>
            <w:proofErr w:type="spellEnd"/>
            <w:r w:rsidR="001D098B" w:rsidRPr="001D098B">
              <w:rPr>
                <w:rFonts w:ascii="Times New Roman" w:hAnsi="Times New Roman"/>
                <w:sz w:val="22"/>
                <w:szCs w:val="22"/>
                <w:lang w:val="ru-RU"/>
              </w:rPr>
              <w:t xml:space="preserve">  состоялось мероприятие, посвященное  празднованию </w:t>
            </w:r>
            <w:proofErr w:type="spellStart"/>
            <w:r w:rsidR="001D098B" w:rsidRPr="001D098B">
              <w:rPr>
                <w:rFonts w:ascii="Times New Roman" w:hAnsi="Times New Roman"/>
                <w:sz w:val="22"/>
                <w:szCs w:val="22"/>
                <w:lang w:val="ru-RU"/>
              </w:rPr>
              <w:t>Новруз</w:t>
            </w:r>
            <w:proofErr w:type="spellEnd"/>
            <w:r w:rsidR="001D098B" w:rsidRPr="001D098B">
              <w:rPr>
                <w:rFonts w:ascii="Times New Roman" w:hAnsi="Times New Roman"/>
                <w:sz w:val="22"/>
                <w:szCs w:val="22"/>
                <w:lang w:val="ru-RU"/>
              </w:rPr>
              <w:t xml:space="preserve"> Байрам организованное Управлением образования Дербентского района,  ансамбль народных инструментов </w:t>
            </w:r>
            <w:proofErr w:type="spellStart"/>
            <w:r w:rsidR="001D098B" w:rsidRPr="001D098B">
              <w:rPr>
                <w:rFonts w:ascii="Times New Roman" w:hAnsi="Times New Roman"/>
                <w:sz w:val="22"/>
                <w:szCs w:val="22"/>
                <w:lang w:val="ru-RU"/>
              </w:rPr>
              <w:t>межпоселенческого</w:t>
            </w:r>
            <w:proofErr w:type="spellEnd"/>
            <w:r w:rsidR="001D098B" w:rsidRPr="001D098B">
              <w:rPr>
                <w:rFonts w:ascii="Times New Roman" w:hAnsi="Times New Roman"/>
                <w:sz w:val="22"/>
                <w:szCs w:val="22"/>
                <w:lang w:val="ru-RU"/>
              </w:rPr>
              <w:t xml:space="preserve"> культурно </w:t>
            </w:r>
            <w:proofErr w:type="spellStart"/>
            <w:r w:rsidR="001D098B" w:rsidRPr="001D098B">
              <w:rPr>
                <w:rFonts w:ascii="Times New Roman" w:hAnsi="Times New Roman"/>
                <w:sz w:val="22"/>
                <w:szCs w:val="22"/>
                <w:lang w:val="ru-RU"/>
              </w:rPr>
              <w:t>досугоого</w:t>
            </w:r>
            <w:proofErr w:type="spellEnd"/>
            <w:r w:rsidR="001D098B" w:rsidRPr="001D098B">
              <w:rPr>
                <w:rFonts w:ascii="Times New Roman" w:hAnsi="Times New Roman"/>
                <w:sz w:val="22"/>
                <w:szCs w:val="22"/>
                <w:lang w:val="ru-RU"/>
              </w:rPr>
              <w:t xml:space="preserve"> центра  принял участие в концертной  программе, с  фольклорной композицией выступил детский коллектив ДШИ с. </w:t>
            </w:r>
            <w:proofErr w:type="spellStart"/>
            <w:r w:rsidR="001D098B" w:rsidRPr="001D098B">
              <w:rPr>
                <w:rFonts w:ascii="Times New Roman" w:hAnsi="Times New Roman"/>
                <w:sz w:val="22"/>
                <w:szCs w:val="22"/>
                <w:lang w:val="ru-RU"/>
              </w:rPr>
              <w:t>Татляр</w:t>
            </w:r>
            <w:proofErr w:type="spellEnd"/>
            <w:r w:rsidR="001D098B" w:rsidRPr="001D098B">
              <w:rPr>
                <w:rFonts w:ascii="Times New Roman" w:hAnsi="Times New Roman"/>
                <w:sz w:val="22"/>
                <w:szCs w:val="22"/>
                <w:lang w:val="ru-RU"/>
              </w:rPr>
              <w:t>.</w:t>
            </w:r>
          </w:p>
        </w:tc>
      </w:tr>
      <w:tr w:rsidR="006C2799" w:rsidRPr="001D098B" w:rsidTr="00686774">
        <w:trPr>
          <w:trHeight w:val="547"/>
        </w:trPr>
        <w:tc>
          <w:tcPr>
            <w:tcW w:w="567" w:type="dxa"/>
            <w:shd w:val="clear" w:color="auto" w:fill="FFFF00"/>
            <w:vAlign w:val="center"/>
          </w:tcPr>
          <w:p w:rsidR="006C2799" w:rsidRPr="00BE5D38" w:rsidRDefault="006C2799" w:rsidP="00036065">
            <w:pPr>
              <w:pStyle w:val="af3"/>
              <w:jc w:val="center"/>
              <w:rPr>
                <w:rFonts w:ascii="Times New Roman" w:hAnsi="Times New Roman"/>
                <w:sz w:val="20"/>
                <w:szCs w:val="24"/>
                <w:lang w:val="ru-RU"/>
              </w:rPr>
            </w:pPr>
            <w:r w:rsidRPr="00BE5D38">
              <w:rPr>
                <w:rFonts w:ascii="Times New Roman" w:hAnsi="Times New Roman"/>
                <w:sz w:val="20"/>
                <w:szCs w:val="24"/>
                <w:lang w:val="ru-RU"/>
              </w:rPr>
              <w:t>2.4</w:t>
            </w:r>
          </w:p>
        </w:tc>
        <w:tc>
          <w:tcPr>
            <w:tcW w:w="2385" w:type="dxa"/>
            <w:shd w:val="clear" w:color="auto" w:fill="FFFF00"/>
            <w:vAlign w:val="center"/>
          </w:tcPr>
          <w:p w:rsidR="006C2799" w:rsidRPr="0064215C" w:rsidRDefault="006C2799" w:rsidP="006C2799">
            <w:pPr>
              <w:shd w:val="clear" w:color="auto" w:fill="FFFF00"/>
              <w:rPr>
                <w:rFonts w:ascii="Times New Roman" w:hAnsi="Times New Roman"/>
                <w:lang w:val="ru-RU"/>
              </w:rPr>
            </w:pPr>
            <w:proofErr w:type="gramStart"/>
            <w:r w:rsidRPr="0064215C">
              <w:rPr>
                <w:rFonts w:ascii="Times New Roman" w:hAnsi="Times New Roman"/>
                <w:lang w:val="ru-RU"/>
              </w:rPr>
              <w:t>Мероприятия</w:t>
            </w:r>
            <w:proofErr w:type="gramEnd"/>
            <w:r w:rsidRPr="0064215C">
              <w:rPr>
                <w:rFonts w:ascii="Times New Roman" w:hAnsi="Times New Roman"/>
                <w:lang w:val="ru-RU"/>
              </w:rPr>
              <w:t xml:space="preserve"> проводимые отделом культуры нац.  политики и религии (МКДЦ) МР « Дербентский район»</w:t>
            </w:r>
          </w:p>
        </w:tc>
        <w:tc>
          <w:tcPr>
            <w:tcW w:w="453" w:type="dxa"/>
            <w:gridSpan w:val="3"/>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399"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2125" w:type="dxa"/>
            <w:shd w:val="clear" w:color="auto" w:fill="auto"/>
          </w:tcPr>
          <w:p w:rsidR="006C2799" w:rsidRPr="0064215C" w:rsidRDefault="006C2799" w:rsidP="00983EEF">
            <w:pPr>
              <w:pStyle w:val="af3"/>
              <w:rPr>
                <w:rFonts w:ascii="Times New Roman" w:hAnsi="Times New Roman"/>
                <w:szCs w:val="24"/>
                <w:lang w:val="ru-RU"/>
              </w:rPr>
            </w:pPr>
          </w:p>
        </w:tc>
      </w:tr>
      <w:tr w:rsidR="006C2799" w:rsidRPr="001D098B" w:rsidTr="002C72C4">
        <w:trPr>
          <w:trHeight w:val="547"/>
        </w:trPr>
        <w:tc>
          <w:tcPr>
            <w:tcW w:w="16309" w:type="dxa"/>
            <w:gridSpan w:val="54"/>
            <w:shd w:val="clear" w:color="auto" w:fill="FFFFFF"/>
            <w:vAlign w:val="center"/>
          </w:tcPr>
          <w:p w:rsidR="006C2799" w:rsidRPr="0064215C" w:rsidRDefault="006C2799" w:rsidP="00983EEF">
            <w:pPr>
              <w:pStyle w:val="af3"/>
              <w:rPr>
                <w:rFonts w:ascii="Times New Roman" w:hAnsi="Times New Roman"/>
                <w:b/>
                <w:szCs w:val="24"/>
                <w:lang w:val="ru-RU"/>
              </w:rPr>
            </w:pPr>
            <w:r w:rsidRPr="0064215C">
              <w:rPr>
                <w:rFonts w:ascii="Times New Roman" w:hAnsi="Times New Roman"/>
                <w:b/>
                <w:szCs w:val="24"/>
                <w:lang w:val="ru-RU"/>
              </w:rPr>
              <w:t>Комментарий:</w:t>
            </w:r>
          </w:p>
          <w:tbl>
            <w:tblP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2"/>
            </w:tblGrid>
            <w:tr w:rsidR="006C2799" w:rsidRPr="001D098B" w:rsidTr="006C2799">
              <w:trPr>
                <w:trHeight w:val="432"/>
              </w:trPr>
              <w:tc>
                <w:tcPr>
                  <w:tcW w:w="16302" w:type="dxa"/>
                  <w:shd w:val="clear" w:color="auto" w:fill="auto"/>
                  <w:vAlign w:val="center"/>
                </w:tcPr>
                <w:p w:rsidR="006C2799" w:rsidRPr="0064215C" w:rsidRDefault="006C2799" w:rsidP="006C2799">
                  <w:pPr>
                    <w:pStyle w:val="af3"/>
                    <w:ind w:left="-108"/>
                    <w:rPr>
                      <w:rFonts w:ascii="Times New Roman" w:hAnsi="Times New Roman"/>
                      <w:szCs w:val="24"/>
                      <w:lang w:val="ru-RU"/>
                    </w:rPr>
                  </w:pPr>
                  <w:r w:rsidRPr="0064215C">
                    <w:rPr>
                      <w:color w:val="141823"/>
                      <w:szCs w:val="24"/>
                      <w:shd w:val="clear" w:color="auto" w:fill="FFFFFF"/>
                      <w:lang w:val="ru-RU"/>
                    </w:rPr>
                    <w:t xml:space="preserve"> </w:t>
                  </w:r>
                  <w:r w:rsidRPr="0064215C">
                    <w:rPr>
                      <w:rFonts w:ascii="Times New Roman" w:hAnsi="Times New Roman"/>
                      <w:color w:val="141823"/>
                      <w:szCs w:val="24"/>
                      <w:shd w:val="clear" w:color="auto" w:fill="FFFFFF"/>
                      <w:lang w:val="ru-RU"/>
                    </w:rPr>
                    <w:t xml:space="preserve">22 января в Центре традиционной культуры народов России в с. </w:t>
                  </w:r>
                  <w:proofErr w:type="spellStart"/>
                  <w:r w:rsidRPr="0064215C">
                    <w:rPr>
                      <w:rFonts w:ascii="Times New Roman" w:hAnsi="Times New Roman"/>
                      <w:color w:val="141823"/>
                      <w:szCs w:val="24"/>
                      <w:shd w:val="clear" w:color="auto" w:fill="FFFFFF"/>
                      <w:lang w:val="ru-RU"/>
                    </w:rPr>
                    <w:t>Падар</w:t>
                  </w:r>
                  <w:proofErr w:type="spellEnd"/>
                  <w:r w:rsidRPr="0064215C">
                    <w:rPr>
                      <w:rFonts w:ascii="Times New Roman" w:hAnsi="Times New Roman"/>
                      <w:color w:val="141823"/>
                      <w:szCs w:val="24"/>
                      <w:shd w:val="clear" w:color="auto" w:fill="FFFFFF"/>
                      <w:lang w:val="ru-RU"/>
                    </w:rPr>
                    <w:t xml:space="preserve"> состоялось мероприятие «Мы против террора», организованное Отделом культуры                             </w:t>
                  </w:r>
                  <w:proofErr w:type="gramStart"/>
                  <w:r w:rsidRPr="0064215C">
                    <w:rPr>
                      <w:rFonts w:ascii="Times New Roman" w:hAnsi="Times New Roman"/>
                      <w:color w:val="141823"/>
                      <w:szCs w:val="24"/>
                      <w:shd w:val="clear" w:color="auto" w:fill="FFFFFF"/>
                      <w:lang w:val="ru-RU"/>
                    </w:rPr>
                    <w:t xml:space="preserve">   (</w:t>
                  </w:r>
                  <w:proofErr w:type="gramEnd"/>
                  <w:r w:rsidRPr="0064215C">
                    <w:rPr>
                      <w:rFonts w:ascii="Times New Roman" w:hAnsi="Times New Roman"/>
                      <w:color w:val="141823"/>
                      <w:szCs w:val="24"/>
                      <w:shd w:val="clear" w:color="auto" w:fill="FFFFFF"/>
                      <w:lang w:val="ru-RU"/>
                    </w:rPr>
                    <w:t xml:space="preserve"> МКДЦ) и Управлением образования Дербентского района, посвященное 20- </w:t>
                  </w:r>
                  <w:proofErr w:type="spellStart"/>
                  <w:r w:rsidRPr="0064215C">
                    <w:rPr>
                      <w:rFonts w:ascii="Times New Roman" w:hAnsi="Times New Roman"/>
                      <w:color w:val="141823"/>
                      <w:szCs w:val="24"/>
                      <w:shd w:val="clear" w:color="auto" w:fill="FFFFFF"/>
                      <w:lang w:val="ru-RU"/>
                    </w:rPr>
                    <w:t>летию</w:t>
                  </w:r>
                  <w:proofErr w:type="spellEnd"/>
                  <w:r w:rsidRPr="0064215C">
                    <w:rPr>
                      <w:rFonts w:ascii="Times New Roman" w:hAnsi="Times New Roman"/>
                      <w:color w:val="141823"/>
                      <w:szCs w:val="24"/>
                      <w:shd w:val="clear" w:color="auto" w:fill="FFFFFF"/>
                      <w:lang w:val="ru-RU"/>
                    </w:rPr>
                    <w:t xml:space="preserve"> трагических событий в городе Кизляре и поселке Первомайское</w:t>
                  </w:r>
                  <w:r w:rsidRPr="0064215C">
                    <w:rPr>
                      <w:rFonts w:ascii="Helvetica" w:hAnsi="Helvetica"/>
                      <w:color w:val="141823"/>
                      <w:szCs w:val="24"/>
                      <w:shd w:val="clear" w:color="auto" w:fill="FFFFFF"/>
                      <w:lang w:val="ru-RU"/>
                    </w:rPr>
                    <w:t>.</w:t>
                  </w:r>
                  <w:r w:rsidRPr="0064215C">
                    <w:rPr>
                      <w:rStyle w:val="apple-converted-space"/>
                      <w:rFonts w:ascii="Helvetica" w:hAnsi="Helvetica"/>
                      <w:color w:val="141823"/>
                      <w:szCs w:val="24"/>
                      <w:shd w:val="clear" w:color="auto" w:fill="FFFFFF"/>
                    </w:rPr>
                    <w:t> </w:t>
                  </w:r>
                </w:p>
              </w:tc>
            </w:tr>
            <w:tr w:rsidR="006C2799" w:rsidRPr="001D098B" w:rsidTr="006C2799">
              <w:trPr>
                <w:trHeight w:val="324"/>
              </w:trPr>
              <w:tc>
                <w:tcPr>
                  <w:tcW w:w="16302" w:type="dxa"/>
                  <w:shd w:val="clear" w:color="auto" w:fill="auto"/>
                  <w:vAlign w:val="center"/>
                </w:tcPr>
                <w:p w:rsidR="006C2799" w:rsidRPr="0064215C" w:rsidRDefault="006C2799" w:rsidP="006C2799">
                  <w:pPr>
                    <w:pStyle w:val="af3"/>
                    <w:rPr>
                      <w:rFonts w:ascii="Times New Roman" w:hAnsi="Times New Roman"/>
                      <w:szCs w:val="24"/>
                      <w:lang w:val="ru-RU"/>
                    </w:rPr>
                  </w:pPr>
                  <w:r w:rsidRPr="0064215C">
                    <w:rPr>
                      <w:rFonts w:ascii="Times New Roman" w:hAnsi="Times New Roman"/>
                      <w:szCs w:val="24"/>
                      <w:lang w:val="ru-RU"/>
                    </w:rPr>
                    <w:t xml:space="preserve">15 </w:t>
                  </w:r>
                  <w:proofErr w:type="gramStart"/>
                  <w:r w:rsidRPr="0064215C">
                    <w:rPr>
                      <w:rFonts w:ascii="Times New Roman" w:hAnsi="Times New Roman"/>
                      <w:szCs w:val="24"/>
                      <w:lang w:val="ru-RU"/>
                    </w:rPr>
                    <w:t>02.2016  г</w:t>
                  </w:r>
                  <w:proofErr w:type="gramEnd"/>
                  <w:r w:rsidRPr="0064215C">
                    <w:rPr>
                      <w:rFonts w:ascii="Times New Roman" w:hAnsi="Times New Roman"/>
                      <w:szCs w:val="24"/>
                      <w:lang w:val="ru-RU"/>
                    </w:rPr>
                    <w:t xml:space="preserve"> в СДК СК Дербентского района состоялись встречи с воинами интернационалистами , была организована концертная программа.</w:t>
                  </w:r>
                </w:p>
                <w:p w:rsidR="006C2799" w:rsidRPr="0064215C" w:rsidRDefault="006C2799" w:rsidP="006C2799">
                  <w:pPr>
                    <w:pStyle w:val="af3"/>
                    <w:ind w:hanging="108"/>
                    <w:rPr>
                      <w:rFonts w:ascii="Times New Roman" w:hAnsi="Times New Roman"/>
                      <w:szCs w:val="24"/>
                      <w:lang w:val="ru-RU"/>
                    </w:rPr>
                  </w:pPr>
                </w:p>
              </w:tc>
            </w:tr>
            <w:tr w:rsidR="006C2799" w:rsidRPr="0064215C" w:rsidTr="006C2799">
              <w:trPr>
                <w:trHeight w:val="564"/>
              </w:trPr>
              <w:tc>
                <w:tcPr>
                  <w:tcW w:w="16302" w:type="dxa"/>
                  <w:shd w:val="clear" w:color="auto" w:fill="auto"/>
                  <w:vAlign w:val="center"/>
                </w:tcPr>
                <w:p w:rsidR="006C2799" w:rsidRPr="0064215C" w:rsidRDefault="006C2799" w:rsidP="006C2799">
                  <w:pPr>
                    <w:pStyle w:val="af3"/>
                    <w:ind w:left="-108"/>
                    <w:rPr>
                      <w:rFonts w:ascii="Times New Roman" w:hAnsi="Times New Roman"/>
                      <w:szCs w:val="24"/>
                      <w:lang w:val="ru-RU"/>
                    </w:rPr>
                  </w:pPr>
                  <w:r w:rsidRPr="0064215C">
                    <w:rPr>
                      <w:color w:val="141823"/>
                      <w:szCs w:val="24"/>
                      <w:shd w:val="clear" w:color="auto" w:fill="FFFFFF"/>
                      <w:lang w:val="ru-RU"/>
                    </w:rPr>
                    <w:t xml:space="preserve"> </w:t>
                  </w:r>
                  <w:r w:rsidRPr="0064215C">
                    <w:rPr>
                      <w:rFonts w:ascii="Times New Roman" w:hAnsi="Times New Roman"/>
                      <w:szCs w:val="24"/>
                      <w:lang w:val="ru-RU"/>
                    </w:rPr>
                    <w:t xml:space="preserve">02.02.2016 г в СДК </w:t>
                  </w:r>
                  <w:proofErr w:type="gramStart"/>
                  <w:r w:rsidRPr="0064215C">
                    <w:rPr>
                      <w:rFonts w:ascii="Times New Roman" w:hAnsi="Times New Roman"/>
                      <w:szCs w:val="24"/>
                      <w:lang w:val="ru-RU"/>
                    </w:rPr>
                    <w:t>СК  «</w:t>
                  </w:r>
                  <w:proofErr w:type="gramEnd"/>
                  <w:r w:rsidRPr="0064215C">
                    <w:rPr>
                      <w:rFonts w:ascii="Times New Roman" w:hAnsi="Times New Roman"/>
                      <w:szCs w:val="24"/>
                      <w:lang w:val="ru-RU"/>
                    </w:rPr>
                    <w:t>День воинской славы России!» День разгрома советскими войсками немецко-фашистских войск в Сталинградской битве (1943), встречи беседы с ветеранами ВОВ выступления худ. Коллективов прозвучали (песни военных лет).</w:t>
                  </w:r>
                </w:p>
                <w:p w:rsidR="006C2799" w:rsidRPr="0064215C" w:rsidRDefault="006C2799" w:rsidP="006C2799">
                  <w:pPr>
                    <w:pStyle w:val="af3"/>
                    <w:ind w:hanging="108"/>
                    <w:rPr>
                      <w:rFonts w:ascii="Times New Roman" w:hAnsi="Times New Roman"/>
                      <w:szCs w:val="24"/>
                      <w:shd w:val="clear" w:color="auto" w:fill="000000"/>
                      <w:lang w:val="ru-RU"/>
                    </w:rPr>
                  </w:pPr>
                </w:p>
              </w:tc>
            </w:tr>
            <w:tr w:rsidR="006C2799" w:rsidRPr="001D098B" w:rsidTr="006C2799">
              <w:trPr>
                <w:trHeight w:val="744"/>
              </w:trPr>
              <w:tc>
                <w:tcPr>
                  <w:tcW w:w="16302" w:type="dxa"/>
                  <w:shd w:val="clear" w:color="auto" w:fill="auto"/>
                  <w:vAlign w:val="center"/>
                </w:tcPr>
                <w:p w:rsidR="006C2799" w:rsidRPr="0064215C" w:rsidRDefault="006C2799" w:rsidP="006C2799">
                  <w:pPr>
                    <w:pStyle w:val="af3"/>
                    <w:ind w:hanging="108"/>
                    <w:rPr>
                      <w:rFonts w:ascii="Times New Roman" w:hAnsi="Times New Roman"/>
                      <w:szCs w:val="24"/>
                      <w:shd w:val="clear" w:color="auto" w:fill="000000"/>
                      <w:lang w:val="ru-RU"/>
                    </w:rPr>
                  </w:pPr>
                  <w:r w:rsidRPr="0064215C">
                    <w:rPr>
                      <w:rFonts w:ascii="Helvetica" w:hAnsi="Helvetica"/>
                      <w:color w:val="141823"/>
                      <w:szCs w:val="24"/>
                      <w:shd w:val="clear" w:color="auto" w:fill="FFFFFF"/>
                      <w:lang w:val="ru-RU"/>
                    </w:rPr>
                    <w:t xml:space="preserve"> </w:t>
                  </w:r>
                  <w:r w:rsidRPr="0064215C">
                    <w:rPr>
                      <w:color w:val="141823"/>
                      <w:szCs w:val="24"/>
                      <w:shd w:val="clear" w:color="auto" w:fill="FFFFFF"/>
                      <w:lang w:val="ru-RU"/>
                    </w:rPr>
                    <w:t xml:space="preserve"> </w:t>
                  </w:r>
                  <w:r w:rsidRPr="0064215C">
                    <w:rPr>
                      <w:rFonts w:ascii="Times New Roman" w:hAnsi="Times New Roman"/>
                      <w:color w:val="141823"/>
                      <w:szCs w:val="24"/>
                      <w:shd w:val="clear" w:color="auto" w:fill="FFFFFF"/>
                      <w:lang w:val="ru-RU"/>
                    </w:rPr>
                    <w:t xml:space="preserve">23 февраля в Дербентском районе завершились турнирные игры по волейболу и баскетболу, посвящённые Дню защитника Отечества. Игры проходили в селе </w:t>
                  </w:r>
                  <w:proofErr w:type="spellStart"/>
                  <w:r w:rsidRPr="0064215C">
                    <w:rPr>
                      <w:rFonts w:ascii="Times New Roman" w:hAnsi="Times New Roman"/>
                      <w:color w:val="141823"/>
                      <w:szCs w:val="24"/>
                      <w:shd w:val="clear" w:color="auto" w:fill="FFFFFF"/>
                      <w:lang w:val="ru-RU"/>
                    </w:rPr>
                    <w:t>Падар</w:t>
                  </w:r>
                  <w:proofErr w:type="spellEnd"/>
                  <w:r w:rsidRPr="0064215C">
                    <w:rPr>
                      <w:rFonts w:ascii="Times New Roman" w:hAnsi="Times New Roman"/>
                      <w:color w:val="141823"/>
                      <w:szCs w:val="24"/>
                      <w:shd w:val="clear" w:color="auto" w:fill="FFFFFF"/>
                      <w:lang w:val="ru-RU"/>
                    </w:rPr>
                    <w:t xml:space="preserve"> на базе спортивной школы. Для открытия мероприятия слово предоставили главе Дербентского района М.Х. </w:t>
                  </w:r>
                  <w:proofErr w:type="spellStart"/>
                  <w:r w:rsidRPr="0064215C">
                    <w:rPr>
                      <w:rFonts w:ascii="Times New Roman" w:hAnsi="Times New Roman"/>
                      <w:color w:val="141823"/>
                      <w:szCs w:val="24"/>
                      <w:shd w:val="clear" w:color="auto" w:fill="FFFFFF"/>
                      <w:lang w:val="ru-RU"/>
                    </w:rPr>
                    <w:t>Джелилову</w:t>
                  </w:r>
                  <w:proofErr w:type="spellEnd"/>
                  <w:r w:rsidRPr="0064215C">
                    <w:rPr>
                      <w:rFonts w:ascii="Times New Roman" w:hAnsi="Times New Roman"/>
                      <w:color w:val="141823"/>
                      <w:szCs w:val="24"/>
                      <w:shd w:val="clear" w:color="auto" w:fill="FFFFFF"/>
                      <w:lang w:val="ru-RU"/>
                    </w:rPr>
                    <w:t>. Выступили звезды Дагестанской и районной эстрады, танцевальные ансамбли показали завораживающие дагестанские танцы подготовленные отделом культуры района.</w:t>
                  </w:r>
                </w:p>
              </w:tc>
            </w:tr>
            <w:tr w:rsidR="006C2799" w:rsidRPr="001D098B" w:rsidTr="006C2799">
              <w:trPr>
                <w:trHeight w:val="168"/>
              </w:trPr>
              <w:tc>
                <w:tcPr>
                  <w:tcW w:w="16302" w:type="dxa"/>
                  <w:shd w:val="clear" w:color="auto" w:fill="auto"/>
                  <w:vAlign w:val="center"/>
                </w:tcPr>
                <w:p w:rsidR="00D6273F" w:rsidRPr="00D6273F" w:rsidRDefault="006C2799" w:rsidP="00D6273F">
                  <w:pPr>
                    <w:pStyle w:val="af3"/>
                    <w:ind w:left="-108"/>
                    <w:rPr>
                      <w:rFonts w:ascii="Times New Roman" w:eastAsia="Malgun Gothic" w:hAnsi="Times New Roman" w:cs="Malgun Gothic"/>
                      <w:bCs/>
                      <w:color w:val="000000"/>
                      <w:szCs w:val="24"/>
                      <w:shd w:val="clear" w:color="auto" w:fill="FFFFFF"/>
                      <w:lang w:val="ru-RU"/>
                    </w:rPr>
                  </w:pPr>
                  <w:r w:rsidRPr="0064215C">
                    <w:rPr>
                      <w:color w:val="141823"/>
                      <w:szCs w:val="24"/>
                      <w:shd w:val="clear" w:color="auto" w:fill="FFFFFF"/>
                      <w:lang w:val="ru-RU"/>
                    </w:rPr>
                    <w:t xml:space="preserve"> </w:t>
                  </w:r>
                  <w:r w:rsidRPr="0064215C">
                    <w:rPr>
                      <w:rStyle w:val="105pt"/>
                      <w:rFonts w:ascii="Times New Roman" w:hAnsi="Times New Roman"/>
                      <w:b w:val="0"/>
                      <w:sz w:val="24"/>
                      <w:szCs w:val="24"/>
                    </w:rPr>
                    <w:t>20 .02.2016 г в зале Администрации Дербентского района прошел концерт организованный Отделом культуры, национальной политики и религии посвященный Дню защитника отечества.</w:t>
                  </w:r>
                </w:p>
              </w:tc>
            </w:tr>
          </w:tbl>
          <w:p w:rsidR="006C2799" w:rsidRPr="0064215C" w:rsidRDefault="006C2799" w:rsidP="00983EEF">
            <w:pPr>
              <w:pStyle w:val="af3"/>
              <w:rPr>
                <w:rFonts w:ascii="Times New Roman" w:hAnsi="Times New Roman"/>
                <w:b/>
                <w:szCs w:val="24"/>
                <w:lang w:val="ru-RU"/>
              </w:rPr>
            </w:pPr>
          </w:p>
        </w:tc>
      </w:tr>
      <w:tr w:rsidR="006C2799" w:rsidRPr="001D098B" w:rsidTr="00686774">
        <w:trPr>
          <w:trHeight w:val="547"/>
        </w:trPr>
        <w:tc>
          <w:tcPr>
            <w:tcW w:w="567" w:type="dxa"/>
            <w:shd w:val="clear" w:color="auto" w:fill="FFFF00"/>
            <w:vAlign w:val="center"/>
          </w:tcPr>
          <w:p w:rsidR="006C2799" w:rsidRPr="00BE5D38" w:rsidRDefault="006C2799" w:rsidP="00036065">
            <w:pPr>
              <w:pStyle w:val="af3"/>
              <w:jc w:val="center"/>
              <w:rPr>
                <w:rFonts w:ascii="Times New Roman" w:hAnsi="Times New Roman"/>
                <w:sz w:val="20"/>
                <w:szCs w:val="24"/>
                <w:lang w:val="ru-RU"/>
              </w:rPr>
            </w:pPr>
            <w:r w:rsidRPr="00BE5D38">
              <w:rPr>
                <w:rFonts w:ascii="Times New Roman" w:hAnsi="Times New Roman"/>
                <w:sz w:val="20"/>
                <w:szCs w:val="24"/>
                <w:lang w:val="ru-RU"/>
              </w:rPr>
              <w:t>2.5</w:t>
            </w:r>
          </w:p>
        </w:tc>
        <w:tc>
          <w:tcPr>
            <w:tcW w:w="2385" w:type="dxa"/>
            <w:shd w:val="clear" w:color="auto" w:fill="FFFF00"/>
            <w:vAlign w:val="center"/>
          </w:tcPr>
          <w:p w:rsidR="006C2799" w:rsidRPr="0064215C" w:rsidRDefault="006C2799" w:rsidP="006C2799">
            <w:pPr>
              <w:shd w:val="clear" w:color="auto" w:fill="FFFF00"/>
              <w:rPr>
                <w:rFonts w:ascii="Times New Roman" w:hAnsi="Times New Roman"/>
                <w:lang w:val="ru-RU"/>
              </w:rPr>
            </w:pPr>
            <w:r w:rsidRPr="0064215C">
              <w:rPr>
                <w:rFonts w:ascii="Times New Roman" w:hAnsi="Times New Roman"/>
                <w:lang w:val="ru-RU"/>
              </w:rPr>
              <w:t>Мероприятия проводимые МЦБС, посвященные профессиональным празд</w:t>
            </w:r>
            <w:r w:rsidRPr="0064215C">
              <w:rPr>
                <w:rFonts w:ascii="Times New Roman" w:hAnsi="Times New Roman"/>
                <w:lang w:val="ru-RU"/>
              </w:rPr>
              <w:lastRenderedPageBreak/>
              <w:t>никам, творчеству поэтов, писателей юбиляров.</w:t>
            </w:r>
          </w:p>
        </w:tc>
        <w:tc>
          <w:tcPr>
            <w:tcW w:w="453" w:type="dxa"/>
            <w:gridSpan w:val="3"/>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C2799" w:rsidRPr="0064215C" w:rsidRDefault="006C2799"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C2799" w:rsidRPr="0064215C" w:rsidRDefault="006C2799" w:rsidP="00983EEF">
            <w:pPr>
              <w:pStyle w:val="af3"/>
              <w:rPr>
                <w:rFonts w:ascii="Times New Roman" w:hAnsi="Times New Roman"/>
                <w:szCs w:val="24"/>
                <w:lang w:val="ru-RU" w:eastAsia="ru-RU"/>
              </w:rPr>
            </w:pPr>
          </w:p>
        </w:tc>
        <w:tc>
          <w:tcPr>
            <w:tcW w:w="399" w:type="dxa"/>
            <w:shd w:val="clear" w:color="auto" w:fill="auto"/>
            <w:noWrap/>
            <w:vAlign w:val="center"/>
          </w:tcPr>
          <w:p w:rsidR="006C2799" w:rsidRPr="0064215C" w:rsidRDefault="006C2799" w:rsidP="00983EEF">
            <w:pPr>
              <w:pStyle w:val="af3"/>
              <w:rPr>
                <w:rFonts w:ascii="Times New Roman" w:hAnsi="Times New Roman"/>
                <w:szCs w:val="24"/>
                <w:lang w:val="ru-RU" w:eastAsia="ru-RU"/>
              </w:rPr>
            </w:pPr>
          </w:p>
        </w:tc>
        <w:tc>
          <w:tcPr>
            <w:tcW w:w="2125" w:type="dxa"/>
            <w:shd w:val="clear" w:color="auto" w:fill="auto"/>
          </w:tcPr>
          <w:p w:rsidR="006C2799" w:rsidRPr="0064215C" w:rsidRDefault="006C2799" w:rsidP="00983EEF">
            <w:pPr>
              <w:pStyle w:val="af3"/>
              <w:rPr>
                <w:rFonts w:ascii="Times New Roman" w:hAnsi="Times New Roman"/>
                <w:szCs w:val="24"/>
                <w:lang w:val="ru-RU"/>
              </w:rPr>
            </w:pPr>
          </w:p>
        </w:tc>
      </w:tr>
      <w:tr w:rsidR="006C2799" w:rsidRPr="001D098B" w:rsidTr="00D6273F">
        <w:trPr>
          <w:trHeight w:val="3879"/>
        </w:trPr>
        <w:tc>
          <w:tcPr>
            <w:tcW w:w="16309" w:type="dxa"/>
            <w:gridSpan w:val="54"/>
            <w:shd w:val="clear" w:color="auto" w:fill="FFFFFF"/>
            <w:vAlign w:val="center"/>
          </w:tcPr>
          <w:p w:rsidR="006D2F18" w:rsidRPr="0064215C" w:rsidRDefault="006D2F18" w:rsidP="00983EEF">
            <w:pPr>
              <w:pStyle w:val="af3"/>
              <w:rPr>
                <w:rFonts w:ascii="Times New Roman" w:hAnsi="Times New Roman"/>
                <w:szCs w:val="24"/>
                <w:lang w:val="ru-RU"/>
              </w:rPr>
            </w:pPr>
          </w:p>
          <w:tbl>
            <w:tblPr>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2"/>
            </w:tblGrid>
            <w:tr w:rsidR="006D2F18" w:rsidRPr="001D098B" w:rsidTr="006D2F18">
              <w:trPr>
                <w:trHeight w:val="996"/>
              </w:trPr>
              <w:tc>
                <w:tcPr>
                  <w:tcW w:w="15746" w:type="dxa"/>
                  <w:tcBorders>
                    <w:left w:val="single" w:sz="4" w:space="0" w:color="auto"/>
                    <w:bottom w:val="single" w:sz="4" w:space="0" w:color="auto"/>
                  </w:tcBorders>
                  <w:shd w:val="clear" w:color="auto" w:fill="FFFFFF"/>
                  <w:vAlign w:val="center"/>
                </w:tcPr>
                <w:p w:rsidR="006D2F18" w:rsidRPr="0064215C" w:rsidRDefault="006D2F18" w:rsidP="006D2F18">
                  <w:pPr>
                    <w:pStyle w:val="af3"/>
                    <w:rPr>
                      <w:rFonts w:ascii="Times New Roman" w:hAnsi="Times New Roman"/>
                      <w:szCs w:val="24"/>
                      <w:lang w:val="ru-RU"/>
                    </w:rPr>
                  </w:pPr>
                  <w:r w:rsidRPr="00154EA4">
                    <w:rPr>
                      <w:rFonts w:ascii="Times New Roman" w:hAnsi="Times New Roman"/>
                      <w:b/>
                      <w:szCs w:val="24"/>
                      <w:shd w:val="clear" w:color="auto" w:fill="000000"/>
                      <w:lang w:val="ru-RU"/>
                    </w:rPr>
                    <w:t>Комментарии:</w:t>
                  </w:r>
                  <w:r w:rsidRPr="0064215C">
                    <w:rPr>
                      <w:szCs w:val="24"/>
                      <w:lang w:val="ru-RU"/>
                    </w:rPr>
                    <w:t xml:space="preserve"> </w:t>
                  </w:r>
                  <w:r w:rsidRPr="0064215C">
                    <w:rPr>
                      <w:rFonts w:ascii="Times New Roman" w:hAnsi="Times New Roman"/>
                      <w:szCs w:val="24"/>
                      <w:lang w:val="ru-RU"/>
                    </w:rPr>
                    <w:t xml:space="preserve">В связи с исполняющимся в январе 2016 года 80 – </w:t>
                  </w:r>
                  <w:proofErr w:type="spellStart"/>
                  <w:r w:rsidRPr="0064215C">
                    <w:rPr>
                      <w:rFonts w:ascii="Times New Roman" w:hAnsi="Times New Roman"/>
                      <w:szCs w:val="24"/>
                      <w:lang w:val="ru-RU"/>
                    </w:rPr>
                    <w:t>летием</w:t>
                  </w:r>
                  <w:proofErr w:type="spellEnd"/>
                  <w:r w:rsidRPr="0064215C">
                    <w:rPr>
                      <w:rFonts w:ascii="Times New Roman" w:hAnsi="Times New Roman"/>
                      <w:szCs w:val="24"/>
                      <w:lang w:val="ru-RU"/>
                    </w:rPr>
                    <w:t xml:space="preserve"> со дня рождения народного писателя Республики Дагестан Магомед–Расула </w:t>
                  </w:r>
                  <w:proofErr w:type="spellStart"/>
                  <w:r w:rsidRPr="0064215C">
                    <w:rPr>
                      <w:rFonts w:ascii="Times New Roman" w:hAnsi="Times New Roman"/>
                      <w:szCs w:val="24"/>
                      <w:lang w:val="ru-RU"/>
                    </w:rPr>
                    <w:t>Расуловича</w:t>
                  </w:r>
                  <w:proofErr w:type="spellEnd"/>
                  <w:r w:rsidRPr="0064215C">
                    <w:rPr>
                      <w:rFonts w:ascii="Times New Roman" w:hAnsi="Times New Roman"/>
                      <w:szCs w:val="24"/>
                      <w:lang w:val="ru-RU"/>
                    </w:rPr>
                    <w:t xml:space="preserve"> Расулова в читальном зале МКУК МЦБС МР </w:t>
                  </w:r>
                  <w:proofErr w:type="gramStart"/>
                  <w:r w:rsidRPr="0064215C">
                    <w:rPr>
                      <w:rFonts w:ascii="Times New Roman" w:hAnsi="Times New Roman"/>
                      <w:szCs w:val="24"/>
                      <w:lang w:val="ru-RU"/>
                    </w:rPr>
                    <w:t>« Дербентский</w:t>
                  </w:r>
                  <w:proofErr w:type="gramEnd"/>
                  <w:r w:rsidRPr="0064215C">
                    <w:rPr>
                      <w:rFonts w:ascii="Times New Roman" w:hAnsi="Times New Roman"/>
                      <w:szCs w:val="24"/>
                      <w:lang w:val="ru-RU"/>
                    </w:rPr>
                    <w:t xml:space="preserve"> район» 25 января 2016 года в 10:00 прошло мероприятие посвященное юбилею писателя Магомед–Расула   </w:t>
                  </w:r>
                  <w:proofErr w:type="spellStart"/>
                  <w:r w:rsidRPr="0064215C">
                    <w:rPr>
                      <w:rFonts w:ascii="Times New Roman" w:hAnsi="Times New Roman"/>
                      <w:szCs w:val="24"/>
                      <w:lang w:val="ru-RU"/>
                    </w:rPr>
                    <w:t>Расуловича</w:t>
                  </w:r>
                  <w:proofErr w:type="spellEnd"/>
                  <w:r w:rsidRPr="0064215C">
                    <w:rPr>
                      <w:rFonts w:ascii="Times New Roman" w:hAnsi="Times New Roman"/>
                      <w:szCs w:val="24"/>
                      <w:lang w:val="ru-RU"/>
                    </w:rPr>
                    <w:t xml:space="preserve"> Расулова. Директор МЦБС </w:t>
                  </w:r>
                  <w:proofErr w:type="spellStart"/>
                  <w:r w:rsidRPr="0064215C">
                    <w:rPr>
                      <w:rFonts w:ascii="Times New Roman" w:hAnsi="Times New Roman"/>
                      <w:szCs w:val="24"/>
                      <w:lang w:val="ru-RU"/>
                    </w:rPr>
                    <w:t>Амирбекова</w:t>
                  </w:r>
                  <w:proofErr w:type="spellEnd"/>
                  <w:r w:rsidRPr="0064215C">
                    <w:rPr>
                      <w:rFonts w:ascii="Times New Roman" w:hAnsi="Times New Roman"/>
                      <w:szCs w:val="24"/>
                      <w:lang w:val="ru-RU"/>
                    </w:rPr>
                    <w:t xml:space="preserve"> С.А. поздравив всех </w:t>
                  </w:r>
                  <w:proofErr w:type="gramStart"/>
                  <w:r w:rsidRPr="0064215C">
                    <w:rPr>
                      <w:rFonts w:ascii="Times New Roman" w:hAnsi="Times New Roman"/>
                      <w:szCs w:val="24"/>
                      <w:lang w:val="ru-RU"/>
                    </w:rPr>
                    <w:t>участников  присутствующих</w:t>
                  </w:r>
                  <w:proofErr w:type="gramEnd"/>
                  <w:r w:rsidRPr="0064215C">
                    <w:rPr>
                      <w:rFonts w:ascii="Times New Roman" w:hAnsi="Times New Roman"/>
                      <w:szCs w:val="24"/>
                      <w:lang w:val="ru-RU"/>
                    </w:rPr>
                    <w:t xml:space="preserve">, ознакомила творчеством  писателя. Зал был оформлен </w:t>
                  </w:r>
                  <w:proofErr w:type="spellStart"/>
                  <w:r w:rsidRPr="0064215C">
                    <w:rPr>
                      <w:rFonts w:ascii="Times New Roman" w:hAnsi="Times New Roman"/>
                      <w:szCs w:val="24"/>
                      <w:lang w:val="ru-RU"/>
                    </w:rPr>
                    <w:t>книжно</w:t>
                  </w:r>
                  <w:proofErr w:type="spellEnd"/>
                  <w:r w:rsidRPr="0064215C">
                    <w:rPr>
                      <w:rFonts w:ascii="Times New Roman" w:hAnsi="Times New Roman"/>
                      <w:szCs w:val="24"/>
                      <w:lang w:val="ru-RU"/>
                    </w:rPr>
                    <w:t xml:space="preserve"> – иллюстрированной выставкой, были выставлены следующие книги писателя </w:t>
                  </w:r>
                  <w:r w:rsidRPr="0064215C">
                    <w:rPr>
                      <w:rFonts w:ascii="Times New Roman" w:hAnsi="Times New Roman"/>
                      <w:color w:val="252525"/>
                      <w:szCs w:val="24"/>
                      <w:shd w:val="clear" w:color="auto" w:fill="FFFFFF"/>
                      <w:lang w:val="ru-RU"/>
                    </w:rPr>
                    <w:t>«После свадьбы», «А жизнь не ждет», «Горная гвоздика», роман «Отец пророка»</w:t>
                  </w:r>
                </w:p>
              </w:tc>
            </w:tr>
            <w:tr w:rsidR="006D2F18" w:rsidRPr="001D098B" w:rsidTr="006D2F18">
              <w:trPr>
                <w:trHeight w:val="576"/>
              </w:trPr>
              <w:tc>
                <w:tcPr>
                  <w:tcW w:w="15746" w:type="dxa"/>
                  <w:tcBorders>
                    <w:left w:val="single" w:sz="4" w:space="0" w:color="auto"/>
                    <w:bottom w:val="single" w:sz="4" w:space="0" w:color="auto"/>
                  </w:tcBorders>
                  <w:shd w:val="clear" w:color="auto" w:fill="FFFFFF"/>
                  <w:vAlign w:val="center"/>
                </w:tcPr>
                <w:p w:rsidR="006D2F18" w:rsidRPr="0064215C" w:rsidRDefault="006D2F18" w:rsidP="006D2F18">
                  <w:pPr>
                    <w:pStyle w:val="af3"/>
                    <w:rPr>
                      <w:rFonts w:ascii="Times New Roman" w:hAnsi="Times New Roman"/>
                      <w:szCs w:val="24"/>
                      <w:lang w:val="ru-RU"/>
                    </w:rPr>
                  </w:pPr>
                  <w:r w:rsidRPr="0064215C">
                    <w:rPr>
                      <w:rFonts w:ascii="Times New Roman" w:hAnsi="Times New Roman"/>
                      <w:szCs w:val="24"/>
                      <w:lang w:val="ru-RU"/>
                    </w:rPr>
                    <w:t xml:space="preserve">15 </w:t>
                  </w:r>
                  <w:proofErr w:type="gramStart"/>
                  <w:r w:rsidRPr="0064215C">
                    <w:rPr>
                      <w:rFonts w:ascii="Times New Roman" w:hAnsi="Times New Roman"/>
                      <w:szCs w:val="24"/>
                      <w:lang w:val="ru-RU"/>
                    </w:rPr>
                    <w:t>02.2016  г</w:t>
                  </w:r>
                  <w:proofErr w:type="gramEnd"/>
                  <w:r w:rsidRPr="0064215C">
                    <w:rPr>
                      <w:rFonts w:ascii="Times New Roman" w:hAnsi="Times New Roman"/>
                      <w:szCs w:val="24"/>
                      <w:lang w:val="ru-RU"/>
                    </w:rPr>
                    <w:t xml:space="preserve"> в СБ МЦБС прошли встречи посвященные памяти воинов интернационалистов «Афганистан болит в душе»</w:t>
                  </w:r>
                </w:p>
                <w:p w:rsidR="006D2F18" w:rsidRPr="0064215C" w:rsidRDefault="006D2F18" w:rsidP="006D2F18">
                  <w:pPr>
                    <w:pStyle w:val="af3"/>
                    <w:rPr>
                      <w:rFonts w:ascii="Times New Roman" w:hAnsi="Times New Roman"/>
                      <w:szCs w:val="24"/>
                      <w:lang w:val="ru-RU"/>
                    </w:rPr>
                  </w:pPr>
                </w:p>
              </w:tc>
            </w:tr>
            <w:tr w:rsidR="006D2F18" w:rsidRPr="0064215C" w:rsidTr="006D2F18">
              <w:trPr>
                <w:trHeight w:val="360"/>
              </w:trPr>
              <w:tc>
                <w:tcPr>
                  <w:tcW w:w="15746" w:type="dxa"/>
                  <w:tcBorders>
                    <w:left w:val="single" w:sz="4" w:space="0" w:color="auto"/>
                    <w:bottom w:val="single" w:sz="4" w:space="0" w:color="auto"/>
                  </w:tcBorders>
                  <w:shd w:val="clear" w:color="auto" w:fill="FFFFFF"/>
                  <w:vAlign w:val="center"/>
                </w:tcPr>
                <w:p w:rsidR="006D2F18" w:rsidRPr="0064215C" w:rsidRDefault="006D2F18" w:rsidP="006D2F18">
                  <w:pPr>
                    <w:pStyle w:val="af3"/>
                    <w:rPr>
                      <w:rFonts w:ascii="Times New Roman" w:hAnsi="Times New Roman"/>
                      <w:szCs w:val="24"/>
                      <w:lang w:val="ru-RU"/>
                    </w:rPr>
                  </w:pPr>
                  <w:r w:rsidRPr="0064215C">
                    <w:rPr>
                      <w:rFonts w:ascii="Times New Roman" w:hAnsi="Times New Roman"/>
                      <w:szCs w:val="24"/>
                      <w:lang w:val="ru-RU"/>
                    </w:rPr>
                    <w:t>02.02.2016 г в СБ МЦБС «День воинской славы России!» День разгрома советскими войсками немецко-фашистских войск в Сталинградской битве (1943), встречи беседы с ветеранами ВОВ.- Оформит фото-стенды, альбомы.</w:t>
                  </w:r>
                </w:p>
              </w:tc>
            </w:tr>
            <w:tr w:rsidR="006D2F18" w:rsidRPr="001D098B" w:rsidTr="006D2F18">
              <w:trPr>
                <w:trHeight w:val="480"/>
              </w:trPr>
              <w:tc>
                <w:tcPr>
                  <w:tcW w:w="15746" w:type="dxa"/>
                  <w:tcBorders>
                    <w:left w:val="single" w:sz="4" w:space="0" w:color="auto"/>
                    <w:bottom w:val="single" w:sz="4" w:space="0" w:color="auto"/>
                  </w:tcBorders>
                  <w:shd w:val="clear" w:color="auto" w:fill="FFFFFF"/>
                  <w:vAlign w:val="center"/>
                </w:tcPr>
                <w:p w:rsidR="006D2F18" w:rsidRPr="0064215C" w:rsidRDefault="006D2F18" w:rsidP="006D2F18">
                  <w:pPr>
                    <w:pStyle w:val="af3"/>
                    <w:rPr>
                      <w:rFonts w:ascii="Times New Roman" w:hAnsi="Times New Roman"/>
                      <w:szCs w:val="24"/>
                      <w:shd w:val="clear" w:color="auto" w:fill="000000"/>
                      <w:lang w:val="ru-RU"/>
                    </w:rPr>
                  </w:pPr>
                  <w:r w:rsidRPr="0064215C">
                    <w:rPr>
                      <w:rFonts w:ascii="Times New Roman" w:hAnsi="Times New Roman"/>
                      <w:szCs w:val="24"/>
                      <w:shd w:val="clear" w:color="auto" w:fill="FFFFFF"/>
                      <w:lang w:val="ru-RU"/>
                    </w:rPr>
                    <w:t>21.02.2016 г Международный день родного языка  в зале МЦБС была оформлена книжная выставка, плакаты стенды были прочитаны стихи на родном. языке</w:t>
                  </w:r>
                </w:p>
              </w:tc>
            </w:tr>
          </w:tbl>
          <w:p w:rsidR="006C2799" w:rsidRPr="0064215C" w:rsidRDefault="006C2799" w:rsidP="00983EEF">
            <w:pPr>
              <w:pStyle w:val="af3"/>
              <w:rPr>
                <w:rFonts w:ascii="Times New Roman" w:hAnsi="Times New Roman"/>
                <w:szCs w:val="24"/>
                <w:lang w:val="ru-RU"/>
              </w:rPr>
            </w:pPr>
          </w:p>
        </w:tc>
      </w:tr>
      <w:tr w:rsidR="00FC6D66" w:rsidRPr="00BE5D38" w:rsidTr="002C72C4">
        <w:trPr>
          <w:trHeight w:val="394"/>
        </w:trPr>
        <w:tc>
          <w:tcPr>
            <w:tcW w:w="16309" w:type="dxa"/>
            <w:gridSpan w:val="54"/>
            <w:shd w:val="clear" w:color="auto" w:fill="auto"/>
            <w:vAlign w:val="center"/>
          </w:tcPr>
          <w:p w:rsidR="00FC6D66" w:rsidRPr="0064215C" w:rsidRDefault="00945701" w:rsidP="00983EEF">
            <w:pPr>
              <w:pStyle w:val="af3"/>
              <w:jc w:val="center"/>
              <w:rPr>
                <w:rFonts w:ascii="Times New Roman" w:hAnsi="Times New Roman"/>
                <w:b/>
                <w:szCs w:val="24"/>
                <w:lang w:val="ru-RU"/>
              </w:rPr>
            </w:pPr>
            <w:r w:rsidRPr="0064215C">
              <w:rPr>
                <w:rFonts w:ascii="Times New Roman" w:hAnsi="Times New Roman"/>
                <w:b/>
                <w:szCs w:val="24"/>
                <w:lang w:val="ru-RU"/>
              </w:rPr>
              <w:t xml:space="preserve">3. </w:t>
            </w:r>
            <w:proofErr w:type="spellStart"/>
            <w:r w:rsidR="00FC6D66" w:rsidRPr="0064215C">
              <w:rPr>
                <w:rFonts w:ascii="Times New Roman" w:hAnsi="Times New Roman"/>
                <w:b/>
                <w:szCs w:val="24"/>
              </w:rPr>
              <w:t>Культура</w:t>
            </w:r>
            <w:proofErr w:type="spellEnd"/>
            <w:r w:rsidR="00FC6D66" w:rsidRPr="0064215C">
              <w:rPr>
                <w:rFonts w:ascii="Times New Roman" w:hAnsi="Times New Roman"/>
                <w:b/>
                <w:szCs w:val="24"/>
              </w:rPr>
              <w:t xml:space="preserve"> – </w:t>
            </w:r>
            <w:proofErr w:type="spellStart"/>
            <w:r w:rsidR="00FC6D66" w:rsidRPr="0064215C">
              <w:rPr>
                <w:rFonts w:ascii="Times New Roman" w:hAnsi="Times New Roman"/>
                <w:b/>
                <w:szCs w:val="24"/>
              </w:rPr>
              <w:t>детям</w:t>
            </w:r>
            <w:proofErr w:type="spellEnd"/>
            <w:r w:rsidR="00FC6D66" w:rsidRPr="0064215C">
              <w:rPr>
                <w:rFonts w:ascii="Times New Roman" w:hAnsi="Times New Roman"/>
                <w:b/>
                <w:szCs w:val="24"/>
              </w:rPr>
              <w:t xml:space="preserve"> </w:t>
            </w:r>
            <w:proofErr w:type="spellStart"/>
            <w:r w:rsidR="00FC6D66" w:rsidRPr="0064215C">
              <w:rPr>
                <w:rFonts w:ascii="Times New Roman" w:hAnsi="Times New Roman"/>
                <w:b/>
                <w:szCs w:val="24"/>
              </w:rPr>
              <w:t>Дагестана</w:t>
            </w:r>
            <w:proofErr w:type="spellEnd"/>
          </w:p>
        </w:tc>
      </w:tr>
      <w:tr w:rsidR="002C381F" w:rsidRPr="001D098B" w:rsidTr="00686774">
        <w:trPr>
          <w:trHeight w:val="547"/>
        </w:trPr>
        <w:tc>
          <w:tcPr>
            <w:tcW w:w="567" w:type="dxa"/>
            <w:shd w:val="clear" w:color="auto" w:fill="auto"/>
          </w:tcPr>
          <w:p w:rsidR="00FC6D66" w:rsidRPr="00BE5D38" w:rsidRDefault="00FC6D66"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3</w:t>
            </w:r>
          </w:p>
          <w:p w:rsidR="00FC6D66" w:rsidRPr="00BE5D38" w:rsidRDefault="00FC6D66"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( 9)</w:t>
            </w:r>
          </w:p>
        </w:tc>
        <w:tc>
          <w:tcPr>
            <w:tcW w:w="2385" w:type="dxa"/>
            <w:shd w:val="clear" w:color="auto" w:fill="auto"/>
          </w:tcPr>
          <w:p w:rsidR="00FC6D66" w:rsidRPr="0064215C" w:rsidRDefault="00FC6D66" w:rsidP="00983EEF">
            <w:pPr>
              <w:pStyle w:val="af3"/>
              <w:rPr>
                <w:rFonts w:ascii="Times New Roman" w:eastAsia="Calibri" w:hAnsi="Times New Roman"/>
                <w:szCs w:val="24"/>
                <w:lang w:val="ru-RU" w:eastAsia="ar-SA"/>
              </w:rPr>
            </w:pPr>
            <w:r w:rsidRPr="0064215C">
              <w:rPr>
                <w:rFonts w:ascii="Times New Roman" w:hAnsi="Times New Roman"/>
                <w:szCs w:val="24"/>
                <w:lang w:val="ru-RU"/>
              </w:rPr>
              <w:t>Реализация долгосрочного проекта «Культура – детям Дагестана» для обеспечения возможности полноценного показа и восприятия учащимися художественного продукта в соответствующей художественной атмосфере</w:t>
            </w:r>
          </w:p>
        </w:tc>
        <w:tc>
          <w:tcPr>
            <w:tcW w:w="453" w:type="dxa"/>
            <w:gridSpan w:val="3"/>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6" w:type="dxa"/>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FC6D66" w:rsidRPr="0064215C" w:rsidRDefault="00FC6D6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FC6D66" w:rsidRPr="0064215C" w:rsidRDefault="00FC6D66" w:rsidP="00983EEF">
            <w:pPr>
              <w:pStyle w:val="af3"/>
              <w:rPr>
                <w:rFonts w:ascii="Times New Roman" w:hAnsi="Times New Roman"/>
                <w:szCs w:val="24"/>
                <w:lang w:val="ru-RU" w:eastAsia="ru-RU"/>
              </w:rPr>
            </w:pPr>
          </w:p>
        </w:tc>
        <w:tc>
          <w:tcPr>
            <w:tcW w:w="399" w:type="dxa"/>
            <w:shd w:val="clear" w:color="auto" w:fill="auto"/>
            <w:noWrap/>
            <w:vAlign w:val="center"/>
          </w:tcPr>
          <w:p w:rsidR="00FC6D66" w:rsidRPr="0064215C" w:rsidRDefault="00FC6D66" w:rsidP="00983EEF">
            <w:pPr>
              <w:pStyle w:val="af3"/>
              <w:rPr>
                <w:rFonts w:ascii="Times New Roman" w:hAnsi="Times New Roman"/>
                <w:szCs w:val="24"/>
                <w:lang w:val="ru-RU" w:eastAsia="ru-RU"/>
              </w:rPr>
            </w:pPr>
          </w:p>
        </w:tc>
        <w:tc>
          <w:tcPr>
            <w:tcW w:w="2125" w:type="dxa"/>
            <w:shd w:val="clear" w:color="auto" w:fill="auto"/>
          </w:tcPr>
          <w:p w:rsidR="00FC6D66" w:rsidRPr="0064215C" w:rsidRDefault="00FC6D66" w:rsidP="00983EEF">
            <w:pPr>
              <w:pStyle w:val="af3"/>
              <w:rPr>
                <w:rFonts w:ascii="Times New Roman" w:hAnsi="Times New Roman"/>
                <w:szCs w:val="24"/>
                <w:lang w:val="ru-RU"/>
              </w:rPr>
            </w:pPr>
            <w:r w:rsidRPr="0064215C">
              <w:rPr>
                <w:rFonts w:ascii="Times New Roman" w:hAnsi="Times New Roman"/>
                <w:szCs w:val="24"/>
                <w:lang w:val="ru-RU"/>
              </w:rPr>
              <w:t>приобщение учащихся сельских школ к различным формам профессионального творчества через бесплатный абонемент</w:t>
            </w:r>
          </w:p>
        </w:tc>
      </w:tr>
      <w:tr w:rsidR="006D2F18" w:rsidRPr="00BE5D38" w:rsidTr="00686774">
        <w:trPr>
          <w:trHeight w:val="547"/>
        </w:trPr>
        <w:tc>
          <w:tcPr>
            <w:tcW w:w="567" w:type="dxa"/>
            <w:shd w:val="clear" w:color="auto" w:fill="auto"/>
          </w:tcPr>
          <w:p w:rsidR="006D2F18" w:rsidRPr="00BE5D38" w:rsidRDefault="006D2F18"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3.1</w:t>
            </w:r>
          </w:p>
        </w:tc>
        <w:tc>
          <w:tcPr>
            <w:tcW w:w="2385" w:type="dxa"/>
            <w:shd w:val="clear" w:color="auto" w:fill="FFFF00"/>
          </w:tcPr>
          <w:p w:rsidR="006D2F18" w:rsidRPr="0064215C" w:rsidRDefault="006D2F18" w:rsidP="006D2F18">
            <w:pPr>
              <w:tabs>
                <w:tab w:val="left" w:pos="5760"/>
              </w:tabs>
              <w:ind w:right="-89"/>
              <w:rPr>
                <w:rFonts w:ascii="Times New Roman" w:hAnsi="Times New Roman"/>
                <w:lang w:val="ru-RU"/>
              </w:rPr>
            </w:pPr>
            <w:r w:rsidRPr="0064215C">
              <w:rPr>
                <w:rFonts w:ascii="Times New Roman" w:hAnsi="Times New Roman" w:cs="Times New Roman"/>
                <w:color w:val="000000"/>
                <w:lang w:val="ru-RU"/>
              </w:rPr>
              <w:t>Культурный поход в театры Республики Дагестан с учащимися школ доп. Образо</w:t>
            </w:r>
            <w:r w:rsidRPr="0064215C">
              <w:rPr>
                <w:rFonts w:ascii="Times New Roman" w:hAnsi="Times New Roman" w:cs="Times New Roman"/>
                <w:color w:val="000000"/>
                <w:lang w:val="ru-RU"/>
              </w:rPr>
              <w:lastRenderedPageBreak/>
              <w:t>вания.</w:t>
            </w:r>
          </w:p>
          <w:p w:rsidR="006D2F18" w:rsidRPr="0064215C" w:rsidRDefault="006D2F18" w:rsidP="00983EEF">
            <w:pPr>
              <w:pStyle w:val="af3"/>
              <w:rPr>
                <w:rFonts w:ascii="Times New Roman" w:hAnsi="Times New Roman"/>
                <w:szCs w:val="24"/>
                <w:lang w:val="ru-RU"/>
              </w:rPr>
            </w:pPr>
          </w:p>
        </w:tc>
        <w:tc>
          <w:tcPr>
            <w:tcW w:w="453" w:type="dxa"/>
            <w:gridSpan w:val="3"/>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6" w:type="dxa"/>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shd w:val="clear" w:color="auto" w:fill="92D050"/>
            <w:vAlign w:val="center"/>
          </w:tcPr>
          <w:p w:rsidR="006D2F18" w:rsidRPr="0064215C" w:rsidRDefault="006D2F18"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D2F18" w:rsidRPr="0064215C" w:rsidRDefault="006D2F18"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399" w:type="dxa"/>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2125" w:type="dxa"/>
            <w:shd w:val="clear" w:color="auto" w:fill="auto"/>
          </w:tcPr>
          <w:p w:rsidR="006D2F18" w:rsidRPr="0064215C" w:rsidRDefault="006D2F18" w:rsidP="00983EEF">
            <w:pPr>
              <w:pStyle w:val="af3"/>
              <w:rPr>
                <w:rFonts w:ascii="Times New Roman" w:hAnsi="Times New Roman"/>
                <w:szCs w:val="24"/>
                <w:lang w:val="ru-RU"/>
              </w:rPr>
            </w:pPr>
          </w:p>
        </w:tc>
      </w:tr>
      <w:tr w:rsidR="006D2F18" w:rsidRPr="002147AE" w:rsidTr="00686774">
        <w:trPr>
          <w:trHeight w:val="547"/>
        </w:trPr>
        <w:tc>
          <w:tcPr>
            <w:tcW w:w="567" w:type="dxa"/>
            <w:shd w:val="clear" w:color="auto" w:fill="auto"/>
          </w:tcPr>
          <w:p w:rsidR="006D2F18" w:rsidRPr="00BE5D38" w:rsidRDefault="006D2F18"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lastRenderedPageBreak/>
              <w:t>3.2</w:t>
            </w:r>
          </w:p>
        </w:tc>
        <w:tc>
          <w:tcPr>
            <w:tcW w:w="2385" w:type="dxa"/>
            <w:shd w:val="clear" w:color="auto" w:fill="FFFF00"/>
          </w:tcPr>
          <w:p w:rsidR="006D2F18" w:rsidRPr="0064215C" w:rsidRDefault="006D2F18" w:rsidP="006D2F18">
            <w:pPr>
              <w:rPr>
                <w:rFonts w:ascii="Times New Roman" w:hAnsi="Times New Roman" w:cs="Times New Roman"/>
                <w:lang w:val="ru-RU" w:bidi="ar-SA"/>
              </w:rPr>
            </w:pPr>
            <w:r w:rsidRPr="0064215C">
              <w:rPr>
                <w:rFonts w:ascii="Times New Roman" w:hAnsi="Times New Roman" w:cs="Times New Roman"/>
                <w:lang w:val="ru-RU" w:bidi="ar-SA"/>
              </w:rPr>
              <w:t>Проведение Всероссийских, Республиканских</w:t>
            </w:r>
          </w:p>
          <w:p w:rsidR="006D2F18" w:rsidRPr="0064215C" w:rsidRDefault="006D2F18" w:rsidP="006D2F18">
            <w:pPr>
              <w:rPr>
                <w:rFonts w:ascii="Times New Roman" w:hAnsi="Times New Roman" w:cs="Times New Roman"/>
                <w:lang w:val="ru-RU" w:bidi="ar-SA"/>
              </w:rPr>
            </w:pPr>
            <w:r w:rsidRPr="0064215C">
              <w:rPr>
                <w:rFonts w:ascii="Times New Roman" w:hAnsi="Times New Roman" w:cs="Times New Roman"/>
                <w:lang w:val="ru-RU" w:bidi="ar-SA"/>
              </w:rPr>
              <w:t>концертов на территории  МР «Дербентский</w:t>
            </w:r>
          </w:p>
          <w:p w:rsidR="006D2F18" w:rsidRPr="0064215C" w:rsidRDefault="006D2F18" w:rsidP="006D2F18">
            <w:pPr>
              <w:rPr>
                <w:rFonts w:ascii="Times New Roman" w:hAnsi="Times New Roman" w:cs="Times New Roman"/>
                <w:lang w:val="ru-RU" w:bidi="ar-SA"/>
              </w:rPr>
            </w:pPr>
            <w:r w:rsidRPr="0064215C">
              <w:rPr>
                <w:rFonts w:ascii="Times New Roman" w:hAnsi="Times New Roman" w:cs="Times New Roman"/>
                <w:lang w:val="ru-RU" w:bidi="ar-SA"/>
              </w:rPr>
              <w:t xml:space="preserve"> район»</w:t>
            </w:r>
          </w:p>
          <w:p w:rsidR="006D2F18" w:rsidRPr="0064215C" w:rsidRDefault="006D2F18" w:rsidP="006D2F18">
            <w:pPr>
              <w:tabs>
                <w:tab w:val="left" w:pos="5760"/>
              </w:tabs>
              <w:ind w:right="-89"/>
              <w:rPr>
                <w:rFonts w:ascii="Times New Roman" w:hAnsi="Times New Roman" w:cs="Times New Roman"/>
                <w:color w:val="000000"/>
                <w:lang w:val="ru-RU"/>
              </w:rPr>
            </w:pPr>
          </w:p>
        </w:tc>
        <w:tc>
          <w:tcPr>
            <w:tcW w:w="453" w:type="dxa"/>
            <w:gridSpan w:val="3"/>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3"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6" w:type="dxa"/>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shd w:val="clear" w:color="auto" w:fill="92D050"/>
            <w:vAlign w:val="center"/>
          </w:tcPr>
          <w:p w:rsidR="006D2F18" w:rsidRPr="0064215C" w:rsidRDefault="006D2F18"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6D2F18" w:rsidRPr="0064215C" w:rsidRDefault="006D2F18"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6"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32"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40"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435" w:type="dxa"/>
            <w:gridSpan w:val="2"/>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6D2F18" w:rsidRPr="0064215C" w:rsidRDefault="006D2F18" w:rsidP="00983EEF">
            <w:pPr>
              <w:pStyle w:val="af3"/>
              <w:rPr>
                <w:rFonts w:ascii="Times New Roman" w:hAnsi="Times New Roman"/>
                <w:szCs w:val="24"/>
                <w:lang w:val="ru-RU" w:eastAsia="ru-RU"/>
              </w:rPr>
            </w:pPr>
          </w:p>
        </w:tc>
        <w:tc>
          <w:tcPr>
            <w:tcW w:w="399" w:type="dxa"/>
            <w:shd w:val="clear" w:color="auto" w:fill="auto"/>
            <w:noWrap/>
            <w:vAlign w:val="center"/>
          </w:tcPr>
          <w:p w:rsidR="006D2F18" w:rsidRPr="0064215C" w:rsidRDefault="006D2F18" w:rsidP="00983EEF">
            <w:pPr>
              <w:pStyle w:val="af3"/>
              <w:rPr>
                <w:rFonts w:ascii="Times New Roman" w:hAnsi="Times New Roman"/>
                <w:szCs w:val="24"/>
                <w:lang w:val="ru-RU" w:eastAsia="ru-RU"/>
              </w:rPr>
            </w:pPr>
          </w:p>
        </w:tc>
        <w:tc>
          <w:tcPr>
            <w:tcW w:w="2125" w:type="dxa"/>
            <w:shd w:val="clear" w:color="auto" w:fill="auto"/>
          </w:tcPr>
          <w:p w:rsidR="006D2F18" w:rsidRPr="0064215C" w:rsidRDefault="006D2F18" w:rsidP="00983EEF">
            <w:pPr>
              <w:pStyle w:val="af3"/>
              <w:rPr>
                <w:rFonts w:ascii="Times New Roman" w:hAnsi="Times New Roman"/>
                <w:szCs w:val="24"/>
                <w:lang w:val="ru-RU"/>
              </w:rPr>
            </w:pPr>
          </w:p>
        </w:tc>
      </w:tr>
      <w:tr w:rsidR="006D2F18" w:rsidRPr="001D098B" w:rsidTr="002C72C4">
        <w:trPr>
          <w:trHeight w:val="547"/>
        </w:trPr>
        <w:tc>
          <w:tcPr>
            <w:tcW w:w="16309" w:type="dxa"/>
            <w:gridSpan w:val="54"/>
            <w:shd w:val="clear" w:color="auto" w:fill="auto"/>
          </w:tcPr>
          <w:p w:rsidR="006D2F18" w:rsidRPr="0064215C" w:rsidRDefault="006D2F18" w:rsidP="006D2F18">
            <w:pPr>
              <w:pStyle w:val="af3"/>
              <w:rPr>
                <w:rFonts w:ascii="Times New Roman" w:hAnsi="Times New Roman"/>
                <w:szCs w:val="24"/>
                <w:lang w:val="ru-RU"/>
              </w:rPr>
            </w:pPr>
            <w:r w:rsidRPr="0064215C">
              <w:rPr>
                <w:rFonts w:ascii="Times New Roman" w:hAnsi="Times New Roman"/>
                <w:szCs w:val="24"/>
                <w:lang w:val="ru-RU"/>
              </w:rPr>
              <w:t>Комментарий:</w:t>
            </w:r>
            <w:r w:rsidRPr="0064215C">
              <w:rPr>
                <w:rFonts w:ascii="Times New Roman" w:hAnsi="Times New Roman"/>
                <w:b/>
                <w:szCs w:val="24"/>
                <w:shd w:val="clear" w:color="auto" w:fill="FFFFFF"/>
                <w:lang w:val="ru-RU"/>
              </w:rPr>
              <w:t xml:space="preserve"> </w:t>
            </w:r>
            <w:r w:rsidRPr="0064215C">
              <w:rPr>
                <w:rFonts w:ascii="Times New Roman" w:hAnsi="Times New Roman"/>
                <w:szCs w:val="24"/>
                <w:shd w:val="clear" w:color="auto" w:fill="FFFFFF"/>
                <w:lang w:val="ru-RU"/>
              </w:rPr>
              <w:t xml:space="preserve">На основании Указа главы Дагестана Рамазана </w:t>
            </w:r>
            <w:proofErr w:type="spellStart"/>
            <w:r w:rsidRPr="0064215C">
              <w:rPr>
                <w:rFonts w:ascii="Times New Roman" w:hAnsi="Times New Roman"/>
                <w:szCs w:val="24"/>
                <w:shd w:val="clear" w:color="auto" w:fill="FFFFFF"/>
                <w:lang w:val="ru-RU"/>
              </w:rPr>
              <w:t>Абдулатипова</w:t>
            </w:r>
            <w:proofErr w:type="spellEnd"/>
            <w:r w:rsidRPr="0064215C">
              <w:rPr>
                <w:rFonts w:ascii="Times New Roman" w:hAnsi="Times New Roman"/>
                <w:szCs w:val="24"/>
                <w:shd w:val="clear" w:color="auto" w:fill="FFFFFF"/>
                <w:lang w:val="ru-RU"/>
              </w:rPr>
              <w:t xml:space="preserve"> «О праздновании 85-летия со дня рождения </w:t>
            </w:r>
            <w:proofErr w:type="spellStart"/>
            <w:r w:rsidRPr="0064215C">
              <w:rPr>
                <w:rFonts w:ascii="Times New Roman" w:hAnsi="Times New Roman"/>
                <w:szCs w:val="24"/>
                <w:shd w:val="clear" w:color="auto" w:fill="FFFFFF"/>
                <w:lang w:val="ru-RU"/>
              </w:rPr>
              <w:t>Мурада</w:t>
            </w:r>
            <w:proofErr w:type="spellEnd"/>
            <w:r w:rsidRPr="0064215C">
              <w:rPr>
                <w:rFonts w:ascii="Times New Roman" w:hAnsi="Times New Roman"/>
                <w:szCs w:val="24"/>
                <w:shd w:val="clear" w:color="auto" w:fill="FFFFFF"/>
                <w:lang w:val="ru-RU"/>
              </w:rPr>
              <w:t xml:space="preserve"> Магомедовича </w:t>
            </w:r>
            <w:proofErr w:type="spellStart"/>
            <w:r w:rsidRPr="0064215C">
              <w:rPr>
                <w:rFonts w:ascii="Times New Roman" w:hAnsi="Times New Roman"/>
                <w:szCs w:val="24"/>
                <w:shd w:val="clear" w:color="auto" w:fill="FFFFFF"/>
                <w:lang w:val="ru-RU"/>
              </w:rPr>
              <w:t>Кажлаева</w:t>
            </w:r>
            <w:proofErr w:type="spellEnd"/>
            <w:r w:rsidRPr="0064215C">
              <w:rPr>
                <w:rFonts w:ascii="Times New Roman" w:hAnsi="Times New Roman"/>
                <w:szCs w:val="24"/>
                <w:shd w:val="clear" w:color="auto" w:fill="FFFFFF"/>
                <w:lang w:val="ru-RU"/>
              </w:rPr>
              <w:t>»</w:t>
            </w:r>
            <w:r w:rsidRPr="0064215C">
              <w:rPr>
                <w:rFonts w:ascii="Times New Roman" w:hAnsi="Times New Roman"/>
                <w:color w:val="414141"/>
                <w:szCs w:val="24"/>
                <w:lang w:val="ru-RU"/>
              </w:rPr>
              <w:t xml:space="preserve"> </w:t>
            </w:r>
            <w:r w:rsidRPr="0064215C">
              <w:rPr>
                <w:rFonts w:ascii="Times New Roman" w:hAnsi="Times New Roman"/>
                <w:bCs/>
                <w:color w:val="414141"/>
                <w:szCs w:val="24"/>
                <w:lang w:val="ru-RU"/>
              </w:rPr>
              <w:t xml:space="preserve">В связи с этим 28.01.2016 г. в ДШИ  № 2 с. Хазар  был организован праздничный концерт, где воспитанники исполнили произведения </w:t>
            </w:r>
            <w:proofErr w:type="spellStart"/>
            <w:r w:rsidRPr="0064215C">
              <w:rPr>
                <w:rFonts w:ascii="Times New Roman" w:hAnsi="Times New Roman"/>
                <w:bCs/>
                <w:color w:val="414141"/>
                <w:szCs w:val="24"/>
                <w:lang w:val="ru-RU"/>
              </w:rPr>
              <w:t>Мурада</w:t>
            </w:r>
            <w:proofErr w:type="spellEnd"/>
            <w:r w:rsidRPr="0064215C">
              <w:rPr>
                <w:rFonts w:ascii="Times New Roman" w:hAnsi="Times New Roman"/>
                <w:bCs/>
                <w:color w:val="414141"/>
                <w:szCs w:val="24"/>
                <w:lang w:val="ru-RU"/>
              </w:rPr>
              <w:t xml:space="preserve"> </w:t>
            </w:r>
            <w:proofErr w:type="spellStart"/>
            <w:r w:rsidRPr="0064215C">
              <w:rPr>
                <w:rFonts w:ascii="Times New Roman" w:hAnsi="Times New Roman"/>
                <w:bCs/>
                <w:color w:val="414141"/>
                <w:szCs w:val="24"/>
                <w:lang w:val="ru-RU"/>
              </w:rPr>
              <w:t>Кажлаева</w:t>
            </w:r>
            <w:proofErr w:type="spellEnd"/>
            <w:r w:rsidRPr="0064215C">
              <w:rPr>
                <w:rFonts w:ascii="Times New Roman" w:hAnsi="Times New Roman"/>
                <w:bCs/>
                <w:color w:val="414141"/>
                <w:szCs w:val="24"/>
                <w:lang w:val="ru-RU"/>
              </w:rPr>
              <w:t xml:space="preserve">. На мероприятия приняли участие начальник отдела культуры </w:t>
            </w:r>
            <w:proofErr w:type="spellStart"/>
            <w:r w:rsidRPr="0064215C">
              <w:rPr>
                <w:rFonts w:ascii="Times New Roman" w:hAnsi="Times New Roman"/>
                <w:bCs/>
                <w:color w:val="414141"/>
                <w:szCs w:val="24"/>
                <w:lang w:val="ru-RU"/>
              </w:rPr>
              <w:t>Сеидова</w:t>
            </w:r>
            <w:proofErr w:type="spellEnd"/>
            <w:r w:rsidRPr="0064215C">
              <w:rPr>
                <w:rFonts w:ascii="Times New Roman" w:hAnsi="Times New Roman"/>
                <w:bCs/>
                <w:color w:val="414141"/>
                <w:szCs w:val="24"/>
                <w:lang w:val="ru-RU"/>
              </w:rPr>
              <w:t xml:space="preserve"> С.Г., главный специалист отдела культуры </w:t>
            </w:r>
            <w:proofErr w:type="spellStart"/>
            <w:r w:rsidRPr="0064215C">
              <w:rPr>
                <w:rFonts w:ascii="Times New Roman" w:hAnsi="Times New Roman"/>
                <w:bCs/>
                <w:color w:val="414141"/>
                <w:szCs w:val="24"/>
                <w:lang w:val="ru-RU"/>
              </w:rPr>
              <w:t>Кичибеков</w:t>
            </w:r>
            <w:proofErr w:type="spellEnd"/>
            <w:r w:rsidRPr="0064215C">
              <w:rPr>
                <w:rFonts w:ascii="Times New Roman" w:hAnsi="Times New Roman"/>
                <w:bCs/>
                <w:color w:val="414141"/>
                <w:szCs w:val="24"/>
                <w:lang w:val="ru-RU"/>
              </w:rPr>
              <w:t xml:space="preserve"> М.К. и педагоги ДШИ № 2 с. Хазар</w:t>
            </w:r>
            <w:r w:rsidRPr="0064215C">
              <w:rPr>
                <w:rFonts w:ascii="Times New Roman" w:hAnsi="Times New Roman"/>
                <w:b/>
                <w:bCs/>
                <w:color w:val="414141"/>
                <w:szCs w:val="24"/>
                <w:lang w:val="ru-RU"/>
              </w:rPr>
              <w:t xml:space="preserve">.  </w:t>
            </w:r>
          </w:p>
          <w:p w:rsidR="006D2F18" w:rsidRPr="0064215C" w:rsidRDefault="006D2F18" w:rsidP="00983EEF">
            <w:pPr>
              <w:pStyle w:val="af3"/>
              <w:rPr>
                <w:rFonts w:ascii="Times New Roman" w:hAnsi="Times New Roman"/>
                <w:szCs w:val="24"/>
                <w:lang w:val="ru-RU"/>
              </w:rPr>
            </w:pPr>
          </w:p>
        </w:tc>
      </w:tr>
      <w:tr w:rsidR="00FC6D66" w:rsidRPr="001D098B" w:rsidTr="002C72C4">
        <w:trPr>
          <w:trHeight w:val="406"/>
        </w:trPr>
        <w:tc>
          <w:tcPr>
            <w:tcW w:w="16309" w:type="dxa"/>
            <w:gridSpan w:val="54"/>
            <w:shd w:val="clear" w:color="auto" w:fill="auto"/>
            <w:vAlign w:val="center"/>
          </w:tcPr>
          <w:p w:rsidR="00FC6D66" w:rsidRPr="0064215C" w:rsidRDefault="00945701" w:rsidP="00983EEF">
            <w:pPr>
              <w:pStyle w:val="af3"/>
              <w:jc w:val="center"/>
              <w:rPr>
                <w:rFonts w:ascii="Times New Roman" w:hAnsi="Times New Roman"/>
                <w:b/>
                <w:szCs w:val="24"/>
                <w:lang w:val="ru-RU"/>
              </w:rPr>
            </w:pPr>
            <w:r w:rsidRPr="0064215C">
              <w:rPr>
                <w:rFonts w:ascii="Times New Roman" w:hAnsi="Times New Roman"/>
                <w:b/>
                <w:szCs w:val="24"/>
                <w:lang w:val="ru-RU"/>
              </w:rPr>
              <w:t xml:space="preserve">4. </w:t>
            </w:r>
            <w:r w:rsidR="00FC6D66" w:rsidRPr="0064215C">
              <w:rPr>
                <w:rFonts w:ascii="Times New Roman" w:hAnsi="Times New Roman"/>
                <w:b/>
                <w:szCs w:val="24"/>
                <w:lang w:val="ru-RU"/>
              </w:rPr>
              <w:t>Стимулирование народного творчества, развитие культурно-досуговой деятельности</w:t>
            </w:r>
          </w:p>
        </w:tc>
      </w:tr>
      <w:tr w:rsidR="002C381F" w:rsidRPr="001D098B" w:rsidTr="00705278">
        <w:trPr>
          <w:trHeight w:val="547"/>
        </w:trPr>
        <w:tc>
          <w:tcPr>
            <w:tcW w:w="567" w:type="dxa"/>
            <w:shd w:val="clear" w:color="auto" w:fill="auto"/>
          </w:tcPr>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4</w:t>
            </w:r>
          </w:p>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(15)</w:t>
            </w:r>
          </w:p>
        </w:tc>
        <w:tc>
          <w:tcPr>
            <w:tcW w:w="2385" w:type="dxa"/>
            <w:shd w:val="clear" w:color="auto" w:fill="auto"/>
          </w:tcPr>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 xml:space="preserve">Организация фестивалей народного творчества и традиционной культуры в муниципальных образованиях Республики Дагестан: </w:t>
            </w: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фестиваль канатоходцев на территории крепости Нарын-Кала в г. Дербенте;</w:t>
            </w: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фестивали русской народной культуры «Масленица», казачьей народной культуры «Слава каза</w:t>
            </w:r>
            <w:r w:rsidRPr="0064215C">
              <w:rPr>
                <w:rFonts w:ascii="Times New Roman" w:hAnsi="Times New Roman"/>
                <w:szCs w:val="24"/>
                <w:lang w:val="ru-RU"/>
              </w:rPr>
              <w:lastRenderedPageBreak/>
              <w:t>чья»;</w:t>
            </w: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 xml:space="preserve">фестиваль песни «Мой бубен» памяти народной артистки Республики Дагестан, заслуженной артистки Российской Федерации </w:t>
            </w:r>
            <w:proofErr w:type="spellStart"/>
            <w:r w:rsidRPr="0064215C">
              <w:rPr>
                <w:rFonts w:ascii="Times New Roman" w:hAnsi="Times New Roman"/>
                <w:szCs w:val="24"/>
                <w:lang w:val="ru-RU"/>
              </w:rPr>
              <w:t>Муи</w:t>
            </w:r>
            <w:proofErr w:type="spellEnd"/>
            <w:r w:rsidRPr="0064215C">
              <w:rPr>
                <w:rFonts w:ascii="Times New Roman" w:hAnsi="Times New Roman"/>
                <w:szCs w:val="24"/>
                <w:lang w:val="ru-RU"/>
              </w:rPr>
              <w:t xml:space="preserve"> Гасановой</w:t>
            </w: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hAnsi="Times New Roman"/>
                <w:szCs w:val="24"/>
                <w:lang w:val="ru-RU"/>
              </w:rPr>
            </w:pPr>
          </w:p>
          <w:p w:rsidR="00177407" w:rsidRPr="0064215C" w:rsidRDefault="00177407" w:rsidP="00983EEF">
            <w:pPr>
              <w:pStyle w:val="af3"/>
              <w:rPr>
                <w:rFonts w:ascii="Times New Roman" w:eastAsia="HiddenHorzOCR" w:hAnsi="Times New Roman"/>
                <w:szCs w:val="24"/>
                <w:lang w:val="ru-RU"/>
              </w:rPr>
            </w:pPr>
          </w:p>
        </w:tc>
        <w:tc>
          <w:tcPr>
            <w:tcW w:w="453" w:type="dxa"/>
            <w:gridSpan w:val="3"/>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177407" w:rsidRPr="0064215C" w:rsidRDefault="00177407"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567"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1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399"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2125" w:type="dxa"/>
            <w:shd w:val="clear" w:color="auto" w:fill="auto"/>
          </w:tcPr>
          <w:p w:rsidR="00177407" w:rsidRPr="0064215C" w:rsidRDefault="00177407" w:rsidP="00983EEF">
            <w:pPr>
              <w:pStyle w:val="af3"/>
              <w:rPr>
                <w:rFonts w:ascii="Times New Roman" w:eastAsia="HiddenHorzOCR" w:hAnsi="Times New Roman"/>
                <w:szCs w:val="24"/>
                <w:lang w:val="ru-RU"/>
              </w:rPr>
            </w:pPr>
            <w:r w:rsidRPr="0064215C">
              <w:rPr>
                <w:rFonts w:ascii="Times New Roman" w:hAnsi="Times New Roman"/>
                <w:szCs w:val="24"/>
                <w:lang w:val="ru-RU"/>
              </w:rPr>
              <w:t>организация не менее 2 республиканских фестивалей народного творчества и традиционной культуры</w:t>
            </w:r>
          </w:p>
        </w:tc>
      </w:tr>
      <w:tr w:rsidR="00953EB6" w:rsidRPr="001D098B"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lastRenderedPageBreak/>
              <w:t>4.1</w:t>
            </w:r>
          </w:p>
        </w:tc>
        <w:tc>
          <w:tcPr>
            <w:tcW w:w="2385" w:type="dxa"/>
            <w:shd w:val="clear" w:color="auto" w:fill="FFFF00"/>
          </w:tcPr>
          <w:p w:rsidR="00953EB6" w:rsidRPr="0064215C" w:rsidRDefault="00953EB6" w:rsidP="00953EB6">
            <w:pPr>
              <w:pStyle w:val="af3"/>
              <w:rPr>
                <w:rFonts w:ascii="Times New Roman" w:hAnsi="Times New Roman"/>
                <w:szCs w:val="24"/>
                <w:lang w:val="ru-RU"/>
              </w:rPr>
            </w:pPr>
            <w:r w:rsidRPr="0064215C">
              <w:rPr>
                <w:rFonts w:ascii="Times New Roman" w:hAnsi="Times New Roman"/>
                <w:szCs w:val="24"/>
                <w:lang w:val="ru-RU" w:eastAsia="ar-SA"/>
              </w:rPr>
              <w:t>Сохранение памятников и обелисков ВОВ на территории Дербентского района</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1D098B"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4.2</w:t>
            </w:r>
          </w:p>
        </w:tc>
        <w:tc>
          <w:tcPr>
            <w:tcW w:w="2385" w:type="dxa"/>
            <w:shd w:val="clear" w:color="auto" w:fill="FFFF00"/>
          </w:tcPr>
          <w:p w:rsidR="00953EB6" w:rsidRPr="0064215C" w:rsidRDefault="00953EB6" w:rsidP="00953EB6">
            <w:pPr>
              <w:tabs>
                <w:tab w:val="left" w:pos="355"/>
              </w:tabs>
              <w:suppressAutoHyphens/>
              <w:ind w:right="76"/>
              <w:rPr>
                <w:rFonts w:ascii="Times New Roman" w:eastAsia="Calibri" w:hAnsi="Times New Roman" w:cs="Times New Roman"/>
                <w:lang w:val="ru-RU" w:eastAsia="ar-SA"/>
              </w:rPr>
            </w:pPr>
            <w:r w:rsidRPr="0064215C">
              <w:rPr>
                <w:rFonts w:ascii="Times New Roman" w:eastAsia="Calibri" w:hAnsi="Times New Roman" w:cs="Times New Roman"/>
                <w:lang w:val="ru-RU" w:eastAsia="ar-SA"/>
              </w:rPr>
              <w:t xml:space="preserve">Участие детских коллективов и воспитанников школ искусств   фестивалях и конкурсах посвященных празднованиям «Победы в ВОВ»,  </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BE5D38"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4.3</w:t>
            </w:r>
          </w:p>
        </w:tc>
        <w:tc>
          <w:tcPr>
            <w:tcW w:w="2385" w:type="dxa"/>
            <w:shd w:val="clear" w:color="auto" w:fill="FFFF00"/>
          </w:tcPr>
          <w:p w:rsidR="00953EB6" w:rsidRPr="0064215C" w:rsidRDefault="00953EB6" w:rsidP="00953EB6">
            <w:pPr>
              <w:tabs>
                <w:tab w:val="left" w:pos="355"/>
              </w:tabs>
              <w:suppressAutoHyphens/>
              <w:ind w:right="76"/>
              <w:rPr>
                <w:rFonts w:ascii="Times New Roman" w:eastAsia="Calibri" w:hAnsi="Times New Roman" w:cs="Times New Roman"/>
                <w:lang w:eastAsia="ar-SA"/>
              </w:rPr>
            </w:pPr>
            <w:r w:rsidRPr="0064215C">
              <w:rPr>
                <w:rFonts w:ascii="Times New Roman" w:eastAsia="Calibri" w:hAnsi="Times New Roman" w:cs="Times New Roman"/>
                <w:lang w:val="ru-RU" w:eastAsia="ar-SA"/>
              </w:rPr>
              <w:t>Мероприятия посвященные 2000 –</w:t>
            </w:r>
            <w:proofErr w:type="spellStart"/>
            <w:r w:rsidRPr="0064215C">
              <w:rPr>
                <w:rFonts w:ascii="Times New Roman" w:eastAsia="Calibri" w:hAnsi="Times New Roman" w:cs="Times New Roman"/>
                <w:lang w:val="ru-RU" w:eastAsia="ar-SA"/>
              </w:rPr>
              <w:t>летию</w:t>
            </w:r>
            <w:proofErr w:type="spellEnd"/>
            <w:r w:rsidRPr="0064215C">
              <w:rPr>
                <w:rFonts w:ascii="Times New Roman" w:eastAsia="Calibri" w:hAnsi="Times New Roman" w:cs="Times New Roman"/>
                <w:lang w:val="ru-RU" w:eastAsia="ar-SA"/>
              </w:rPr>
              <w:t xml:space="preserve"> </w:t>
            </w:r>
            <w:proofErr w:type="spellStart"/>
            <w:r w:rsidRPr="0064215C">
              <w:rPr>
                <w:rFonts w:ascii="Times New Roman" w:eastAsia="Calibri" w:hAnsi="Times New Roman" w:cs="Times New Roman"/>
                <w:lang w:eastAsia="ar-SA"/>
              </w:rPr>
              <w:t>Дербента</w:t>
            </w:r>
            <w:proofErr w:type="spellEnd"/>
            <w:r w:rsidRPr="0064215C">
              <w:rPr>
                <w:rFonts w:ascii="Times New Roman" w:eastAsia="Calibri" w:hAnsi="Times New Roman" w:cs="Times New Roman"/>
                <w:lang w:eastAsia="ar-SA"/>
              </w:rPr>
              <w:t xml:space="preserve">.   </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BE5D38"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lastRenderedPageBreak/>
              <w:t>4.4</w:t>
            </w:r>
          </w:p>
        </w:tc>
        <w:tc>
          <w:tcPr>
            <w:tcW w:w="2385" w:type="dxa"/>
            <w:shd w:val="clear" w:color="auto" w:fill="FFFF00"/>
          </w:tcPr>
          <w:p w:rsidR="00953EB6" w:rsidRPr="0064215C" w:rsidRDefault="00953EB6" w:rsidP="00953EB6">
            <w:pPr>
              <w:pStyle w:val="af3"/>
              <w:rPr>
                <w:rFonts w:ascii="Times New Roman" w:hAnsi="Times New Roman"/>
                <w:szCs w:val="24"/>
                <w:lang w:val="ru-RU"/>
              </w:rPr>
            </w:pPr>
            <w:r w:rsidRPr="0064215C">
              <w:rPr>
                <w:rFonts w:ascii="Times New Roman" w:hAnsi="Times New Roman"/>
                <w:szCs w:val="24"/>
                <w:lang w:val="ru-RU"/>
              </w:rPr>
              <w:t xml:space="preserve">Фестиваль                                 </w:t>
            </w:r>
            <w:r w:rsidRPr="0064215C">
              <w:rPr>
                <w:rFonts w:ascii="Times New Roman" w:eastAsia="Calibri" w:hAnsi="Times New Roman"/>
                <w:szCs w:val="24"/>
                <w:lang w:val="ru-RU" w:eastAsia="ar-SA"/>
              </w:rPr>
              <w:t xml:space="preserve">«Мы ищем таланты»  </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BE5D38" w:rsidTr="002C72C4">
        <w:trPr>
          <w:trHeight w:val="547"/>
        </w:trPr>
        <w:tc>
          <w:tcPr>
            <w:tcW w:w="16309" w:type="dxa"/>
            <w:gridSpan w:val="54"/>
            <w:shd w:val="clear" w:color="auto" w:fill="auto"/>
          </w:tcPr>
          <w:p w:rsidR="00953EB6" w:rsidRPr="0064215C" w:rsidRDefault="00953EB6" w:rsidP="00983EEF">
            <w:pPr>
              <w:pStyle w:val="af3"/>
              <w:rPr>
                <w:rFonts w:ascii="Times New Roman" w:hAnsi="Times New Roman"/>
                <w:szCs w:val="24"/>
                <w:lang w:val="ru-RU"/>
              </w:rPr>
            </w:pPr>
            <w:r w:rsidRPr="0064215C">
              <w:rPr>
                <w:rFonts w:ascii="Times New Roman" w:hAnsi="Times New Roman"/>
                <w:szCs w:val="24"/>
                <w:lang w:val="ru-RU"/>
              </w:rPr>
              <w:t>Комментарий:</w:t>
            </w:r>
          </w:p>
        </w:tc>
      </w:tr>
      <w:tr w:rsidR="002C381F" w:rsidRPr="001D098B" w:rsidTr="00705278">
        <w:trPr>
          <w:trHeight w:val="547"/>
        </w:trPr>
        <w:tc>
          <w:tcPr>
            <w:tcW w:w="567" w:type="dxa"/>
            <w:shd w:val="clear" w:color="auto" w:fill="auto"/>
          </w:tcPr>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5</w:t>
            </w:r>
          </w:p>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(16)</w:t>
            </w:r>
          </w:p>
        </w:tc>
        <w:tc>
          <w:tcPr>
            <w:tcW w:w="2385" w:type="dxa"/>
            <w:shd w:val="clear" w:color="auto" w:fill="auto"/>
          </w:tcPr>
          <w:p w:rsidR="00177407" w:rsidRPr="0064215C" w:rsidRDefault="00177407" w:rsidP="00983EEF">
            <w:pPr>
              <w:pStyle w:val="af3"/>
              <w:rPr>
                <w:rFonts w:ascii="Times New Roman" w:eastAsia="HiddenHorzOCR" w:hAnsi="Times New Roman"/>
                <w:szCs w:val="24"/>
                <w:lang w:val="ru-RU"/>
              </w:rPr>
            </w:pPr>
            <w:r w:rsidRPr="0064215C">
              <w:rPr>
                <w:rFonts w:ascii="Times New Roman" w:hAnsi="Times New Roman"/>
                <w:szCs w:val="24"/>
                <w:lang w:val="ru-RU"/>
              </w:rPr>
              <w:t>Проведение сводных отчетных концертов школ искусств муниципальных образований Республики Дагестан по итогам учебного года в Центрах традиционной культуры народов России</w:t>
            </w:r>
          </w:p>
        </w:tc>
        <w:tc>
          <w:tcPr>
            <w:tcW w:w="453" w:type="dxa"/>
            <w:gridSpan w:val="3"/>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177407" w:rsidRPr="0064215C" w:rsidRDefault="00177407"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567"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1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399"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2125" w:type="dxa"/>
            <w:shd w:val="clear" w:color="auto" w:fill="auto"/>
          </w:tcPr>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проведение не менее 4 сводных отчетных концертов, установление фактического уровня теоретических знаний обучающихся по предметам учебного плана, их практических умений и навыков, соотнесение уровня знаний обучающихся с программными требованиями</w:t>
            </w:r>
          </w:p>
          <w:p w:rsidR="00177407" w:rsidRPr="0064215C" w:rsidRDefault="00177407" w:rsidP="00983EEF">
            <w:pPr>
              <w:pStyle w:val="af3"/>
              <w:rPr>
                <w:rFonts w:ascii="Times New Roman" w:eastAsia="HiddenHorzOCR" w:hAnsi="Times New Roman"/>
                <w:szCs w:val="24"/>
                <w:lang w:val="ru-RU"/>
              </w:rPr>
            </w:pPr>
          </w:p>
        </w:tc>
      </w:tr>
      <w:tr w:rsidR="00953EB6" w:rsidRPr="001D098B"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5.1</w:t>
            </w:r>
          </w:p>
        </w:tc>
        <w:tc>
          <w:tcPr>
            <w:tcW w:w="2385" w:type="dxa"/>
            <w:shd w:val="clear" w:color="auto" w:fill="FFFF00"/>
          </w:tcPr>
          <w:p w:rsidR="00953EB6" w:rsidRPr="0064215C" w:rsidRDefault="00953EB6" w:rsidP="00983EEF">
            <w:pPr>
              <w:pStyle w:val="af3"/>
              <w:rPr>
                <w:rFonts w:ascii="Times New Roman" w:hAnsi="Times New Roman"/>
                <w:szCs w:val="24"/>
                <w:lang w:val="ru-RU"/>
              </w:rPr>
            </w:pPr>
            <w:r w:rsidRPr="0064215C">
              <w:rPr>
                <w:rFonts w:ascii="Times New Roman" w:hAnsi="Times New Roman"/>
                <w:color w:val="000000"/>
                <w:szCs w:val="24"/>
                <w:lang w:val="ru-RU" w:eastAsia="ar-SA"/>
              </w:rPr>
              <w:t>Проведение отчетных концертов  детских школ искусств МР «Дербентский район»</w:t>
            </w: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BE5D38"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5.2</w:t>
            </w:r>
          </w:p>
        </w:tc>
        <w:tc>
          <w:tcPr>
            <w:tcW w:w="2385" w:type="dxa"/>
            <w:shd w:val="clear" w:color="auto" w:fill="FFFF00"/>
          </w:tcPr>
          <w:p w:rsidR="00953EB6" w:rsidRPr="0064215C" w:rsidRDefault="00953EB6" w:rsidP="00953EB6">
            <w:pPr>
              <w:pStyle w:val="af3"/>
              <w:rPr>
                <w:rFonts w:ascii="Times New Roman" w:hAnsi="Times New Roman"/>
                <w:szCs w:val="24"/>
                <w:lang w:val="ru-RU"/>
              </w:rPr>
            </w:pPr>
            <w:r w:rsidRPr="0064215C">
              <w:rPr>
                <w:rFonts w:ascii="Times New Roman" w:hAnsi="Times New Roman"/>
                <w:szCs w:val="24"/>
                <w:lang w:val="ru-RU"/>
              </w:rPr>
              <w:t xml:space="preserve">Проведение ежемесячных совещаний начальником отдела культуры, </w:t>
            </w:r>
            <w:proofErr w:type="spellStart"/>
            <w:r w:rsidRPr="0064215C">
              <w:rPr>
                <w:rFonts w:ascii="Times New Roman" w:hAnsi="Times New Roman"/>
                <w:szCs w:val="24"/>
                <w:lang w:val="ru-RU"/>
              </w:rPr>
              <w:t>нац</w:t>
            </w:r>
            <w:proofErr w:type="spellEnd"/>
            <w:r w:rsidRPr="0064215C">
              <w:rPr>
                <w:rFonts w:ascii="Times New Roman" w:hAnsi="Times New Roman"/>
                <w:szCs w:val="24"/>
                <w:lang w:val="ru-RU"/>
              </w:rPr>
              <w:t xml:space="preserve"> политики и религии с директора ДШИ, ДХШ .  МР « Дербентский </w:t>
            </w:r>
            <w:r w:rsidRPr="0064215C">
              <w:rPr>
                <w:rFonts w:ascii="Times New Roman" w:hAnsi="Times New Roman"/>
                <w:szCs w:val="24"/>
                <w:lang w:val="ru-RU"/>
              </w:rPr>
              <w:lastRenderedPageBreak/>
              <w:t>район»</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6F4769" w:rsidRPr="001D098B" w:rsidTr="00705278">
        <w:trPr>
          <w:trHeight w:val="547"/>
        </w:trPr>
        <w:tc>
          <w:tcPr>
            <w:tcW w:w="567" w:type="dxa"/>
            <w:shd w:val="clear" w:color="auto" w:fill="auto"/>
          </w:tcPr>
          <w:p w:rsidR="00953EB6" w:rsidRPr="00BE5D38" w:rsidRDefault="00953EB6"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lastRenderedPageBreak/>
              <w:t>5.3</w:t>
            </w:r>
          </w:p>
        </w:tc>
        <w:tc>
          <w:tcPr>
            <w:tcW w:w="2385" w:type="dxa"/>
            <w:shd w:val="clear" w:color="auto" w:fill="FFFF00"/>
          </w:tcPr>
          <w:p w:rsidR="00953EB6" w:rsidRPr="0064215C" w:rsidRDefault="00953EB6" w:rsidP="00953EB6">
            <w:pPr>
              <w:shd w:val="clear" w:color="auto" w:fill="FFFF00"/>
              <w:ind w:left="14"/>
              <w:rPr>
                <w:rFonts w:ascii="Times New Roman" w:hAnsi="Times New Roman"/>
                <w:lang w:val="ru-RU"/>
              </w:rPr>
            </w:pPr>
            <w:r w:rsidRPr="0064215C">
              <w:rPr>
                <w:rFonts w:ascii="Times New Roman" w:hAnsi="Times New Roman"/>
                <w:lang w:val="ru-RU"/>
              </w:rPr>
              <w:t>Проведение ежемесячных семинарских занятий по эффективной организации и постановки работы сельских учреждений культуры.(МКДЦ, МЦБС)</w:t>
            </w:r>
          </w:p>
          <w:p w:rsidR="00953EB6" w:rsidRPr="0064215C" w:rsidRDefault="00953EB6" w:rsidP="00983EEF">
            <w:pPr>
              <w:pStyle w:val="af3"/>
              <w:rPr>
                <w:rFonts w:ascii="Times New Roman" w:hAnsi="Times New Roman"/>
                <w:szCs w:val="24"/>
                <w:lang w:val="ru-RU"/>
              </w:rPr>
            </w:pPr>
          </w:p>
        </w:tc>
        <w:tc>
          <w:tcPr>
            <w:tcW w:w="453" w:type="dxa"/>
            <w:gridSpan w:val="3"/>
            <w:shd w:val="clear" w:color="auto" w:fill="FFFFFF"/>
            <w:noWrap/>
            <w:vAlign w:val="center"/>
          </w:tcPr>
          <w:p w:rsidR="00953EB6" w:rsidRPr="0064215C" w:rsidRDefault="00953EB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shd w:val="clear" w:color="auto" w:fill="auto"/>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953EB6" w:rsidRPr="0064215C" w:rsidRDefault="00953EB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1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953EB6" w:rsidRPr="0064215C" w:rsidRDefault="00953EB6" w:rsidP="00983EEF">
            <w:pPr>
              <w:pStyle w:val="af3"/>
              <w:rPr>
                <w:rFonts w:ascii="Times New Roman" w:hAnsi="Times New Roman"/>
                <w:szCs w:val="24"/>
                <w:lang w:val="ru-RU" w:eastAsia="ru-RU"/>
              </w:rPr>
            </w:pPr>
          </w:p>
        </w:tc>
        <w:tc>
          <w:tcPr>
            <w:tcW w:w="399" w:type="dxa"/>
            <w:shd w:val="clear" w:color="auto" w:fill="auto"/>
            <w:noWrap/>
            <w:vAlign w:val="center"/>
          </w:tcPr>
          <w:p w:rsidR="00953EB6" w:rsidRPr="0064215C" w:rsidRDefault="00953EB6" w:rsidP="00983EEF">
            <w:pPr>
              <w:pStyle w:val="af3"/>
              <w:rPr>
                <w:rFonts w:ascii="Times New Roman" w:hAnsi="Times New Roman"/>
                <w:szCs w:val="24"/>
                <w:lang w:val="ru-RU" w:eastAsia="ru-RU"/>
              </w:rPr>
            </w:pPr>
          </w:p>
        </w:tc>
        <w:tc>
          <w:tcPr>
            <w:tcW w:w="2125" w:type="dxa"/>
            <w:shd w:val="clear" w:color="auto" w:fill="auto"/>
          </w:tcPr>
          <w:p w:rsidR="00953EB6" w:rsidRPr="0064215C" w:rsidRDefault="00953EB6" w:rsidP="00983EEF">
            <w:pPr>
              <w:pStyle w:val="af3"/>
              <w:rPr>
                <w:rFonts w:ascii="Times New Roman" w:hAnsi="Times New Roman"/>
                <w:szCs w:val="24"/>
                <w:lang w:val="ru-RU"/>
              </w:rPr>
            </w:pPr>
          </w:p>
        </w:tc>
      </w:tr>
      <w:tr w:rsidR="00953EB6" w:rsidRPr="00BE5D38" w:rsidTr="002C72C4">
        <w:trPr>
          <w:trHeight w:val="547"/>
        </w:trPr>
        <w:tc>
          <w:tcPr>
            <w:tcW w:w="16309" w:type="dxa"/>
            <w:gridSpan w:val="54"/>
            <w:shd w:val="clear" w:color="auto" w:fill="auto"/>
          </w:tcPr>
          <w:p w:rsidR="00953EB6" w:rsidRPr="0064215C" w:rsidRDefault="00953EB6" w:rsidP="00983EEF">
            <w:pPr>
              <w:pStyle w:val="af3"/>
              <w:rPr>
                <w:rFonts w:ascii="Times New Roman" w:hAnsi="Times New Roman"/>
                <w:b/>
                <w:szCs w:val="24"/>
                <w:lang w:val="ru-RU"/>
              </w:rPr>
            </w:pPr>
            <w:r w:rsidRPr="0064215C">
              <w:rPr>
                <w:rFonts w:ascii="Times New Roman" w:hAnsi="Times New Roman"/>
                <w:b/>
                <w:szCs w:val="24"/>
                <w:lang w:val="ru-RU"/>
              </w:rPr>
              <w:t>Комментарий:</w:t>
            </w:r>
          </w:p>
        </w:tc>
      </w:tr>
      <w:tr w:rsidR="002C381F" w:rsidRPr="00BE5D38" w:rsidTr="00705278">
        <w:trPr>
          <w:trHeight w:val="547"/>
        </w:trPr>
        <w:tc>
          <w:tcPr>
            <w:tcW w:w="567" w:type="dxa"/>
            <w:shd w:val="clear" w:color="auto" w:fill="auto"/>
          </w:tcPr>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6</w:t>
            </w:r>
          </w:p>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(17)</w:t>
            </w:r>
          </w:p>
        </w:tc>
        <w:tc>
          <w:tcPr>
            <w:tcW w:w="2385" w:type="dxa"/>
            <w:shd w:val="clear" w:color="auto" w:fill="auto"/>
          </w:tcPr>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Учреждение 15 ежегодных премий Правительства Республики Дагестан «Душа Дагестана» за значительный вклад в сохранение и развитие народного творчества и традиционной культуры Республики Дагестан</w:t>
            </w:r>
          </w:p>
        </w:tc>
        <w:tc>
          <w:tcPr>
            <w:tcW w:w="453" w:type="dxa"/>
            <w:gridSpan w:val="3"/>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567"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399"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2125" w:type="dxa"/>
            <w:shd w:val="clear" w:color="auto" w:fill="auto"/>
          </w:tcPr>
          <w:p w:rsidR="00177407" w:rsidRPr="0064215C" w:rsidRDefault="00177407" w:rsidP="00983EEF">
            <w:pPr>
              <w:pStyle w:val="af3"/>
              <w:rPr>
                <w:rFonts w:ascii="Times New Roman" w:hAnsi="Times New Roman"/>
                <w:szCs w:val="24"/>
              </w:rPr>
            </w:pPr>
            <w:r w:rsidRPr="0064215C">
              <w:rPr>
                <w:rFonts w:ascii="Times New Roman" w:hAnsi="Times New Roman"/>
                <w:szCs w:val="24"/>
                <w:lang w:val="ru-RU"/>
              </w:rPr>
              <w:t xml:space="preserve">приобщение подрастающего поколения к исполнительству на народных инструментах, стимулирование, развитие и поддержка народного художественного творчества и традиционной культуры. </w:t>
            </w:r>
            <w:proofErr w:type="spellStart"/>
            <w:r w:rsidRPr="0064215C">
              <w:rPr>
                <w:rFonts w:ascii="Times New Roman" w:hAnsi="Times New Roman"/>
                <w:szCs w:val="24"/>
              </w:rPr>
              <w:t>Участники</w:t>
            </w:r>
            <w:proofErr w:type="spellEnd"/>
            <w:r w:rsidRPr="0064215C">
              <w:rPr>
                <w:rFonts w:ascii="Times New Roman" w:hAnsi="Times New Roman"/>
                <w:szCs w:val="24"/>
              </w:rPr>
              <w:t xml:space="preserve"> </w:t>
            </w:r>
            <w:proofErr w:type="spellStart"/>
            <w:r w:rsidRPr="0064215C">
              <w:rPr>
                <w:rFonts w:ascii="Times New Roman" w:hAnsi="Times New Roman"/>
                <w:szCs w:val="24"/>
              </w:rPr>
              <w:t>лауреаты</w:t>
            </w:r>
            <w:proofErr w:type="spellEnd"/>
            <w:r w:rsidRPr="0064215C">
              <w:rPr>
                <w:rFonts w:ascii="Times New Roman" w:hAnsi="Times New Roman"/>
                <w:szCs w:val="24"/>
              </w:rPr>
              <w:t xml:space="preserve"> </w:t>
            </w:r>
            <w:proofErr w:type="spellStart"/>
            <w:r w:rsidRPr="0064215C">
              <w:rPr>
                <w:rFonts w:ascii="Times New Roman" w:hAnsi="Times New Roman"/>
                <w:szCs w:val="24"/>
              </w:rPr>
              <w:t>премии</w:t>
            </w:r>
            <w:proofErr w:type="spellEnd"/>
            <w:r w:rsidRPr="0064215C">
              <w:rPr>
                <w:rFonts w:ascii="Times New Roman" w:hAnsi="Times New Roman"/>
                <w:szCs w:val="24"/>
              </w:rPr>
              <w:t xml:space="preserve"> «</w:t>
            </w:r>
            <w:proofErr w:type="spellStart"/>
            <w:r w:rsidRPr="0064215C">
              <w:rPr>
                <w:rFonts w:ascii="Times New Roman" w:hAnsi="Times New Roman"/>
                <w:szCs w:val="24"/>
              </w:rPr>
              <w:t>Душа</w:t>
            </w:r>
            <w:proofErr w:type="spellEnd"/>
            <w:r w:rsidRPr="0064215C">
              <w:rPr>
                <w:rFonts w:ascii="Times New Roman" w:hAnsi="Times New Roman"/>
                <w:szCs w:val="24"/>
              </w:rPr>
              <w:t xml:space="preserve"> </w:t>
            </w:r>
            <w:proofErr w:type="spellStart"/>
            <w:r w:rsidRPr="0064215C">
              <w:rPr>
                <w:rFonts w:ascii="Times New Roman" w:hAnsi="Times New Roman"/>
                <w:szCs w:val="24"/>
              </w:rPr>
              <w:t>Дагестан</w:t>
            </w:r>
            <w:proofErr w:type="spellEnd"/>
            <w:r w:rsidRPr="0064215C">
              <w:rPr>
                <w:rFonts w:ascii="Times New Roman" w:hAnsi="Times New Roman"/>
                <w:szCs w:val="24"/>
              </w:rPr>
              <w:t>»</w:t>
            </w:r>
          </w:p>
        </w:tc>
      </w:tr>
      <w:tr w:rsidR="00A55167" w:rsidRPr="00BE5D38" w:rsidTr="002C72C4">
        <w:trPr>
          <w:trHeight w:val="547"/>
        </w:trPr>
        <w:tc>
          <w:tcPr>
            <w:tcW w:w="16309" w:type="dxa"/>
            <w:gridSpan w:val="54"/>
            <w:shd w:val="clear" w:color="auto" w:fill="auto"/>
          </w:tcPr>
          <w:p w:rsidR="00A55167" w:rsidRPr="0064215C" w:rsidRDefault="00A55167" w:rsidP="00983EEF">
            <w:pPr>
              <w:pStyle w:val="af3"/>
              <w:rPr>
                <w:rFonts w:ascii="Times New Roman" w:hAnsi="Times New Roman"/>
                <w:b/>
                <w:szCs w:val="24"/>
                <w:lang w:val="ru-RU"/>
              </w:rPr>
            </w:pPr>
            <w:r w:rsidRPr="0064215C">
              <w:rPr>
                <w:rFonts w:ascii="Times New Roman" w:hAnsi="Times New Roman"/>
                <w:b/>
                <w:szCs w:val="24"/>
                <w:lang w:val="ru-RU"/>
              </w:rPr>
              <w:t>Комментарий:</w:t>
            </w:r>
          </w:p>
          <w:p w:rsidR="00A55167" w:rsidRPr="0064215C" w:rsidRDefault="00A55167" w:rsidP="00A55167">
            <w:pPr>
              <w:tabs>
                <w:tab w:val="left" w:pos="6990"/>
              </w:tabs>
              <w:rPr>
                <w:lang w:val="ru-RU" w:bidi="ar-SA"/>
              </w:rPr>
            </w:pPr>
            <w:r w:rsidRPr="0064215C">
              <w:rPr>
                <w:lang w:val="ru-RU" w:bidi="ar-SA"/>
              </w:rPr>
              <w:tab/>
            </w:r>
          </w:p>
          <w:p w:rsidR="00A55167" w:rsidRPr="0064215C" w:rsidRDefault="00A55167" w:rsidP="00A55167">
            <w:pPr>
              <w:tabs>
                <w:tab w:val="left" w:pos="6990"/>
              </w:tabs>
              <w:rPr>
                <w:lang w:val="ru-RU" w:bidi="ar-SA"/>
              </w:rPr>
            </w:pPr>
          </w:p>
          <w:p w:rsidR="00A55167" w:rsidRPr="0064215C" w:rsidRDefault="00A55167" w:rsidP="00A55167">
            <w:pPr>
              <w:tabs>
                <w:tab w:val="left" w:pos="6990"/>
              </w:tabs>
              <w:rPr>
                <w:lang w:val="ru-RU" w:bidi="ar-SA"/>
              </w:rPr>
            </w:pPr>
          </w:p>
        </w:tc>
      </w:tr>
      <w:tr w:rsidR="00177407" w:rsidRPr="001D098B" w:rsidTr="002C72C4">
        <w:trPr>
          <w:trHeight w:val="361"/>
        </w:trPr>
        <w:tc>
          <w:tcPr>
            <w:tcW w:w="16309" w:type="dxa"/>
            <w:gridSpan w:val="54"/>
            <w:shd w:val="clear" w:color="auto" w:fill="auto"/>
            <w:vAlign w:val="center"/>
          </w:tcPr>
          <w:p w:rsidR="00177407" w:rsidRPr="0064215C" w:rsidRDefault="00945701" w:rsidP="00983EEF">
            <w:pPr>
              <w:pStyle w:val="af3"/>
              <w:jc w:val="center"/>
              <w:rPr>
                <w:rFonts w:ascii="Times New Roman" w:hAnsi="Times New Roman"/>
                <w:b/>
                <w:szCs w:val="24"/>
                <w:lang w:val="ru-RU"/>
              </w:rPr>
            </w:pPr>
            <w:r w:rsidRPr="0064215C">
              <w:rPr>
                <w:rFonts w:ascii="Times New Roman" w:hAnsi="Times New Roman"/>
                <w:b/>
                <w:szCs w:val="24"/>
                <w:lang w:val="ru-RU" w:eastAsia="ar-SA"/>
              </w:rPr>
              <w:t xml:space="preserve">5. </w:t>
            </w:r>
            <w:r w:rsidR="00177407" w:rsidRPr="0064215C">
              <w:rPr>
                <w:rFonts w:ascii="Times New Roman" w:hAnsi="Times New Roman"/>
                <w:b/>
                <w:szCs w:val="24"/>
                <w:lang w:val="ru-RU" w:eastAsia="ar-SA"/>
              </w:rPr>
              <w:t>Сохранение и развитие традиционной культуры и ремесел народов Дагестана</w:t>
            </w:r>
          </w:p>
        </w:tc>
      </w:tr>
      <w:tr w:rsidR="002C381F" w:rsidRPr="00BE5D38" w:rsidTr="001D098B">
        <w:trPr>
          <w:trHeight w:val="547"/>
        </w:trPr>
        <w:tc>
          <w:tcPr>
            <w:tcW w:w="567" w:type="dxa"/>
            <w:shd w:val="clear" w:color="auto" w:fill="auto"/>
          </w:tcPr>
          <w:p w:rsidR="00177407" w:rsidRPr="00BE5D38" w:rsidRDefault="00177407"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7</w:t>
            </w:r>
          </w:p>
          <w:p w:rsidR="00177407" w:rsidRPr="00BE5D38" w:rsidRDefault="00177407"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t>(18)</w:t>
            </w:r>
          </w:p>
        </w:tc>
        <w:tc>
          <w:tcPr>
            <w:tcW w:w="2385" w:type="dxa"/>
            <w:shd w:val="clear" w:color="auto" w:fill="auto"/>
          </w:tcPr>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Материально-техническая под</w:t>
            </w:r>
            <w:r w:rsidRPr="0064215C">
              <w:rPr>
                <w:rFonts w:ascii="Times New Roman" w:eastAsia="HiddenHorzOCR" w:hAnsi="Times New Roman"/>
                <w:szCs w:val="24"/>
                <w:lang w:val="ru-RU"/>
              </w:rPr>
              <w:lastRenderedPageBreak/>
              <w:t>держка</w:t>
            </w:r>
          </w:p>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центров традиционной культуры</w:t>
            </w:r>
          </w:p>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народов России в муниципальных</w:t>
            </w:r>
          </w:p>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образованиях Республики Дагестан на</w:t>
            </w:r>
          </w:p>
          <w:p w:rsidR="00177407" w:rsidRPr="0064215C" w:rsidRDefault="00945701" w:rsidP="00983EEF">
            <w:pPr>
              <w:pStyle w:val="af3"/>
              <w:rPr>
                <w:rFonts w:ascii="Times New Roman" w:eastAsia="HiddenHorzOCR" w:hAnsi="Times New Roman"/>
                <w:szCs w:val="24"/>
              </w:rPr>
            </w:pPr>
            <w:proofErr w:type="spellStart"/>
            <w:r w:rsidRPr="0064215C">
              <w:rPr>
                <w:rFonts w:ascii="Times New Roman" w:eastAsia="HiddenHorzOCR" w:hAnsi="Times New Roman"/>
                <w:szCs w:val="24"/>
              </w:rPr>
              <w:t>базе</w:t>
            </w:r>
            <w:proofErr w:type="spellEnd"/>
            <w:r w:rsidRPr="0064215C">
              <w:rPr>
                <w:rFonts w:ascii="Times New Roman" w:eastAsia="HiddenHorzOCR" w:hAnsi="Times New Roman"/>
                <w:szCs w:val="24"/>
              </w:rPr>
              <w:t xml:space="preserve"> </w:t>
            </w:r>
            <w:proofErr w:type="spellStart"/>
            <w:r w:rsidRPr="0064215C">
              <w:rPr>
                <w:rFonts w:ascii="Times New Roman" w:eastAsia="HiddenHorzOCR" w:hAnsi="Times New Roman"/>
                <w:szCs w:val="24"/>
              </w:rPr>
              <w:t>культурно-</w:t>
            </w:r>
            <w:r w:rsidR="00177407" w:rsidRPr="0064215C">
              <w:rPr>
                <w:rFonts w:ascii="Times New Roman" w:eastAsia="HiddenHorzOCR" w:hAnsi="Times New Roman"/>
                <w:szCs w:val="24"/>
              </w:rPr>
              <w:t>досуговых</w:t>
            </w:r>
            <w:proofErr w:type="spellEnd"/>
            <w:r w:rsidR="00177407" w:rsidRPr="0064215C">
              <w:rPr>
                <w:rFonts w:ascii="Times New Roman" w:eastAsia="HiddenHorzOCR" w:hAnsi="Times New Roman"/>
                <w:szCs w:val="24"/>
              </w:rPr>
              <w:t xml:space="preserve"> </w:t>
            </w:r>
            <w:proofErr w:type="spellStart"/>
            <w:r w:rsidR="00177407" w:rsidRPr="0064215C">
              <w:rPr>
                <w:rFonts w:ascii="Times New Roman" w:eastAsia="HiddenHorzOCR" w:hAnsi="Times New Roman"/>
                <w:szCs w:val="24"/>
              </w:rPr>
              <w:t>учреждений</w:t>
            </w:r>
            <w:proofErr w:type="spellEnd"/>
          </w:p>
          <w:p w:rsidR="00945701" w:rsidRPr="0064215C" w:rsidRDefault="00945701" w:rsidP="00983EEF">
            <w:pPr>
              <w:pStyle w:val="af3"/>
              <w:rPr>
                <w:rFonts w:ascii="Times New Roman" w:hAnsi="Times New Roman"/>
                <w:szCs w:val="24"/>
                <w:lang w:eastAsia="ar-SA"/>
              </w:rPr>
            </w:pPr>
          </w:p>
        </w:tc>
        <w:tc>
          <w:tcPr>
            <w:tcW w:w="453" w:type="dxa"/>
            <w:gridSpan w:val="3"/>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shd w:val="clear" w:color="auto" w:fill="92D050"/>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177407" w:rsidRPr="0064215C" w:rsidRDefault="00177407" w:rsidP="00983EEF">
            <w:pPr>
              <w:pStyle w:val="af3"/>
              <w:rPr>
                <w:rFonts w:ascii="Times New Roman" w:hAnsi="Times New Roman"/>
                <w:i/>
                <w:iCs/>
                <w:szCs w:val="24"/>
                <w:lang w:val="ru-RU" w:eastAsia="ru-RU"/>
              </w:rPr>
            </w:pPr>
          </w:p>
        </w:tc>
        <w:tc>
          <w:tcPr>
            <w:tcW w:w="426"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399"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2125" w:type="dxa"/>
            <w:shd w:val="clear" w:color="auto" w:fill="auto"/>
          </w:tcPr>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оснащение центров традицион</w:t>
            </w:r>
            <w:r w:rsidRPr="0064215C">
              <w:rPr>
                <w:rFonts w:ascii="Times New Roman" w:eastAsia="HiddenHorzOCR" w:hAnsi="Times New Roman"/>
                <w:szCs w:val="24"/>
                <w:lang w:val="ru-RU"/>
              </w:rPr>
              <w:lastRenderedPageBreak/>
              <w:t xml:space="preserve">ной </w:t>
            </w:r>
          </w:p>
          <w:p w:rsidR="00177407" w:rsidRPr="0064215C" w:rsidRDefault="00177407" w:rsidP="00983EEF">
            <w:pPr>
              <w:pStyle w:val="af3"/>
              <w:rPr>
                <w:rFonts w:ascii="Times New Roman" w:eastAsia="HiddenHorzOCR" w:hAnsi="Times New Roman"/>
                <w:szCs w:val="24"/>
                <w:lang w:val="ru-RU"/>
              </w:rPr>
            </w:pPr>
            <w:r w:rsidRPr="0064215C">
              <w:rPr>
                <w:rFonts w:ascii="Times New Roman" w:eastAsia="HiddenHorzOCR" w:hAnsi="Times New Roman"/>
                <w:szCs w:val="24"/>
                <w:lang w:val="ru-RU"/>
              </w:rPr>
              <w:t xml:space="preserve">культуры народов России необходимыми </w:t>
            </w:r>
          </w:p>
          <w:p w:rsidR="00177407" w:rsidRPr="0064215C" w:rsidRDefault="00177407" w:rsidP="00983EEF">
            <w:pPr>
              <w:pStyle w:val="af3"/>
              <w:rPr>
                <w:rFonts w:ascii="Times New Roman" w:hAnsi="Times New Roman"/>
                <w:szCs w:val="24"/>
                <w:lang w:eastAsia="ar-SA"/>
              </w:rPr>
            </w:pPr>
            <w:proofErr w:type="spellStart"/>
            <w:r w:rsidRPr="0064215C">
              <w:rPr>
                <w:rFonts w:ascii="Times New Roman" w:eastAsia="HiddenHorzOCR" w:hAnsi="Times New Roman"/>
                <w:szCs w:val="24"/>
              </w:rPr>
              <w:t>оборудованием</w:t>
            </w:r>
            <w:proofErr w:type="spellEnd"/>
            <w:r w:rsidRPr="0064215C">
              <w:rPr>
                <w:rFonts w:ascii="Times New Roman" w:eastAsia="HiddenHorzOCR" w:hAnsi="Times New Roman"/>
                <w:szCs w:val="24"/>
              </w:rPr>
              <w:t xml:space="preserve"> и </w:t>
            </w:r>
            <w:proofErr w:type="spellStart"/>
            <w:r w:rsidRPr="0064215C">
              <w:rPr>
                <w:rFonts w:ascii="Times New Roman" w:eastAsia="HiddenHorzOCR" w:hAnsi="Times New Roman"/>
                <w:szCs w:val="24"/>
              </w:rPr>
              <w:t>инструментами</w:t>
            </w:r>
            <w:proofErr w:type="spellEnd"/>
          </w:p>
        </w:tc>
      </w:tr>
      <w:tr w:rsidR="00A55167" w:rsidRPr="001D098B" w:rsidTr="001D098B">
        <w:trPr>
          <w:trHeight w:val="547"/>
        </w:trPr>
        <w:tc>
          <w:tcPr>
            <w:tcW w:w="567" w:type="dxa"/>
            <w:shd w:val="clear" w:color="auto" w:fill="auto"/>
          </w:tcPr>
          <w:p w:rsidR="00A55167" w:rsidRPr="00BE5D38" w:rsidRDefault="00A55167" w:rsidP="00036065">
            <w:pPr>
              <w:pStyle w:val="af3"/>
              <w:jc w:val="center"/>
              <w:rPr>
                <w:rFonts w:ascii="Times New Roman" w:hAnsi="Times New Roman"/>
                <w:sz w:val="20"/>
                <w:szCs w:val="24"/>
                <w:lang w:val="ru-RU" w:eastAsia="ar-SA"/>
              </w:rPr>
            </w:pPr>
            <w:r w:rsidRPr="00BE5D38">
              <w:rPr>
                <w:rFonts w:ascii="Times New Roman" w:hAnsi="Times New Roman"/>
                <w:sz w:val="20"/>
                <w:szCs w:val="24"/>
                <w:lang w:val="ru-RU" w:eastAsia="ar-SA"/>
              </w:rPr>
              <w:lastRenderedPageBreak/>
              <w:t>7.1</w:t>
            </w:r>
          </w:p>
        </w:tc>
        <w:tc>
          <w:tcPr>
            <w:tcW w:w="2385" w:type="dxa"/>
            <w:shd w:val="clear" w:color="auto" w:fill="FFFF00"/>
          </w:tcPr>
          <w:p w:rsidR="00A55167" w:rsidRPr="0064215C" w:rsidRDefault="00A55167" w:rsidP="00A55167">
            <w:pPr>
              <w:shd w:val="clear" w:color="auto" w:fill="FFFF00"/>
              <w:rPr>
                <w:rFonts w:ascii="Times New Roman" w:hAnsi="Times New Roman"/>
                <w:lang w:val="ru-RU"/>
              </w:rPr>
            </w:pPr>
            <w:r w:rsidRPr="0064215C">
              <w:rPr>
                <w:rFonts w:ascii="Times New Roman" w:hAnsi="Times New Roman"/>
                <w:lang w:val="ru-RU"/>
              </w:rPr>
              <w:t>Работа над улучшением материально – технической . базы учреждений культуры района.</w:t>
            </w:r>
          </w:p>
          <w:p w:rsidR="00A55167" w:rsidRPr="0064215C" w:rsidRDefault="00A55167" w:rsidP="00983EEF">
            <w:pPr>
              <w:pStyle w:val="af3"/>
              <w:rPr>
                <w:rFonts w:ascii="Times New Roman" w:eastAsia="HiddenHorzOCR" w:hAnsi="Times New Roman"/>
                <w:szCs w:val="24"/>
                <w:lang w:val="ru-RU"/>
              </w:rPr>
            </w:pPr>
          </w:p>
        </w:tc>
        <w:tc>
          <w:tcPr>
            <w:tcW w:w="453" w:type="dxa"/>
            <w:gridSpan w:val="3"/>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6" w:type="dxa"/>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5" w:type="dxa"/>
            <w:shd w:val="clear" w:color="auto" w:fill="92D050"/>
            <w:vAlign w:val="center"/>
          </w:tcPr>
          <w:p w:rsidR="00A55167" w:rsidRPr="0064215C" w:rsidRDefault="00A55167"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A55167" w:rsidRPr="0064215C" w:rsidRDefault="00A55167"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A55167" w:rsidRPr="0064215C" w:rsidRDefault="00A55167" w:rsidP="00983EEF">
            <w:pPr>
              <w:pStyle w:val="af3"/>
              <w:rPr>
                <w:rFonts w:ascii="Times New Roman" w:hAnsi="Times New Roman"/>
                <w:i/>
                <w:iCs/>
                <w:szCs w:val="24"/>
                <w:lang w:val="ru-RU" w:eastAsia="ru-RU"/>
              </w:rPr>
            </w:pPr>
          </w:p>
        </w:tc>
        <w:tc>
          <w:tcPr>
            <w:tcW w:w="426"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A55167" w:rsidRPr="0064215C" w:rsidRDefault="00A55167" w:rsidP="00983EEF">
            <w:pPr>
              <w:pStyle w:val="af3"/>
              <w:rPr>
                <w:rFonts w:ascii="Times New Roman" w:hAnsi="Times New Roman"/>
                <w:szCs w:val="24"/>
                <w:lang w:val="ru-RU" w:eastAsia="ru-RU"/>
              </w:rPr>
            </w:pPr>
          </w:p>
        </w:tc>
        <w:tc>
          <w:tcPr>
            <w:tcW w:w="399" w:type="dxa"/>
            <w:shd w:val="clear" w:color="auto" w:fill="auto"/>
            <w:noWrap/>
            <w:vAlign w:val="center"/>
          </w:tcPr>
          <w:p w:rsidR="00A55167" w:rsidRPr="0064215C" w:rsidRDefault="00A55167" w:rsidP="00983EEF">
            <w:pPr>
              <w:pStyle w:val="af3"/>
              <w:rPr>
                <w:rFonts w:ascii="Times New Roman" w:hAnsi="Times New Roman"/>
                <w:szCs w:val="24"/>
                <w:lang w:val="ru-RU" w:eastAsia="ru-RU"/>
              </w:rPr>
            </w:pPr>
          </w:p>
        </w:tc>
        <w:tc>
          <w:tcPr>
            <w:tcW w:w="2125" w:type="dxa"/>
            <w:shd w:val="clear" w:color="auto" w:fill="auto"/>
          </w:tcPr>
          <w:p w:rsidR="00A55167" w:rsidRPr="0064215C" w:rsidRDefault="00A55167" w:rsidP="00983EEF">
            <w:pPr>
              <w:pStyle w:val="af3"/>
              <w:rPr>
                <w:rFonts w:ascii="Times New Roman" w:eastAsia="HiddenHorzOCR" w:hAnsi="Times New Roman"/>
                <w:szCs w:val="24"/>
                <w:lang w:val="ru-RU"/>
              </w:rPr>
            </w:pPr>
          </w:p>
        </w:tc>
      </w:tr>
      <w:tr w:rsidR="00A55167" w:rsidRPr="00BE5D38" w:rsidTr="002C72C4">
        <w:trPr>
          <w:trHeight w:val="547"/>
        </w:trPr>
        <w:tc>
          <w:tcPr>
            <w:tcW w:w="16309" w:type="dxa"/>
            <w:gridSpan w:val="54"/>
            <w:shd w:val="clear" w:color="auto" w:fill="auto"/>
          </w:tcPr>
          <w:p w:rsidR="00A55167" w:rsidRPr="0064215C" w:rsidRDefault="00A55167" w:rsidP="00983EEF">
            <w:pPr>
              <w:pStyle w:val="af3"/>
              <w:rPr>
                <w:rFonts w:ascii="Times New Roman" w:eastAsia="HiddenHorzOCR" w:hAnsi="Times New Roman"/>
                <w:b/>
                <w:szCs w:val="24"/>
                <w:lang w:val="ru-RU"/>
              </w:rPr>
            </w:pPr>
            <w:r w:rsidRPr="0064215C">
              <w:rPr>
                <w:rFonts w:ascii="Times New Roman" w:eastAsia="HiddenHorzOCR" w:hAnsi="Times New Roman"/>
                <w:b/>
                <w:szCs w:val="24"/>
                <w:lang w:val="ru-RU"/>
              </w:rPr>
              <w:t>Комментарий:</w:t>
            </w:r>
          </w:p>
        </w:tc>
      </w:tr>
      <w:tr w:rsidR="002C381F" w:rsidRPr="001D098B" w:rsidTr="00705278">
        <w:trPr>
          <w:trHeight w:val="1895"/>
        </w:trPr>
        <w:tc>
          <w:tcPr>
            <w:tcW w:w="567" w:type="dxa"/>
            <w:shd w:val="clear" w:color="auto" w:fill="auto"/>
          </w:tcPr>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8</w:t>
            </w:r>
          </w:p>
          <w:p w:rsidR="00177407" w:rsidRPr="00BE5D38" w:rsidRDefault="00177407" w:rsidP="00036065">
            <w:pPr>
              <w:pStyle w:val="af3"/>
              <w:jc w:val="center"/>
              <w:rPr>
                <w:rFonts w:ascii="Times New Roman" w:hAnsi="Times New Roman"/>
                <w:sz w:val="20"/>
                <w:szCs w:val="24"/>
                <w:lang w:eastAsia="ar-SA"/>
              </w:rPr>
            </w:pPr>
            <w:r w:rsidRPr="00BE5D38">
              <w:rPr>
                <w:rFonts w:ascii="Times New Roman" w:hAnsi="Times New Roman"/>
                <w:sz w:val="20"/>
                <w:szCs w:val="24"/>
                <w:lang w:eastAsia="ar-SA"/>
              </w:rPr>
              <w:t>(19)</w:t>
            </w:r>
          </w:p>
        </w:tc>
        <w:tc>
          <w:tcPr>
            <w:tcW w:w="2385" w:type="dxa"/>
            <w:shd w:val="clear" w:color="auto" w:fill="auto"/>
          </w:tcPr>
          <w:p w:rsidR="00A55167" w:rsidRPr="0064215C" w:rsidRDefault="00177407" w:rsidP="00983EEF">
            <w:pPr>
              <w:pStyle w:val="af3"/>
              <w:rPr>
                <w:rFonts w:ascii="Times New Roman" w:eastAsia="HiddenHorzOCR" w:hAnsi="Times New Roman"/>
                <w:szCs w:val="24"/>
                <w:lang w:val="ru-RU"/>
              </w:rPr>
            </w:pPr>
            <w:r w:rsidRPr="0064215C">
              <w:rPr>
                <w:rFonts w:ascii="Times New Roman" w:hAnsi="Times New Roman"/>
                <w:szCs w:val="24"/>
                <w:lang w:val="ru-RU"/>
              </w:rPr>
              <w:t>Реализация подпрограммы «Традиции Дагестана» государственной программы Республики Дагестан «Развитие промышленности на 2015-2020 годы», утвержденной постановлением Правительства Республики Дагестан от 22 декабря 2014 г. № 654</w:t>
            </w: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A55167" w:rsidRPr="0064215C" w:rsidRDefault="00A55167" w:rsidP="00A55167">
            <w:pPr>
              <w:rPr>
                <w:rFonts w:eastAsia="HiddenHorzOCR"/>
                <w:lang w:val="ru-RU" w:bidi="ar-SA"/>
              </w:rPr>
            </w:pPr>
          </w:p>
          <w:p w:rsidR="00177407" w:rsidRPr="0064215C" w:rsidRDefault="00177407" w:rsidP="00A55167">
            <w:pPr>
              <w:jc w:val="center"/>
              <w:rPr>
                <w:rFonts w:eastAsia="HiddenHorzOCR"/>
                <w:lang w:val="ru-RU" w:bidi="ar-SA"/>
              </w:rPr>
            </w:pPr>
          </w:p>
        </w:tc>
        <w:tc>
          <w:tcPr>
            <w:tcW w:w="453" w:type="dxa"/>
            <w:gridSpan w:val="3"/>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3"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i/>
                <w:iCs/>
                <w:szCs w:val="24"/>
                <w:lang w:val="ru-RU" w:eastAsia="ru-RU"/>
              </w:rPr>
            </w:pPr>
          </w:p>
        </w:tc>
        <w:tc>
          <w:tcPr>
            <w:tcW w:w="425" w:type="dxa"/>
            <w:gridSpan w:val="2"/>
            <w:shd w:val="clear" w:color="auto" w:fill="auto"/>
            <w:vAlign w:val="center"/>
          </w:tcPr>
          <w:p w:rsidR="00177407" w:rsidRPr="0064215C" w:rsidRDefault="00177407"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p w:rsidR="00945701" w:rsidRPr="0064215C" w:rsidRDefault="00945701"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567"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6"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2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12"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40"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2"/>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177407" w:rsidRPr="0064215C" w:rsidRDefault="00177407" w:rsidP="00983EEF">
            <w:pPr>
              <w:pStyle w:val="af3"/>
              <w:rPr>
                <w:rFonts w:ascii="Times New Roman" w:hAnsi="Times New Roman"/>
                <w:szCs w:val="24"/>
                <w:lang w:val="ru-RU" w:eastAsia="ru-RU"/>
              </w:rPr>
            </w:pPr>
          </w:p>
        </w:tc>
        <w:tc>
          <w:tcPr>
            <w:tcW w:w="399" w:type="dxa"/>
            <w:shd w:val="clear" w:color="auto" w:fill="auto"/>
            <w:noWrap/>
            <w:vAlign w:val="center"/>
          </w:tcPr>
          <w:p w:rsidR="00177407" w:rsidRPr="0064215C" w:rsidRDefault="00177407" w:rsidP="00983EEF">
            <w:pPr>
              <w:pStyle w:val="af3"/>
              <w:rPr>
                <w:rFonts w:ascii="Times New Roman" w:hAnsi="Times New Roman"/>
                <w:szCs w:val="24"/>
                <w:lang w:val="ru-RU" w:eastAsia="ru-RU"/>
              </w:rPr>
            </w:pPr>
          </w:p>
        </w:tc>
        <w:tc>
          <w:tcPr>
            <w:tcW w:w="2125" w:type="dxa"/>
            <w:shd w:val="clear" w:color="auto" w:fill="auto"/>
          </w:tcPr>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подготовка специалистов по народным промыслам;</w:t>
            </w:r>
          </w:p>
          <w:p w:rsidR="00177407" w:rsidRPr="0064215C" w:rsidRDefault="00177407" w:rsidP="00983EEF">
            <w:pPr>
              <w:pStyle w:val="af3"/>
              <w:rPr>
                <w:rFonts w:ascii="Times New Roman" w:hAnsi="Times New Roman"/>
                <w:szCs w:val="24"/>
                <w:lang w:val="ru-RU"/>
              </w:rPr>
            </w:pPr>
            <w:r w:rsidRPr="0064215C">
              <w:rPr>
                <w:rFonts w:ascii="Times New Roman" w:hAnsi="Times New Roman"/>
                <w:szCs w:val="24"/>
                <w:lang w:val="ru-RU"/>
              </w:rPr>
              <w:t>оснащение мастерских современным оборудованием, разработка новых видов и улучшение качества изделий НХП;</w:t>
            </w:r>
          </w:p>
          <w:p w:rsidR="00177407" w:rsidRPr="0064215C" w:rsidRDefault="00177407" w:rsidP="00983EEF">
            <w:pPr>
              <w:pStyle w:val="af3"/>
              <w:rPr>
                <w:rFonts w:ascii="Times New Roman" w:eastAsia="HiddenHorzOCR" w:hAnsi="Times New Roman"/>
                <w:szCs w:val="24"/>
                <w:lang w:val="ru-RU"/>
              </w:rPr>
            </w:pPr>
            <w:r w:rsidRPr="0064215C">
              <w:rPr>
                <w:rFonts w:ascii="Times New Roman" w:hAnsi="Times New Roman"/>
                <w:szCs w:val="24"/>
                <w:lang w:val="ru-RU"/>
              </w:rPr>
              <w:t xml:space="preserve">увеличение объема производства и сбыта производственных изделий НХП в пилотных </w:t>
            </w:r>
            <w:r w:rsidRPr="0064215C">
              <w:rPr>
                <w:rFonts w:ascii="Times New Roman" w:hAnsi="Times New Roman"/>
                <w:szCs w:val="24"/>
                <w:lang w:val="ru-RU"/>
              </w:rPr>
              <w:lastRenderedPageBreak/>
              <w:t>поселениях республики.</w:t>
            </w:r>
          </w:p>
        </w:tc>
      </w:tr>
      <w:tr w:rsidR="00A55167" w:rsidRPr="00BE5D38" w:rsidTr="002C72C4">
        <w:trPr>
          <w:trHeight w:val="524"/>
        </w:trPr>
        <w:tc>
          <w:tcPr>
            <w:tcW w:w="16309" w:type="dxa"/>
            <w:gridSpan w:val="54"/>
            <w:shd w:val="clear" w:color="auto" w:fill="auto"/>
          </w:tcPr>
          <w:p w:rsidR="00A55167" w:rsidRPr="0064215C" w:rsidRDefault="00A55167" w:rsidP="00983EEF">
            <w:pPr>
              <w:pStyle w:val="af3"/>
              <w:rPr>
                <w:rFonts w:ascii="Times New Roman" w:hAnsi="Times New Roman"/>
                <w:b/>
                <w:szCs w:val="24"/>
                <w:lang w:val="ru-RU"/>
              </w:rPr>
            </w:pPr>
            <w:r w:rsidRPr="0064215C">
              <w:rPr>
                <w:rFonts w:ascii="Times New Roman" w:hAnsi="Times New Roman"/>
                <w:b/>
                <w:szCs w:val="24"/>
                <w:lang w:val="ru-RU"/>
              </w:rPr>
              <w:lastRenderedPageBreak/>
              <w:t>Комментарий:</w:t>
            </w:r>
          </w:p>
        </w:tc>
      </w:tr>
      <w:tr w:rsidR="00177407" w:rsidRPr="001D098B" w:rsidTr="002C72C4">
        <w:trPr>
          <w:trHeight w:val="695"/>
        </w:trPr>
        <w:tc>
          <w:tcPr>
            <w:tcW w:w="16309" w:type="dxa"/>
            <w:gridSpan w:val="54"/>
            <w:shd w:val="clear" w:color="auto" w:fill="auto"/>
            <w:vAlign w:val="center"/>
          </w:tcPr>
          <w:p w:rsidR="00945701" w:rsidRPr="0064215C" w:rsidRDefault="00945701" w:rsidP="00983EEF">
            <w:pPr>
              <w:pStyle w:val="af3"/>
              <w:jc w:val="center"/>
              <w:rPr>
                <w:rFonts w:ascii="Times New Roman" w:hAnsi="Times New Roman"/>
                <w:b/>
                <w:szCs w:val="24"/>
                <w:lang w:val="ru-RU"/>
              </w:rPr>
            </w:pPr>
          </w:p>
          <w:p w:rsidR="00945701" w:rsidRPr="0064215C" w:rsidRDefault="00183BD8" w:rsidP="00945701">
            <w:pPr>
              <w:pStyle w:val="af3"/>
              <w:jc w:val="center"/>
              <w:rPr>
                <w:rFonts w:ascii="Times New Roman" w:hAnsi="Times New Roman"/>
                <w:b/>
                <w:szCs w:val="24"/>
                <w:lang w:val="ru-RU"/>
              </w:rPr>
            </w:pPr>
            <w:r>
              <w:rPr>
                <w:rFonts w:ascii="Times New Roman" w:hAnsi="Times New Roman"/>
                <w:b/>
                <w:szCs w:val="24"/>
                <w:lang w:val="ru-RU"/>
              </w:rPr>
              <w:t xml:space="preserve"> </w:t>
            </w:r>
            <w:r w:rsidR="00945701" w:rsidRPr="0064215C">
              <w:rPr>
                <w:rFonts w:ascii="Times New Roman" w:hAnsi="Times New Roman"/>
                <w:b/>
                <w:szCs w:val="24"/>
                <w:lang w:val="ru-RU"/>
              </w:rPr>
              <w:t xml:space="preserve"> ПРОСВЕЩЕНИЕ И ДУХОВНОЕ РАЗВИТИЕ. </w:t>
            </w:r>
          </w:p>
          <w:p w:rsidR="00177407" w:rsidRPr="0064215C" w:rsidRDefault="00945701" w:rsidP="00945701">
            <w:pPr>
              <w:pStyle w:val="af3"/>
              <w:jc w:val="center"/>
              <w:rPr>
                <w:rFonts w:ascii="Times New Roman" w:hAnsi="Times New Roman"/>
                <w:b/>
                <w:szCs w:val="24"/>
                <w:lang w:val="ru-RU"/>
              </w:rPr>
            </w:pPr>
            <w:r w:rsidRPr="0064215C">
              <w:rPr>
                <w:rFonts w:ascii="Times New Roman" w:hAnsi="Times New Roman"/>
                <w:b/>
                <w:szCs w:val="24"/>
                <w:lang w:val="ru-RU"/>
              </w:rPr>
              <w:t>ИЗМЕНЕНИЕ В СИСТЕМЕ ДОШКОЛЬНОГО ОБРАЗОВАНИЯ.</w:t>
            </w:r>
          </w:p>
        </w:tc>
      </w:tr>
      <w:tr w:rsidR="002C72C4" w:rsidRPr="001D098B" w:rsidTr="00686774">
        <w:trPr>
          <w:trHeight w:val="1569"/>
        </w:trPr>
        <w:tc>
          <w:tcPr>
            <w:tcW w:w="567" w:type="dxa"/>
            <w:shd w:val="clear" w:color="auto" w:fill="auto"/>
          </w:tcPr>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9</w:t>
            </w:r>
          </w:p>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(20)</w:t>
            </w:r>
          </w:p>
          <w:p w:rsidR="002C72C4" w:rsidRPr="00BE5D38" w:rsidRDefault="002C72C4" w:rsidP="00EB41C0">
            <w:pPr>
              <w:pStyle w:val="af3"/>
              <w:jc w:val="center"/>
              <w:rPr>
                <w:rFonts w:ascii="Times New Roman" w:hAnsi="Times New Roman"/>
                <w:sz w:val="20"/>
                <w:szCs w:val="24"/>
              </w:rPr>
            </w:pPr>
          </w:p>
        </w:tc>
        <w:tc>
          <w:tcPr>
            <w:tcW w:w="2385" w:type="dxa"/>
            <w:shd w:val="clear" w:color="auto" w:fill="auto"/>
          </w:tcPr>
          <w:p w:rsidR="002C72C4" w:rsidRPr="0064215C" w:rsidRDefault="002C72C4" w:rsidP="00983EEF">
            <w:pPr>
              <w:pStyle w:val="af3"/>
              <w:rPr>
                <w:rFonts w:ascii="Times New Roman" w:hAnsi="Times New Roman"/>
                <w:szCs w:val="24"/>
                <w:u w:val="single"/>
                <w:lang w:val="ru-RU"/>
              </w:rPr>
            </w:pPr>
            <w:r w:rsidRPr="0064215C">
              <w:rPr>
                <w:rFonts w:ascii="Times New Roman" w:hAnsi="Times New Roman"/>
                <w:szCs w:val="24"/>
                <w:lang w:val="ru-RU"/>
              </w:rPr>
              <w:t>Обеспечение доступности дошкольного образования для детей в возрасте от</w:t>
            </w:r>
            <w:r w:rsidRPr="0064215C">
              <w:rPr>
                <w:rFonts w:ascii="Times New Roman" w:hAnsi="Times New Roman"/>
                <w:szCs w:val="24"/>
              </w:rPr>
              <w:t> </w:t>
            </w:r>
            <w:r w:rsidRPr="0064215C">
              <w:rPr>
                <w:rFonts w:ascii="Times New Roman" w:hAnsi="Times New Roman"/>
                <w:szCs w:val="24"/>
                <w:lang w:val="ru-RU"/>
              </w:rPr>
              <w:t>0 до 7 лет, в том числе за счет вариативных форм</w:t>
            </w:r>
          </w:p>
        </w:tc>
        <w:tc>
          <w:tcPr>
            <w:tcW w:w="453" w:type="dxa"/>
            <w:gridSpan w:val="3"/>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6" w:type="dxa"/>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64215C" w:rsidRDefault="002C72C4"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64215C"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64215C"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64215C"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64215C" w:rsidRDefault="002C72C4" w:rsidP="00983EEF">
            <w:pPr>
              <w:pStyle w:val="af3"/>
              <w:rPr>
                <w:rFonts w:ascii="Times New Roman" w:hAnsi="Times New Roman"/>
                <w:szCs w:val="24"/>
                <w:lang w:val="ru-RU"/>
              </w:rPr>
            </w:pPr>
            <w:r w:rsidRPr="0064215C">
              <w:rPr>
                <w:rFonts w:ascii="Times New Roman" w:hAnsi="Times New Roman"/>
                <w:szCs w:val="24"/>
                <w:lang w:val="ru-RU"/>
              </w:rPr>
              <w:t xml:space="preserve">повышение на 2 проц. доли детей в возрасте от 0 до 3 лет,  получающих дошкольное образование </w:t>
            </w:r>
          </w:p>
          <w:p w:rsidR="002C72C4" w:rsidRPr="0064215C" w:rsidRDefault="002C72C4" w:rsidP="00983EEF">
            <w:pPr>
              <w:pStyle w:val="af3"/>
              <w:rPr>
                <w:rFonts w:ascii="Times New Roman" w:hAnsi="Times New Roman"/>
                <w:szCs w:val="24"/>
                <w:lang w:val="ru-RU"/>
              </w:rPr>
            </w:pPr>
          </w:p>
          <w:p w:rsidR="002C72C4" w:rsidRPr="0064215C" w:rsidRDefault="002C72C4" w:rsidP="00983EEF">
            <w:pPr>
              <w:pStyle w:val="af3"/>
              <w:rPr>
                <w:rFonts w:ascii="Times New Roman" w:hAnsi="Times New Roman"/>
                <w:szCs w:val="24"/>
                <w:lang w:val="ru-RU"/>
              </w:rPr>
            </w:pPr>
            <w:r w:rsidRPr="0064215C">
              <w:rPr>
                <w:rFonts w:ascii="Times New Roman" w:hAnsi="Times New Roman"/>
                <w:szCs w:val="24"/>
                <w:lang w:val="ru-RU"/>
              </w:rPr>
              <w:t xml:space="preserve">увеличение доступности </w:t>
            </w:r>
            <w:r w:rsidRPr="00D6273F">
              <w:rPr>
                <w:rFonts w:ascii="Times New Roman" w:hAnsi="Times New Roman"/>
                <w:szCs w:val="24"/>
                <w:lang w:val="ru-RU"/>
              </w:rPr>
              <w:t>дошкольного образования воспи</w:t>
            </w:r>
            <w:r w:rsidRPr="00D6273F">
              <w:rPr>
                <w:rFonts w:ascii="Times New Roman" w:hAnsi="Times New Roman"/>
                <w:szCs w:val="24"/>
                <w:lang w:val="ru-RU"/>
              </w:rPr>
              <w:lastRenderedPageBreak/>
              <w:t>танников от 3 до 7 лет,</w:t>
            </w:r>
            <w:r w:rsidRPr="0064215C">
              <w:rPr>
                <w:rFonts w:ascii="Times New Roman" w:hAnsi="Times New Roman"/>
                <w:szCs w:val="24"/>
                <w:lang w:val="ru-RU"/>
              </w:rPr>
              <w:t xml:space="preserve"> получающих услуги дошкольного образования, в том числе за счет вариативных форм дошкольного образования, на 20 проц.</w:t>
            </w:r>
          </w:p>
          <w:p w:rsidR="002C72C4" w:rsidRPr="0064215C" w:rsidRDefault="002C72C4" w:rsidP="00983EEF">
            <w:pPr>
              <w:pStyle w:val="af3"/>
              <w:rPr>
                <w:rFonts w:ascii="Times New Roman" w:hAnsi="Times New Roman"/>
                <w:szCs w:val="24"/>
                <w:lang w:val="ru-RU"/>
              </w:rPr>
            </w:pPr>
          </w:p>
          <w:p w:rsidR="002C72C4" w:rsidRPr="0064215C" w:rsidRDefault="002C72C4" w:rsidP="00983EEF">
            <w:pPr>
              <w:pStyle w:val="af3"/>
              <w:rPr>
                <w:rFonts w:ascii="Times New Roman" w:hAnsi="Times New Roman"/>
                <w:szCs w:val="24"/>
                <w:lang w:val="ru-RU"/>
              </w:rPr>
            </w:pPr>
          </w:p>
          <w:p w:rsidR="002C72C4" w:rsidRPr="0064215C" w:rsidRDefault="002C72C4" w:rsidP="00983EEF">
            <w:pPr>
              <w:pStyle w:val="af3"/>
              <w:rPr>
                <w:rFonts w:ascii="Times New Roman" w:hAnsi="Times New Roman"/>
                <w:szCs w:val="24"/>
                <w:lang w:val="ru-RU"/>
              </w:rPr>
            </w:pPr>
          </w:p>
          <w:p w:rsidR="002C72C4" w:rsidRPr="0064215C" w:rsidRDefault="002C72C4" w:rsidP="00983EEF">
            <w:pPr>
              <w:pStyle w:val="af3"/>
              <w:rPr>
                <w:rFonts w:ascii="Times New Roman" w:hAnsi="Times New Roman"/>
                <w:szCs w:val="24"/>
                <w:lang w:val="ru-RU"/>
              </w:rPr>
            </w:pPr>
            <w:r w:rsidRPr="0064215C">
              <w:rPr>
                <w:rFonts w:ascii="Times New Roman" w:hAnsi="Times New Roman"/>
                <w:szCs w:val="24"/>
                <w:lang w:val="ru-RU"/>
              </w:rPr>
              <w:t>оказание государственной поддержки предпринимателям, организующим деятельность частных дошкольных организаций, посредством выделения беспроцентных кредитов, субсидий для увеличения доли воспитанников в частных дошкольных учреждениях – до 23 частных садов</w:t>
            </w:r>
          </w:p>
        </w:tc>
      </w:tr>
      <w:tr w:rsidR="002C72C4" w:rsidRPr="001D098B" w:rsidTr="00686774">
        <w:trPr>
          <w:trHeight w:val="555"/>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9.1</w:t>
            </w:r>
          </w:p>
        </w:tc>
        <w:tc>
          <w:tcPr>
            <w:tcW w:w="2385" w:type="dxa"/>
            <w:shd w:val="clear" w:color="auto" w:fill="auto"/>
          </w:tcPr>
          <w:p w:rsidR="002C72C4" w:rsidRPr="00D6273F" w:rsidRDefault="002C72C4" w:rsidP="00EA0FEA">
            <w:pPr>
              <w:pStyle w:val="af3"/>
              <w:rPr>
                <w:rFonts w:ascii="Times New Roman" w:hAnsi="Times New Roman"/>
                <w:szCs w:val="24"/>
                <w:lang w:val="ru-RU"/>
              </w:rPr>
            </w:pPr>
            <w:r w:rsidRPr="00D6273F">
              <w:rPr>
                <w:rFonts w:ascii="Times New Roman" w:hAnsi="Times New Roman"/>
                <w:szCs w:val="24"/>
                <w:lang w:val="ru-RU"/>
              </w:rPr>
              <w:t>строительство, зданий дошкольных образовательных организаций</w:t>
            </w:r>
          </w:p>
        </w:tc>
        <w:tc>
          <w:tcPr>
            <w:tcW w:w="453"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3"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567"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1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40"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399" w:type="dxa"/>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BE5D38" w:rsidTr="002C72C4">
        <w:trPr>
          <w:trHeight w:val="630"/>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Комментарий</w:t>
            </w:r>
          </w:p>
        </w:tc>
        <w:tc>
          <w:tcPr>
            <w:tcW w:w="11232" w:type="dxa"/>
            <w:gridSpan w:val="51"/>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1D098B" w:rsidTr="00686774">
        <w:trPr>
          <w:trHeight w:val="555"/>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lastRenderedPageBreak/>
              <w:t>9.2</w:t>
            </w:r>
          </w:p>
        </w:tc>
        <w:tc>
          <w:tcPr>
            <w:tcW w:w="2385" w:type="dxa"/>
            <w:shd w:val="clear" w:color="auto" w:fill="auto"/>
          </w:tcPr>
          <w:p w:rsidR="002C72C4" w:rsidRPr="00D6273F" w:rsidRDefault="002C72C4" w:rsidP="00EA0FEA">
            <w:pPr>
              <w:pStyle w:val="af3"/>
              <w:rPr>
                <w:rFonts w:ascii="Times New Roman" w:hAnsi="Times New Roman"/>
                <w:szCs w:val="24"/>
                <w:lang w:val="ru-RU"/>
              </w:rPr>
            </w:pPr>
            <w:r w:rsidRPr="00D6273F">
              <w:rPr>
                <w:rFonts w:ascii="Times New Roman" w:hAnsi="Times New Roman"/>
                <w:szCs w:val="24"/>
                <w:lang w:val="ru-RU"/>
              </w:rPr>
              <w:t>создание дополнительных мест за счет реконструкции помещений дошкольных учреждений</w:t>
            </w:r>
          </w:p>
        </w:tc>
        <w:tc>
          <w:tcPr>
            <w:tcW w:w="453"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3"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567"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1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40"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399" w:type="dxa"/>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BE5D38" w:rsidTr="002C72C4">
        <w:trPr>
          <w:trHeight w:val="720"/>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Комментарий</w:t>
            </w:r>
          </w:p>
        </w:tc>
        <w:tc>
          <w:tcPr>
            <w:tcW w:w="11232" w:type="dxa"/>
            <w:gridSpan w:val="51"/>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1D098B" w:rsidTr="00686774">
        <w:trPr>
          <w:trHeight w:val="660"/>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9.3</w:t>
            </w:r>
          </w:p>
        </w:tc>
        <w:tc>
          <w:tcPr>
            <w:tcW w:w="2385" w:type="dxa"/>
            <w:shd w:val="clear" w:color="auto" w:fill="auto"/>
          </w:tcPr>
          <w:p w:rsidR="002C72C4" w:rsidRPr="00D6273F" w:rsidRDefault="002C72C4" w:rsidP="00EA0FEA">
            <w:pPr>
              <w:pStyle w:val="af3"/>
              <w:rPr>
                <w:rFonts w:ascii="Times New Roman" w:hAnsi="Times New Roman"/>
                <w:szCs w:val="24"/>
                <w:lang w:val="ru-RU"/>
              </w:rPr>
            </w:pPr>
            <w:r w:rsidRPr="00D6273F">
              <w:rPr>
                <w:rFonts w:ascii="Times New Roman" w:hAnsi="Times New Roman"/>
                <w:szCs w:val="24"/>
                <w:lang w:val="ru-RU"/>
              </w:rPr>
              <w:t>увеличение доступности дошкольного образования воспитанников от 3 до 7 лет, получающих услуги дошкольного образования за счет вариативных форм дошкольного образования.</w:t>
            </w:r>
          </w:p>
        </w:tc>
        <w:tc>
          <w:tcPr>
            <w:tcW w:w="453"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3"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567"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1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40"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399" w:type="dxa"/>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BE5D38" w:rsidTr="002C72C4">
        <w:trPr>
          <w:trHeight w:val="765"/>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Комментарий</w:t>
            </w:r>
          </w:p>
        </w:tc>
        <w:tc>
          <w:tcPr>
            <w:tcW w:w="11232" w:type="dxa"/>
            <w:gridSpan w:val="51"/>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1D098B" w:rsidTr="00686774">
        <w:trPr>
          <w:trHeight w:val="1035"/>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9.4</w:t>
            </w:r>
          </w:p>
        </w:tc>
        <w:tc>
          <w:tcPr>
            <w:tcW w:w="2385" w:type="dxa"/>
            <w:shd w:val="clear" w:color="auto" w:fill="auto"/>
          </w:tcPr>
          <w:p w:rsidR="002C72C4" w:rsidRPr="00D6273F" w:rsidRDefault="002C72C4" w:rsidP="00854503">
            <w:pPr>
              <w:pStyle w:val="af3"/>
              <w:rPr>
                <w:rFonts w:ascii="Times New Roman" w:hAnsi="Times New Roman"/>
                <w:szCs w:val="24"/>
                <w:lang w:val="ru-RU"/>
              </w:rPr>
            </w:pPr>
            <w:r w:rsidRPr="00D6273F">
              <w:rPr>
                <w:rFonts w:ascii="Times New Roman" w:hAnsi="Times New Roman"/>
                <w:szCs w:val="24"/>
                <w:lang w:val="ru-RU"/>
              </w:rPr>
              <w:t>оказание поддержки предпринимателям, организующим деятельность частных до-школьных организаций</w:t>
            </w:r>
          </w:p>
        </w:tc>
        <w:tc>
          <w:tcPr>
            <w:tcW w:w="453"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3"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i/>
                <w:iCs/>
                <w:sz w:val="20"/>
                <w:szCs w:val="24"/>
                <w:lang w:val="ru-RU" w:eastAsia="ru-RU"/>
              </w:rPr>
            </w:pPr>
          </w:p>
        </w:tc>
        <w:tc>
          <w:tcPr>
            <w:tcW w:w="425" w:type="dxa"/>
            <w:gridSpan w:val="2"/>
            <w:shd w:val="clear" w:color="auto" w:fill="92D050"/>
            <w:vAlign w:val="center"/>
          </w:tcPr>
          <w:p w:rsidR="002C72C4" w:rsidRPr="00BE5D38" w:rsidRDefault="002C72C4" w:rsidP="00983EEF">
            <w:pPr>
              <w:pStyle w:val="af3"/>
              <w:rPr>
                <w:rFonts w:ascii="Times New Roman" w:hAnsi="Times New Roman"/>
                <w:i/>
                <w:iCs/>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567"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6"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2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1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40"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2" w:type="dxa"/>
            <w:gridSpan w:val="2"/>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2"/>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435" w:type="dxa"/>
            <w:gridSpan w:val="3"/>
            <w:shd w:val="clear" w:color="auto" w:fill="92D050"/>
            <w:noWrap/>
            <w:vAlign w:val="center"/>
          </w:tcPr>
          <w:p w:rsidR="002C72C4" w:rsidRPr="00BE5D38" w:rsidRDefault="002C72C4" w:rsidP="00983EEF">
            <w:pPr>
              <w:pStyle w:val="af3"/>
              <w:rPr>
                <w:rFonts w:ascii="Times New Roman" w:hAnsi="Times New Roman"/>
                <w:sz w:val="20"/>
                <w:szCs w:val="24"/>
                <w:lang w:val="ru-RU" w:eastAsia="ru-RU"/>
              </w:rPr>
            </w:pPr>
          </w:p>
        </w:tc>
        <w:tc>
          <w:tcPr>
            <w:tcW w:w="399" w:type="dxa"/>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BE5D38" w:rsidTr="002C72C4">
        <w:trPr>
          <w:trHeight w:val="390"/>
        </w:trPr>
        <w:tc>
          <w:tcPr>
            <w:tcW w:w="2952" w:type="dxa"/>
            <w:gridSpan w:val="2"/>
            <w:shd w:val="clear" w:color="auto" w:fill="auto"/>
          </w:tcPr>
          <w:p w:rsidR="002C72C4" w:rsidRPr="00BE5D38" w:rsidRDefault="002C72C4" w:rsidP="00EA0FEA">
            <w:pPr>
              <w:pStyle w:val="af3"/>
              <w:jc w:val="center"/>
              <w:rPr>
                <w:rFonts w:ascii="Times New Roman" w:hAnsi="Times New Roman"/>
                <w:b/>
                <w:sz w:val="20"/>
                <w:szCs w:val="24"/>
                <w:lang w:val="ru-RU"/>
              </w:rPr>
            </w:pPr>
            <w:r w:rsidRPr="00BE5D38">
              <w:rPr>
                <w:rFonts w:ascii="Times New Roman" w:hAnsi="Times New Roman"/>
                <w:b/>
                <w:sz w:val="20"/>
                <w:szCs w:val="24"/>
                <w:lang w:val="ru-RU"/>
              </w:rPr>
              <w:t>Комментарий</w:t>
            </w:r>
          </w:p>
        </w:tc>
        <w:tc>
          <w:tcPr>
            <w:tcW w:w="11232" w:type="dxa"/>
            <w:gridSpan w:val="51"/>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1D098B" w:rsidTr="00686774">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10</w:t>
            </w:r>
          </w:p>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(21)</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Повышение квалификации педагогических работников  дошкольных образовательных организа</w:t>
            </w:r>
            <w:r w:rsidRPr="00D6273F">
              <w:rPr>
                <w:rFonts w:ascii="Times New Roman" w:hAnsi="Times New Roman"/>
                <w:szCs w:val="24"/>
                <w:lang w:val="ru-RU"/>
              </w:rPr>
              <w:lastRenderedPageBreak/>
              <w:t>ций  в соответствии с федеральным государственным образовательным стандартом (ФГОС)</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доведение доли прошедших повышение квалификации  педагогических работ</w:t>
            </w:r>
            <w:r w:rsidRPr="00D6273F">
              <w:rPr>
                <w:rFonts w:ascii="Times New Roman" w:hAnsi="Times New Roman"/>
                <w:szCs w:val="24"/>
                <w:lang w:val="ru-RU"/>
              </w:rPr>
              <w:lastRenderedPageBreak/>
              <w:t>ников дошкольных образовательных организаций в соответствии с ФГОС до 100 проц.</w:t>
            </w:r>
          </w:p>
        </w:tc>
      </w:tr>
      <w:tr w:rsidR="002C72C4" w:rsidRPr="00BE5D38" w:rsidTr="002C72C4">
        <w:trPr>
          <w:trHeight w:val="547"/>
        </w:trPr>
        <w:tc>
          <w:tcPr>
            <w:tcW w:w="2952" w:type="dxa"/>
            <w:gridSpan w:val="2"/>
            <w:shd w:val="clear" w:color="auto" w:fill="auto"/>
          </w:tcPr>
          <w:p w:rsidR="002C72C4" w:rsidRPr="00D6273F" w:rsidRDefault="002C72C4" w:rsidP="00EA0FEA">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11</w:t>
            </w:r>
          </w:p>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(22)</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Мероприятия по ликвидации трехсменного режима обучения</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доли учащихся общеобразовательных организаций, занимающихся в первую смену</w:t>
            </w:r>
          </w:p>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11.1</w:t>
            </w:r>
          </w:p>
        </w:tc>
        <w:tc>
          <w:tcPr>
            <w:tcW w:w="2385" w:type="dxa"/>
            <w:shd w:val="clear" w:color="auto" w:fill="auto"/>
          </w:tcPr>
          <w:p w:rsidR="002C72C4" w:rsidRPr="00D6273F" w:rsidRDefault="002C72C4" w:rsidP="00854503">
            <w:pPr>
              <w:pStyle w:val="af3"/>
              <w:rPr>
                <w:rFonts w:ascii="Times New Roman" w:hAnsi="Times New Roman"/>
                <w:szCs w:val="24"/>
                <w:lang w:val="ru-RU"/>
              </w:rPr>
            </w:pPr>
            <w:r w:rsidRPr="00D6273F">
              <w:rPr>
                <w:rFonts w:ascii="Times New Roman" w:hAnsi="Times New Roman"/>
                <w:szCs w:val="24"/>
                <w:lang w:val="ru-RU"/>
              </w:rPr>
              <w:t>Провести анализ, количество школ, работающих в трехсменном режиме, двухсменном режиме.</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705278">
        <w:trPr>
          <w:trHeight w:val="547"/>
        </w:trPr>
        <w:tc>
          <w:tcPr>
            <w:tcW w:w="2952" w:type="dxa"/>
            <w:gridSpan w:val="2"/>
            <w:shd w:val="clear" w:color="auto" w:fill="auto"/>
          </w:tcPr>
          <w:p w:rsidR="002C72C4" w:rsidRPr="00D6273F" w:rsidRDefault="002C72C4" w:rsidP="00EA0FEA">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705278">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11.2</w:t>
            </w:r>
          </w:p>
        </w:tc>
        <w:tc>
          <w:tcPr>
            <w:tcW w:w="2385" w:type="dxa"/>
            <w:shd w:val="clear" w:color="auto" w:fill="auto"/>
          </w:tcPr>
          <w:p w:rsidR="002C72C4" w:rsidRPr="00D6273F" w:rsidRDefault="002C72C4" w:rsidP="00854503">
            <w:pPr>
              <w:pStyle w:val="af3"/>
              <w:rPr>
                <w:rFonts w:ascii="Times New Roman" w:hAnsi="Times New Roman"/>
                <w:szCs w:val="24"/>
              </w:rPr>
            </w:pPr>
            <w:proofErr w:type="spellStart"/>
            <w:r w:rsidRPr="00D6273F">
              <w:rPr>
                <w:rFonts w:ascii="Times New Roman" w:hAnsi="Times New Roman"/>
                <w:szCs w:val="24"/>
              </w:rPr>
              <w:t>строительство</w:t>
            </w:r>
            <w:proofErr w:type="spellEnd"/>
            <w:r w:rsidRPr="00D6273F">
              <w:rPr>
                <w:rFonts w:ascii="Times New Roman" w:hAnsi="Times New Roman"/>
                <w:szCs w:val="24"/>
              </w:rPr>
              <w:t xml:space="preserve"> </w:t>
            </w:r>
            <w:proofErr w:type="spellStart"/>
            <w:r w:rsidRPr="00D6273F">
              <w:rPr>
                <w:rFonts w:ascii="Times New Roman" w:hAnsi="Times New Roman"/>
                <w:szCs w:val="24"/>
              </w:rPr>
              <w:t>зданий</w:t>
            </w:r>
            <w:proofErr w:type="spellEnd"/>
            <w:r w:rsidR="009E3F0E">
              <w:rPr>
                <w:rFonts w:ascii="Times New Roman" w:hAnsi="Times New Roman"/>
                <w:szCs w:val="24"/>
                <w:lang w:val="ru-RU"/>
              </w:rPr>
              <w:t xml:space="preserve"> </w:t>
            </w:r>
            <w:proofErr w:type="spellStart"/>
            <w:r w:rsidRPr="00D6273F">
              <w:rPr>
                <w:rFonts w:ascii="Times New Roman" w:hAnsi="Times New Roman"/>
                <w:szCs w:val="24"/>
              </w:rPr>
              <w:t>общеобразовательных</w:t>
            </w:r>
            <w:proofErr w:type="spellEnd"/>
            <w:r w:rsidRPr="00D6273F">
              <w:rPr>
                <w:rFonts w:ascii="Times New Roman" w:hAnsi="Times New Roman"/>
                <w:szCs w:val="24"/>
                <w:lang w:val="ru-RU"/>
              </w:rPr>
              <w:t xml:space="preserve"> </w:t>
            </w:r>
            <w:proofErr w:type="spellStart"/>
            <w:r w:rsidRPr="00D6273F">
              <w:rPr>
                <w:rFonts w:ascii="Times New Roman" w:hAnsi="Times New Roman"/>
                <w:szCs w:val="24"/>
              </w:rPr>
              <w:t>учреждений</w:t>
            </w:r>
            <w:proofErr w:type="spellEnd"/>
            <w:r w:rsidRPr="00D6273F">
              <w:rPr>
                <w:rFonts w:ascii="Times New Roman" w:hAnsi="Times New Roman"/>
                <w:szCs w:val="24"/>
              </w:rPr>
              <w:t>.</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705278">
        <w:trPr>
          <w:trHeight w:val="547"/>
        </w:trPr>
        <w:tc>
          <w:tcPr>
            <w:tcW w:w="2952" w:type="dxa"/>
            <w:gridSpan w:val="2"/>
            <w:shd w:val="clear" w:color="auto" w:fill="auto"/>
          </w:tcPr>
          <w:p w:rsidR="002C72C4" w:rsidRPr="00D6273F" w:rsidRDefault="002C72C4" w:rsidP="00EA0FEA">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12</w:t>
            </w:r>
          </w:p>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(23)</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Расширение инфраструктуры семейного и детского досуга, отдыха и быта</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охвата детей оздоровительными лагерями и центрами семейного досуга</w:t>
            </w:r>
          </w:p>
        </w:tc>
      </w:tr>
      <w:tr w:rsidR="002C72C4" w:rsidRPr="001D098B" w:rsidTr="00705278">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12.1</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Анализ существующего положения дел в данном направлении</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2C72C4">
        <w:trPr>
          <w:trHeight w:val="547"/>
        </w:trPr>
        <w:tc>
          <w:tcPr>
            <w:tcW w:w="2952" w:type="dxa"/>
            <w:gridSpan w:val="2"/>
            <w:shd w:val="clear" w:color="auto" w:fill="auto"/>
          </w:tcPr>
          <w:p w:rsidR="002C72C4" w:rsidRPr="00D6273F" w:rsidRDefault="002C72C4" w:rsidP="00854503">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177407" w:rsidRPr="00BE5D38" w:rsidTr="002C72C4">
        <w:trPr>
          <w:trHeight w:val="429"/>
        </w:trPr>
        <w:tc>
          <w:tcPr>
            <w:tcW w:w="16309" w:type="dxa"/>
            <w:gridSpan w:val="54"/>
            <w:shd w:val="clear" w:color="auto" w:fill="auto"/>
            <w:vAlign w:val="center"/>
          </w:tcPr>
          <w:p w:rsidR="00177407" w:rsidRPr="00D6273F" w:rsidRDefault="00945701" w:rsidP="00983EEF">
            <w:pPr>
              <w:pStyle w:val="af3"/>
              <w:jc w:val="center"/>
              <w:rPr>
                <w:rFonts w:ascii="Times New Roman" w:hAnsi="Times New Roman"/>
                <w:b/>
                <w:szCs w:val="24"/>
              </w:rPr>
            </w:pPr>
            <w:r w:rsidRPr="00D6273F">
              <w:rPr>
                <w:rFonts w:ascii="Times New Roman" w:hAnsi="Times New Roman"/>
                <w:b/>
                <w:szCs w:val="24"/>
                <w:lang w:val="ru-RU"/>
              </w:rPr>
              <w:lastRenderedPageBreak/>
              <w:t xml:space="preserve">7. </w:t>
            </w:r>
            <w:proofErr w:type="spellStart"/>
            <w:r w:rsidR="00177407" w:rsidRPr="00D6273F">
              <w:rPr>
                <w:rFonts w:ascii="Times New Roman" w:hAnsi="Times New Roman"/>
                <w:b/>
                <w:szCs w:val="24"/>
              </w:rPr>
              <w:t>Информационные</w:t>
            </w:r>
            <w:proofErr w:type="spellEnd"/>
            <w:r w:rsidR="00177407" w:rsidRPr="00D6273F">
              <w:rPr>
                <w:rFonts w:ascii="Times New Roman" w:hAnsi="Times New Roman"/>
                <w:b/>
                <w:szCs w:val="24"/>
              </w:rPr>
              <w:t xml:space="preserve"> </w:t>
            </w:r>
            <w:proofErr w:type="spellStart"/>
            <w:r w:rsidR="00177407" w:rsidRPr="00D6273F">
              <w:rPr>
                <w:rFonts w:ascii="Times New Roman" w:hAnsi="Times New Roman"/>
                <w:b/>
                <w:szCs w:val="24"/>
              </w:rPr>
              <w:t>технологии</w:t>
            </w:r>
            <w:proofErr w:type="spellEnd"/>
            <w:r w:rsidR="00177407" w:rsidRPr="00D6273F">
              <w:rPr>
                <w:rFonts w:ascii="Times New Roman" w:hAnsi="Times New Roman"/>
                <w:b/>
                <w:szCs w:val="24"/>
              </w:rPr>
              <w:t xml:space="preserve"> в </w:t>
            </w:r>
            <w:proofErr w:type="spellStart"/>
            <w:r w:rsidR="00177407" w:rsidRPr="00D6273F">
              <w:rPr>
                <w:rFonts w:ascii="Times New Roman" w:hAnsi="Times New Roman"/>
                <w:b/>
                <w:szCs w:val="24"/>
              </w:rPr>
              <w:t>образовании</w:t>
            </w:r>
            <w:proofErr w:type="spellEnd"/>
          </w:p>
        </w:tc>
      </w:tr>
      <w:tr w:rsidR="002C72C4" w:rsidRPr="001D098B" w:rsidTr="00686774">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13</w:t>
            </w:r>
          </w:p>
          <w:p w:rsidR="002C72C4" w:rsidRPr="00BE5D38" w:rsidRDefault="002C72C4" w:rsidP="00EB41C0">
            <w:pPr>
              <w:pStyle w:val="af3"/>
              <w:jc w:val="center"/>
              <w:rPr>
                <w:rFonts w:ascii="Times New Roman" w:hAnsi="Times New Roman"/>
                <w:sz w:val="20"/>
                <w:szCs w:val="24"/>
              </w:rPr>
            </w:pPr>
            <w:r w:rsidRPr="00BE5D38">
              <w:rPr>
                <w:rFonts w:ascii="Times New Roman" w:hAnsi="Times New Roman"/>
                <w:sz w:val="20"/>
                <w:szCs w:val="24"/>
              </w:rPr>
              <w:t>(24)</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Повышение квалификации преподавательских кадров в рамках проекта «Школа будущего»</w:t>
            </w:r>
          </w:p>
          <w:p w:rsidR="002C72C4" w:rsidRPr="00D6273F" w:rsidRDefault="002C72C4" w:rsidP="00983EEF">
            <w:pPr>
              <w:pStyle w:val="af3"/>
              <w:rPr>
                <w:rFonts w:ascii="Times New Roman" w:hAnsi="Times New Roman"/>
                <w:szCs w:val="24"/>
                <w:lang w:val="ru-RU"/>
              </w:rPr>
            </w:pP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eastAsia="HiddenHorzOCR" w:hAnsi="Times New Roman"/>
                <w:szCs w:val="24"/>
                <w:lang w:val="ru-RU"/>
              </w:rPr>
            </w:pPr>
            <w:r w:rsidRPr="00D6273F">
              <w:rPr>
                <w:rFonts w:ascii="Times New Roman" w:hAnsi="Times New Roman"/>
                <w:szCs w:val="24"/>
                <w:lang w:val="ru-RU"/>
              </w:rPr>
              <w:t>повышение квалификации преподавателей по использованию современного электронного образовательного контента</w:t>
            </w:r>
          </w:p>
          <w:p w:rsidR="002C72C4" w:rsidRPr="00D6273F" w:rsidRDefault="002C72C4" w:rsidP="00983EEF">
            <w:pPr>
              <w:pStyle w:val="af3"/>
              <w:rPr>
                <w:rFonts w:ascii="Times New Roman" w:eastAsia="HiddenHorzOCR" w:hAnsi="Times New Roman"/>
                <w:szCs w:val="24"/>
                <w:lang w:val="ru-RU"/>
              </w:rPr>
            </w:pPr>
            <w:r w:rsidRPr="00D6273F">
              <w:rPr>
                <w:rFonts w:ascii="Times New Roman" w:eastAsia="HiddenHorzOCR" w:hAnsi="Times New Roman"/>
                <w:szCs w:val="24"/>
                <w:lang w:val="ru-RU"/>
              </w:rPr>
              <w:tab/>
            </w:r>
          </w:p>
          <w:p w:rsidR="002C72C4" w:rsidRPr="00D6273F" w:rsidRDefault="002C72C4" w:rsidP="00983EEF">
            <w:pPr>
              <w:pStyle w:val="af3"/>
              <w:rPr>
                <w:rFonts w:ascii="Times New Roman" w:hAnsi="Times New Roman"/>
                <w:szCs w:val="24"/>
                <w:lang w:val="ru-RU"/>
              </w:rPr>
            </w:pPr>
          </w:p>
        </w:tc>
      </w:tr>
      <w:tr w:rsidR="002C72C4" w:rsidRPr="00BE5D38" w:rsidTr="002C72C4">
        <w:trPr>
          <w:trHeight w:val="547"/>
        </w:trPr>
        <w:tc>
          <w:tcPr>
            <w:tcW w:w="2952" w:type="dxa"/>
            <w:gridSpan w:val="2"/>
            <w:shd w:val="clear" w:color="auto" w:fill="auto"/>
          </w:tcPr>
          <w:p w:rsidR="002C72C4" w:rsidRPr="00BE5D38" w:rsidRDefault="002C72C4" w:rsidP="006C24FD">
            <w:pPr>
              <w:pStyle w:val="af3"/>
              <w:jc w:val="center"/>
              <w:rPr>
                <w:rFonts w:ascii="Times New Roman" w:hAnsi="Times New Roman"/>
                <w:b/>
                <w:sz w:val="20"/>
                <w:szCs w:val="24"/>
                <w:lang w:val="ru-RU"/>
              </w:rPr>
            </w:pPr>
            <w:r w:rsidRPr="00BE5D38">
              <w:rPr>
                <w:rFonts w:ascii="Times New Roman" w:hAnsi="Times New Roman"/>
                <w:b/>
                <w:sz w:val="20"/>
                <w:szCs w:val="24"/>
                <w:lang w:val="ru-RU"/>
              </w:rPr>
              <w:t>Комментарий</w:t>
            </w:r>
          </w:p>
        </w:tc>
        <w:tc>
          <w:tcPr>
            <w:tcW w:w="11232" w:type="dxa"/>
            <w:gridSpan w:val="51"/>
            <w:shd w:val="clear" w:color="auto" w:fill="auto"/>
            <w:noWrap/>
            <w:vAlign w:val="center"/>
          </w:tcPr>
          <w:p w:rsidR="002C72C4" w:rsidRPr="00BE5D38" w:rsidRDefault="002C72C4" w:rsidP="00983EEF">
            <w:pPr>
              <w:pStyle w:val="af3"/>
              <w:rPr>
                <w:rFonts w:ascii="Times New Roman" w:hAnsi="Times New Roman"/>
                <w:sz w:val="20"/>
                <w:szCs w:val="24"/>
                <w:lang w:val="ru-RU" w:eastAsia="ru-RU"/>
              </w:rPr>
            </w:pPr>
          </w:p>
        </w:tc>
        <w:tc>
          <w:tcPr>
            <w:tcW w:w="2125" w:type="dxa"/>
            <w:vMerge/>
            <w:shd w:val="clear" w:color="auto" w:fill="auto"/>
          </w:tcPr>
          <w:p w:rsidR="002C72C4" w:rsidRPr="00BE5D38" w:rsidRDefault="002C72C4" w:rsidP="00983EEF">
            <w:pPr>
              <w:pStyle w:val="af3"/>
              <w:rPr>
                <w:rFonts w:ascii="Times New Roman" w:hAnsi="Times New Roman"/>
                <w:sz w:val="20"/>
                <w:szCs w:val="24"/>
                <w:lang w:val="ru-RU"/>
              </w:rPr>
            </w:pPr>
          </w:p>
        </w:tc>
      </w:tr>
      <w:tr w:rsidR="002C72C4" w:rsidRPr="001D098B" w:rsidTr="00686774">
        <w:trPr>
          <w:trHeight w:val="547"/>
        </w:trPr>
        <w:tc>
          <w:tcPr>
            <w:tcW w:w="567" w:type="dxa"/>
            <w:shd w:val="clear" w:color="auto" w:fill="auto"/>
          </w:tcPr>
          <w:p w:rsidR="002C72C4" w:rsidRPr="00BE5D38" w:rsidRDefault="002C72C4" w:rsidP="006C24FD">
            <w:pPr>
              <w:pStyle w:val="af3"/>
              <w:jc w:val="center"/>
              <w:rPr>
                <w:rFonts w:ascii="Times New Roman" w:hAnsi="Times New Roman"/>
                <w:b/>
                <w:sz w:val="20"/>
                <w:szCs w:val="24"/>
                <w:lang w:val="ru-RU"/>
              </w:rPr>
            </w:pPr>
          </w:p>
          <w:p w:rsidR="00D6273F" w:rsidRDefault="00D6273F" w:rsidP="006C24FD">
            <w:pPr>
              <w:pStyle w:val="af3"/>
              <w:jc w:val="center"/>
              <w:rPr>
                <w:rFonts w:ascii="Times New Roman" w:hAnsi="Times New Roman"/>
                <w:sz w:val="20"/>
                <w:szCs w:val="24"/>
                <w:lang w:val="ru-RU"/>
              </w:rPr>
            </w:pPr>
            <w:r>
              <w:rPr>
                <w:rFonts w:ascii="Times New Roman" w:hAnsi="Times New Roman"/>
                <w:sz w:val="20"/>
                <w:szCs w:val="24"/>
                <w:lang w:val="ru-RU"/>
              </w:rPr>
              <w:t>14</w:t>
            </w:r>
          </w:p>
          <w:p w:rsidR="002C72C4" w:rsidRPr="00BE5D38" w:rsidRDefault="002C72C4" w:rsidP="006C24FD">
            <w:pPr>
              <w:pStyle w:val="af3"/>
              <w:jc w:val="center"/>
              <w:rPr>
                <w:rFonts w:ascii="Times New Roman" w:hAnsi="Times New Roman"/>
                <w:sz w:val="20"/>
                <w:szCs w:val="24"/>
                <w:lang w:val="ru-RU"/>
              </w:rPr>
            </w:pPr>
            <w:r w:rsidRPr="00BE5D38">
              <w:rPr>
                <w:rFonts w:ascii="Times New Roman" w:hAnsi="Times New Roman"/>
                <w:sz w:val="20"/>
                <w:szCs w:val="24"/>
                <w:lang w:val="ru-RU"/>
              </w:rPr>
              <w:t>(27)</w:t>
            </w:r>
          </w:p>
        </w:tc>
        <w:tc>
          <w:tcPr>
            <w:tcW w:w="2385" w:type="dxa"/>
            <w:shd w:val="clear" w:color="auto" w:fill="auto"/>
          </w:tcPr>
          <w:p w:rsidR="002C72C4" w:rsidRPr="00D6273F" w:rsidRDefault="002C72C4" w:rsidP="006C24FD">
            <w:pPr>
              <w:pStyle w:val="af3"/>
              <w:rPr>
                <w:rFonts w:ascii="Times New Roman" w:hAnsi="Times New Roman"/>
                <w:b/>
                <w:szCs w:val="24"/>
                <w:lang w:val="ru-RU"/>
              </w:rPr>
            </w:pPr>
            <w:r w:rsidRPr="00D6273F">
              <w:rPr>
                <w:rFonts w:ascii="Times New Roman" w:hAnsi="Times New Roman"/>
                <w:szCs w:val="24"/>
                <w:lang w:val="ru-RU"/>
              </w:rPr>
              <w:t>Обеспечение доступом к информационно – телекоммуникационной сети «Интернет» образовательных учреждений</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393"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9" w:type="dxa"/>
            <w:gridSpan w:val="3"/>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6C24FD">
            <w:pPr>
              <w:pStyle w:val="af3"/>
              <w:rPr>
                <w:rFonts w:ascii="Times New Roman" w:hAnsi="Times New Roman"/>
                <w:szCs w:val="24"/>
                <w:lang w:val="ru-RU"/>
              </w:rPr>
            </w:pPr>
            <w:r w:rsidRPr="00D6273F">
              <w:rPr>
                <w:rFonts w:ascii="Times New Roman" w:hAnsi="Times New Roman"/>
                <w:szCs w:val="24"/>
                <w:lang w:val="ru-RU"/>
              </w:rPr>
              <w:t>увеличение охвата  доступом к информационно-телекоммуникационной сети «Интернет»</w:t>
            </w:r>
          </w:p>
        </w:tc>
      </w:tr>
      <w:tr w:rsidR="002C72C4" w:rsidRPr="00BE5D38" w:rsidTr="002C72C4">
        <w:trPr>
          <w:trHeight w:val="547"/>
        </w:trPr>
        <w:tc>
          <w:tcPr>
            <w:tcW w:w="2952" w:type="dxa"/>
            <w:gridSpan w:val="2"/>
            <w:shd w:val="clear" w:color="auto" w:fill="auto"/>
          </w:tcPr>
          <w:p w:rsidR="002C72C4" w:rsidRPr="00D6273F" w:rsidRDefault="002C72C4" w:rsidP="006C24FD">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6C24FD">
            <w:pPr>
              <w:pStyle w:val="af3"/>
              <w:rPr>
                <w:rFonts w:ascii="Times New Roman" w:hAnsi="Times New Roman"/>
                <w:szCs w:val="24"/>
              </w:rPr>
            </w:pPr>
          </w:p>
        </w:tc>
      </w:tr>
      <w:tr w:rsidR="00177407" w:rsidRPr="00BE5D38" w:rsidTr="002C72C4">
        <w:trPr>
          <w:trHeight w:val="451"/>
        </w:trPr>
        <w:tc>
          <w:tcPr>
            <w:tcW w:w="16309" w:type="dxa"/>
            <w:gridSpan w:val="54"/>
            <w:shd w:val="clear" w:color="auto" w:fill="auto"/>
            <w:vAlign w:val="center"/>
          </w:tcPr>
          <w:p w:rsidR="00177407" w:rsidRPr="00D6273F" w:rsidRDefault="00132A66" w:rsidP="00132A66">
            <w:pPr>
              <w:pStyle w:val="af3"/>
              <w:jc w:val="center"/>
              <w:rPr>
                <w:rFonts w:ascii="Times New Roman" w:hAnsi="Times New Roman"/>
                <w:b/>
                <w:szCs w:val="24"/>
                <w:lang w:val="ru-RU"/>
              </w:rPr>
            </w:pPr>
            <w:r w:rsidRPr="00D6273F">
              <w:rPr>
                <w:rFonts w:ascii="Times New Roman" w:hAnsi="Times New Roman"/>
                <w:b/>
                <w:szCs w:val="24"/>
                <w:lang w:val="ru-RU"/>
              </w:rPr>
              <w:t>8. Языки народов Дагестана</w:t>
            </w:r>
            <w:r w:rsidRPr="00D6273F">
              <w:rPr>
                <w:rFonts w:ascii="Times New Roman" w:hAnsi="Times New Roman"/>
                <w:b/>
                <w:szCs w:val="24"/>
                <w:lang w:val="ru-RU" w:eastAsia="ru-RU"/>
              </w:rPr>
              <w:t xml:space="preserve"> </w:t>
            </w:r>
          </w:p>
        </w:tc>
      </w:tr>
      <w:tr w:rsidR="002C72C4" w:rsidRPr="001D098B" w:rsidTr="00686774">
        <w:trPr>
          <w:trHeight w:val="547"/>
        </w:trPr>
        <w:tc>
          <w:tcPr>
            <w:tcW w:w="567" w:type="dxa"/>
            <w:shd w:val="clear" w:color="auto" w:fill="auto"/>
          </w:tcPr>
          <w:p w:rsidR="002C72C4" w:rsidRPr="00BE5D38" w:rsidRDefault="002C72C4" w:rsidP="00EB41C0">
            <w:pPr>
              <w:pStyle w:val="af3"/>
              <w:jc w:val="center"/>
              <w:rPr>
                <w:rFonts w:ascii="Times New Roman" w:hAnsi="Times New Roman"/>
                <w:sz w:val="20"/>
                <w:szCs w:val="24"/>
                <w:lang w:val="ru-RU"/>
              </w:rPr>
            </w:pPr>
          </w:p>
          <w:p w:rsidR="00D6273F"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15</w:t>
            </w:r>
          </w:p>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(36)</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color w:val="000000"/>
                <w:szCs w:val="24"/>
                <w:lang w:val="ru-RU"/>
              </w:rPr>
              <w:t>Реализация мероприятий по популяризации знания родных языков в рамках государственной программы Республики Дагестан «Изучение языков народов Дагестана на 2015-2017 гг.»</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132A66">
            <w:pPr>
              <w:pStyle w:val="af3"/>
              <w:rPr>
                <w:rFonts w:ascii="Times New Roman" w:hAnsi="Times New Roman"/>
                <w:szCs w:val="24"/>
                <w:lang w:val="ru-RU"/>
              </w:rPr>
            </w:pPr>
            <w:r w:rsidRPr="00D6273F">
              <w:rPr>
                <w:rFonts w:ascii="Times New Roman" w:hAnsi="Times New Roman"/>
                <w:szCs w:val="24"/>
                <w:lang w:val="ru-RU"/>
              </w:rPr>
              <w:t>повышение интереса к изучению родных языков, выявление и поддержка творчески работающих учителей и их материальное стимулирование</w:t>
            </w:r>
          </w:p>
          <w:p w:rsidR="002C72C4" w:rsidRPr="00D6273F" w:rsidRDefault="002C72C4" w:rsidP="00132A66">
            <w:pPr>
              <w:pStyle w:val="af3"/>
              <w:rPr>
                <w:rFonts w:ascii="Times New Roman" w:hAnsi="Times New Roman"/>
                <w:szCs w:val="24"/>
                <w:lang w:val="ru-RU"/>
              </w:rPr>
            </w:pPr>
          </w:p>
          <w:p w:rsidR="002C72C4" w:rsidRPr="00D6273F" w:rsidRDefault="002C72C4" w:rsidP="00132A66">
            <w:pPr>
              <w:pStyle w:val="af3"/>
              <w:rPr>
                <w:rFonts w:ascii="Times New Roman" w:hAnsi="Times New Roman"/>
                <w:szCs w:val="24"/>
                <w:lang w:val="ru-RU"/>
              </w:rPr>
            </w:pPr>
            <w:r w:rsidRPr="00D6273F">
              <w:rPr>
                <w:rFonts w:ascii="Times New Roman" w:hAnsi="Times New Roman"/>
                <w:szCs w:val="24"/>
                <w:lang w:val="ru-RU"/>
              </w:rPr>
              <w:t>увеличения  доли изучающих родные языки в го</w:t>
            </w:r>
            <w:r w:rsidRPr="00D6273F">
              <w:rPr>
                <w:rFonts w:ascii="Times New Roman" w:hAnsi="Times New Roman"/>
                <w:szCs w:val="24"/>
                <w:lang w:val="ru-RU"/>
              </w:rPr>
              <w:lastRenderedPageBreak/>
              <w:t>родских школах на 2 проц.</w:t>
            </w:r>
          </w:p>
        </w:tc>
      </w:tr>
      <w:tr w:rsidR="002C72C4" w:rsidRPr="00BE5D38" w:rsidTr="002C72C4">
        <w:trPr>
          <w:trHeight w:val="547"/>
        </w:trPr>
        <w:tc>
          <w:tcPr>
            <w:tcW w:w="2952" w:type="dxa"/>
            <w:gridSpan w:val="2"/>
            <w:shd w:val="clear" w:color="auto" w:fill="auto"/>
          </w:tcPr>
          <w:p w:rsidR="002C72C4" w:rsidRPr="00D6273F" w:rsidRDefault="002C72C4" w:rsidP="006C24FD">
            <w:pPr>
              <w:pStyle w:val="af3"/>
              <w:jc w:val="center"/>
              <w:rPr>
                <w:rFonts w:ascii="Times New Roman" w:hAnsi="Times New Roman"/>
                <w:b/>
                <w:color w:val="000000"/>
                <w:szCs w:val="24"/>
                <w:lang w:val="ru-RU"/>
              </w:rPr>
            </w:pPr>
            <w:r w:rsidRPr="00D6273F">
              <w:rPr>
                <w:rFonts w:ascii="Times New Roman" w:hAnsi="Times New Roman"/>
                <w:b/>
                <w:color w:val="000000"/>
                <w:szCs w:val="24"/>
                <w:lang w:val="ru-RU"/>
              </w:rPr>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lastRenderedPageBreak/>
              <w:t>15</w:t>
            </w:r>
            <w:r w:rsidR="002C72C4" w:rsidRPr="00BE5D38">
              <w:rPr>
                <w:rFonts w:ascii="Times New Roman" w:hAnsi="Times New Roman"/>
                <w:sz w:val="20"/>
                <w:szCs w:val="24"/>
                <w:lang w:val="ru-RU"/>
              </w:rPr>
              <w:t>.1</w:t>
            </w:r>
          </w:p>
        </w:tc>
        <w:tc>
          <w:tcPr>
            <w:tcW w:w="2385" w:type="dxa"/>
            <w:shd w:val="clear" w:color="auto" w:fill="auto"/>
          </w:tcPr>
          <w:p w:rsidR="002C72C4" w:rsidRPr="00D6273F" w:rsidRDefault="002C72C4" w:rsidP="00983EEF">
            <w:pPr>
              <w:pStyle w:val="af3"/>
              <w:rPr>
                <w:rFonts w:ascii="Times New Roman" w:hAnsi="Times New Roman"/>
                <w:color w:val="000000"/>
                <w:szCs w:val="24"/>
                <w:lang w:val="ru-RU"/>
              </w:rPr>
            </w:pPr>
            <w:r w:rsidRPr="00D6273F">
              <w:rPr>
                <w:rFonts w:ascii="Times New Roman" w:hAnsi="Times New Roman"/>
                <w:szCs w:val="24"/>
                <w:lang w:val="ru-RU"/>
              </w:rPr>
              <w:t>Проведение конкурс-фестиваля стихов, песен, учительских и ученических коллективов «Мне ль тебе, Дагестан мой былинный, не молиться, тебя ль не любить…»</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15</w:t>
            </w:r>
            <w:r w:rsidR="002C72C4" w:rsidRPr="00BE5D38">
              <w:rPr>
                <w:rFonts w:ascii="Times New Roman" w:hAnsi="Times New Roman"/>
                <w:sz w:val="20"/>
                <w:szCs w:val="24"/>
                <w:lang w:val="ru-RU"/>
              </w:rPr>
              <w:t>.2</w:t>
            </w:r>
          </w:p>
        </w:tc>
        <w:tc>
          <w:tcPr>
            <w:tcW w:w="2385" w:type="dxa"/>
            <w:shd w:val="clear" w:color="auto" w:fill="auto"/>
          </w:tcPr>
          <w:p w:rsidR="002C72C4" w:rsidRPr="00D6273F" w:rsidRDefault="00D6273F" w:rsidP="00983EEF">
            <w:pPr>
              <w:pStyle w:val="af3"/>
              <w:rPr>
                <w:rFonts w:ascii="Times New Roman" w:hAnsi="Times New Roman"/>
                <w:color w:val="000000"/>
                <w:szCs w:val="24"/>
                <w:lang w:val="ru-RU"/>
              </w:rPr>
            </w:pPr>
            <w:r>
              <w:rPr>
                <w:rFonts w:ascii="Times New Roman" w:hAnsi="Times New Roman"/>
                <w:szCs w:val="24"/>
                <w:lang w:val="ru-RU"/>
              </w:rPr>
              <w:t xml:space="preserve">Проведение районного </w:t>
            </w:r>
            <w:r w:rsidR="002C72C4" w:rsidRPr="00D6273F">
              <w:rPr>
                <w:rFonts w:ascii="Times New Roman" w:hAnsi="Times New Roman"/>
                <w:szCs w:val="24"/>
                <w:lang w:val="ru-RU"/>
              </w:rPr>
              <w:t>конкурса учащихся 8-11 классов на лучшее сочинение, посвященное творчеству Р. Гамзатова на родном языке.</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15</w:t>
            </w:r>
            <w:r w:rsidR="002C72C4" w:rsidRPr="00BE5D38">
              <w:rPr>
                <w:rFonts w:ascii="Times New Roman" w:hAnsi="Times New Roman"/>
                <w:sz w:val="20"/>
                <w:szCs w:val="24"/>
                <w:lang w:val="ru-RU"/>
              </w:rPr>
              <w:t>.3</w:t>
            </w:r>
          </w:p>
        </w:tc>
        <w:tc>
          <w:tcPr>
            <w:tcW w:w="2385" w:type="dxa"/>
            <w:shd w:val="clear" w:color="auto" w:fill="auto"/>
          </w:tcPr>
          <w:p w:rsidR="002C72C4" w:rsidRPr="00D6273F" w:rsidRDefault="002C72C4" w:rsidP="00983EEF">
            <w:pPr>
              <w:pStyle w:val="af3"/>
              <w:rPr>
                <w:rFonts w:ascii="Times New Roman" w:hAnsi="Times New Roman"/>
                <w:color w:val="000000"/>
                <w:szCs w:val="24"/>
                <w:lang w:val="ru-RU"/>
              </w:rPr>
            </w:pPr>
            <w:r w:rsidRPr="00D6273F">
              <w:rPr>
                <w:rFonts w:ascii="Times New Roman" w:hAnsi="Times New Roman"/>
                <w:szCs w:val="24"/>
                <w:lang w:val="ru-RU"/>
              </w:rPr>
              <w:t>Проведение конкурса исполнителей стихотворений дагестанских авторов на родных языках: «Лучший знаток родного языка».</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15</w:t>
            </w:r>
            <w:r w:rsidR="002C72C4" w:rsidRPr="00BE5D38">
              <w:rPr>
                <w:rFonts w:ascii="Times New Roman" w:hAnsi="Times New Roman"/>
                <w:sz w:val="20"/>
                <w:szCs w:val="24"/>
                <w:lang w:val="ru-RU"/>
              </w:rPr>
              <w:t>.4</w:t>
            </w:r>
          </w:p>
        </w:tc>
        <w:tc>
          <w:tcPr>
            <w:tcW w:w="2385" w:type="dxa"/>
            <w:shd w:val="clear" w:color="auto" w:fill="auto"/>
          </w:tcPr>
          <w:p w:rsidR="002C72C4" w:rsidRPr="00D6273F" w:rsidRDefault="002C72C4" w:rsidP="00983EEF">
            <w:pPr>
              <w:pStyle w:val="af3"/>
              <w:rPr>
                <w:rFonts w:ascii="Times New Roman" w:hAnsi="Times New Roman"/>
                <w:color w:val="000000"/>
                <w:szCs w:val="24"/>
                <w:lang w:val="ru-RU"/>
              </w:rPr>
            </w:pPr>
            <w:r w:rsidRPr="00D6273F">
              <w:rPr>
                <w:rFonts w:ascii="Times New Roman" w:hAnsi="Times New Roman"/>
                <w:szCs w:val="24"/>
                <w:lang w:val="ru-RU"/>
              </w:rPr>
              <w:t>Проведение конкурса среди педагогов родных языков ОУ «Лучший учитель родного языка».</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183BD8" w:rsidRPr="001D098B" w:rsidTr="001D098B">
        <w:trPr>
          <w:trHeight w:val="547"/>
        </w:trPr>
        <w:tc>
          <w:tcPr>
            <w:tcW w:w="2952" w:type="dxa"/>
            <w:gridSpan w:val="2"/>
            <w:shd w:val="clear" w:color="auto" w:fill="auto"/>
          </w:tcPr>
          <w:p w:rsidR="00183BD8" w:rsidRPr="00D6273F" w:rsidRDefault="00183BD8" w:rsidP="00132A66">
            <w:pPr>
              <w:pStyle w:val="af3"/>
              <w:jc w:val="center"/>
              <w:rPr>
                <w:rFonts w:ascii="Times New Roman" w:hAnsi="Times New Roman"/>
                <w:b/>
                <w:color w:val="000000"/>
                <w:szCs w:val="24"/>
                <w:lang w:val="ru-RU"/>
              </w:rPr>
            </w:pPr>
            <w:r w:rsidRPr="00D6273F">
              <w:rPr>
                <w:rFonts w:ascii="Times New Roman" w:hAnsi="Times New Roman"/>
                <w:b/>
                <w:color w:val="000000"/>
                <w:szCs w:val="24"/>
                <w:lang w:val="ru-RU"/>
              </w:rPr>
              <w:t>Комментарий</w:t>
            </w:r>
          </w:p>
        </w:tc>
        <w:tc>
          <w:tcPr>
            <w:tcW w:w="10833" w:type="dxa"/>
            <w:gridSpan w:val="50"/>
            <w:shd w:val="clear" w:color="auto" w:fill="auto"/>
            <w:noWrap/>
            <w:vAlign w:val="center"/>
          </w:tcPr>
          <w:p w:rsidR="00183BD8" w:rsidRPr="002940B4" w:rsidRDefault="00183BD8" w:rsidP="00983EEF">
            <w:pPr>
              <w:pStyle w:val="af3"/>
              <w:rPr>
                <w:rFonts w:ascii="Times New Roman" w:hAnsi="Times New Roman"/>
                <w:szCs w:val="24"/>
                <w:lang w:val="ru-RU" w:eastAsia="ru-RU"/>
              </w:rPr>
            </w:pPr>
            <w:r w:rsidRPr="002940B4">
              <w:rPr>
                <w:rFonts w:ascii="Times New Roman" w:hAnsi="Times New Roman"/>
                <w:color w:val="000000"/>
                <w:sz w:val="23"/>
                <w:szCs w:val="23"/>
                <w:shd w:val="clear" w:color="auto" w:fill="FFFFFF"/>
                <w:lang w:val="ru-RU"/>
              </w:rPr>
              <w:t xml:space="preserve">25 </w:t>
            </w:r>
            <w:proofErr w:type="gramStart"/>
            <w:r w:rsidRPr="002940B4">
              <w:rPr>
                <w:rFonts w:ascii="Times New Roman" w:hAnsi="Times New Roman"/>
                <w:color w:val="000000"/>
                <w:sz w:val="23"/>
                <w:szCs w:val="23"/>
                <w:shd w:val="clear" w:color="auto" w:fill="FFFFFF"/>
                <w:lang w:val="ru-RU"/>
              </w:rPr>
              <w:t xml:space="preserve">февраля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2016</w:t>
            </w:r>
            <w:proofErr w:type="gramEnd"/>
            <w:r w:rsidRPr="002940B4">
              <w:rPr>
                <w:rFonts w:ascii="Times New Roman" w:hAnsi="Times New Roman"/>
                <w:color w:val="000000"/>
                <w:sz w:val="23"/>
                <w:szCs w:val="23"/>
                <w:shd w:val="clear" w:color="auto" w:fill="FFFFFF"/>
                <w:lang w:val="ru-RU"/>
              </w:rPr>
              <w:t xml:space="preserve"> года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в читальном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зале районной библиотеки на очередном семинар -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совещании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работников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МЦБС прошло мероприятие, посвященное «Международному дню родного языка», которое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сопровождало красочно -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 </w:t>
            </w:r>
            <w:proofErr w:type="spellStart"/>
            <w:r w:rsidRPr="002940B4">
              <w:rPr>
                <w:rFonts w:ascii="Times New Roman" w:hAnsi="Times New Roman"/>
                <w:color w:val="000000"/>
                <w:sz w:val="23"/>
                <w:szCs w:val="23"/>
                <w:shd w:val="clear" w:color="auto" w:fill="FFFFFF"/>
                <w:lang w:val="ru-RU"/>
              </w:rPr>
              <w:t>иллюстрованная</w:t>
            </w:r>
            <w:proofErr w:type="spellEnd"/>
            <w:r w:rsidRPr="002940B4">
              <w:rPr>
                <w:rFonts w:ascii="Times New Roman" w:hAnsi="Times New Roman"/>
                <w:color w:val="000000"/>
                <w:sz w:val="23"/>
                <w:szCs w:val="23"/>
                <w:shd w:val="clear" w:color="auto" w:fill="FFFFFF"/>
                <w:lang w:val="ru-RU"/>
              </w:rPr>
              <w:t xml:space="preserve"> книжная выставка.</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Открыла мероприятие директор районной библиотеки </w:t>
            </w:r>
            <w:proofErr w:type="spellStart"/>
            <w:r w:rsidRPr="002940B4">
              <w:rPr>
                <w:rFonts w:ascii="Times New Roman" w:hAnsi="Times New Roman"/>
                <w:color w:val="000000"/>
                <w:sz w:val="23"/>
                <w:szCs w:val="23"/>
                <w:shd w:val="clear" w:color="auto" w:fill="FFFFFF"/>
                <w:lang w:val="ru-RU"/>
              </w:rPr>
              <w:t>Амирбекова</w:t>
            </w:r>
            <w:proofErr w:type="spellEnd"/>
            <w:r w:rsidRPr="002940B4">
              <w:rPr>
                <w:rFonts w:ascii="Times New Roman" w:hAnsi="Times New Roman"/>
                <w:color w:val="000000"/>
                <w:sz w:val="23"/>
                <w:szCs w:val="23"/>
                <w:shd w:val="clear" w:color="auto" w:fill="FFFFFF"/>
                <w:lang w:val="ru-RU"/>
              </w:rPr>
              <w:t xml:space="preserve"> Самая, она рассказала о созвучии родных языков.</w:t>
            </w:r>
            <w:r w:rsidRPr="002940B4">
              <w:rPr>
                <w:rStyle w:val="apple-converted-space"/>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Об истории возникновения праздника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 </w:t>
            </w:r>
            <w:proofErr w:type="gramStart"/>
            <w:r w:rsidRPr="002940B4">
              <w:rPr>
                <w:rFonts w:ascii="Times New Roman" w:hAnsi="Times New Roman"/>
                <w:color w:val="000000"/>
                <w:sz w:val="23"/>
                <w:szCs w:val="23"/>
                <w:shd w:val="clear" w:color="auto" w:fill="FFFFFF"/>
                <w:lang w:val="ru-RU"/>
              </w:rPr>
              <w:t xml:space="preserve">ознакомила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заведующая</w:t>
            </w:r>
            <w:proofErr w:type="gramEnd"/>
            <w:r w:rsidRPr="002940B4">
              <w:rPr>
                <w:rFonts w:ascii="Times New Roman" w:hAnsi="Times New Roman"/>
                <w:color w:val="000000"/>
                <w:sz w:val="23"/>
                <w:szCs w:val="23"/>
                <w:shd w:val="clear" w:color="auto" w:fill="FFFFFF"/>
                <w:lang w:val="ru-RU"/>
              </w:rPr>
              <w:t xml:space="preserve"> отделом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обслуживания </w:t>
            </w:r>
            <w:proofErr w:type="spellStart"/>
            <w:r w:rsidRPr="002940B4">
              <w:rPr>
                <w:rFonts w:ascii="Times New Roman" w:hAnsi="Times New Roman"/>
                <w:color w:val="000000"/>
                <w:sz w:val="23"/>
                <w:szCs w:val="23"/>
                <w:shd w:val="clear" w:color="auto" w:fill="FFFFFF"/>
                <w:lang w:val="ru-RU"/>
              </w:rPr>
              <w:t>Айна</w:t>
            </w:r>
            <w:proofErr w:type="spellEnd"/>
            <w:r w:rsidRPr="002940B4">
              <w:rPr>
                <w:rFonts w:ascii="Times New Roman" w:hAnsi="Times New Roman"/>
                <w:color w:val="000000"/>
                <w:sz w:val="23"/>
                <w:szCs w:val="23"/>
                <w:shd w:val="clear" w:color="auto" w:fill="FFFFFF"/>
                <w:lang w:val="ru-RU"/>
              </w:rPr>
              <w:t xml:space="preserve"> </w:t>
            </w:r>
            <w:proofErr w:type="spellStart"/>
            <w:r w:rsidRPr="002940B4">
              <w:rPr>
                <w:rFonts w:ascii="Times New Roman" w:hAnsi="Times New Roman"/>
                <w:color w:val="000000"/>
                <w:sz w:val="23"/>
                <w:szCs w:val="23"/>
                <w:shd w:val="clear" w:color="auto" w:fill="FFFFFF"/>
                <w:lang w:val="ru-RU"/>
              </w:rPr>
              <w:t>Сеидова</w:t>
            </w:r>
            <w:proofErr w:type="spellEnd"/>
            <w:r w:rsidRPr="002940B4">
              <w:rPr>
                <w:rFonts w:ascii="Times New Roman" w:hAnsi="Times New Roman"/>
                <w:color w:val="000000"/>
                <w:sz w:val="23"/>
                <w:szCs w:val="23"/>
                <w:shd w:val="clear" w:color="auto" w:fill="FFFFFF"/>
                <w:lang w:val="ru-RU"/>
              </w:rPr>
              <w:t>.</w:t>
            </w:r>
            <w:r w:rsidRPr="002940B4">
              <w:rPr>
                <w:rFonts w:ascii="Times New Roman" w:hAnsi="Times New Roman"/>
                <w:color w:val="000000"/>
                <w:sz w:val="23"/>
                <w:szCs w:val="23"/>
                <w:shd w:val="clear" w:color="auto" w:fill="FFFFFF"/>
              </w:rPr>
              <w:t> </w:t>
            </w:r>
            <w:proofErr w:type="gramStart"/>
            <w:r w:rsidRPr="002940B4">
              <w:rPr>
                <w:rFonts w:ascii="Times New Roman" w:hAnsi="Times New Roman"/>
                <w:color w:val="000000"/>
                <w:sz w:val="23"/>
                <w:szCs w:val="23"/>
                <w:shd w:val="clear" w:color="auto" w:fill="FFFFFF"/>
                <w:lang w:val="ru-RU"/>
              </w:rPr>
              <w:t xml:space="preserve">Затем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читатели</w:t>
            </w:r>
            <w:proofErr w:type="gramEnd"/>
            <w:r w:rsidRPr="002940B4">
              <w:rPr>
                <w:rFonts w:ascii="Times New Roman" w:hAnsi="Times New Roman"/>
                <w:color w:val="000000"/>
                <w:sz w:val="23"/>
                <w:szCs w:val="23"/>
                <w:shd w:val="clear" w:color="auto" w:fill="FFFFFF"/>
                <w:lang w:val="ru-RU"/>
              </w:rPr>
              <w:t xml:space="preserve"> – пользовате</w:t>
            </w:r>
            <w:r w:rsidRPr="002940B4">
              <w:rPr>
                <w:rFonts w:ascii="Times New Roman" w:hAnsi="Times New Roman"/>
                <w:color w:val="000000"/>
                <w:sz w:val="23"/>
                <w:szCs w:val="23"/>
                <w:shd w:val="clear" w:color="auto" w:fill="FFFFFF"/>
                <w:lang w:val="ru-RU"/>
              </w:rPr>
              <w:lastRenderedPageBreak/>
              <w:t xml:space="preserve">ли сельских библиотек прочитали стихи дагестанских писателей и поэтов на родных языках (азербайджанском,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лезгинском, даргинском, табасаранском, аварском,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агульском).</w:t>
            </w:r>
            <w:r w:rsidRPr="002940B4">
              <w:rPr>
                <w:rFonts w:ascii="Times New Roman" w:hAnsi="Times New Roman"/>
                <w:color w:val="000000"/>
                <w:sz w:val="23"/>
                <w:szCs w:val="23"/>
                <w:shd w:val="clear" w:color="auto" w:fill="FFFFFF"/>
              </w:rPr>
              <w:t> </w:t>
            </w:r>
            <w:r w:rsidRPr="002940B4">
              <w:rPr>
                <w:rFonts w:ascii="Times New Roman" w:hAnsi="Times New Roman"/>
                <w:szCs w:val="24"/>
                <w:lang w:val="ru-RU" w:eastAsia="ru-RU"/>
              </w:rPr>
              <w:t xml:space="preserve"> </w:t>
            </w:r>
          </w:p>
          <w:p w:rsidR="00183BD8" w:rsidRPr="00D6273F" w:rsidRDefault="00183BD8" w:rsidP="00983EEF">
            <w:pPr>
              <w:pStyle w:val="af3"/>
              <w:rPr>
                <w:rFonts w:ascii="Times New Roman" w:hAnsi="Times New Roman"/>
                <w:szCs w:val="24"/>
                <w:lang w:val="ru-RU" w:eastAsia="ru-RU"/>
              </w:rPr>
            </w:pPr>
          </w:p>
        </w:tc>
        <w:tc>
          <w:tcPr>
            <w:tcW w:w="399" w:type="dxa"/>
            <w:shd w:val="clear" w:color="auto" w:fill="auto"/>
            <w:noWrap/>
            <w:vAlign w:val="center"/>
          </w:tcPr>
          <w:p w:rsidR="00183BD8" w:rsidRPr="00D6273F" w:rsidRDefault="00183BD8" w:rsidP="00983EEF">
            <w:pPr>
              <w:pStyle w:val="af3"/>
              <w:rPr>
                <w:rFonts w:ascii="Times New Roman" w:hAnsi="Times New Roman"/>
                <w:szCs w:val="24"/>
                <w:lang w:val="ru-RU" w:eastAsia="ru-RU"/>
              </w:rPr>
            </w:pPr>
          </w:p>
        </w:tc>
        <w:tc>
          <w:tcPr>
            <w:tcW w:w="2125" w:type="dxa"/>
            <w:vMerge/>
            <w:shd w:val="clear" w:color="auto" w:fill="auto"/>
          </w:tcPr>
          <w:p w:rsidR="00183BD8" w:rsidRPr="00D6273F" w:rsidRDefault="00183BD8" w:rsidP="00983EEF">
            <w:pPr>
              <w:pStyle w:val="af3"/>
              <w:rPr>
                <w:rFonts w:ascii="Times New Roman" w:hAnsi="Times New Roman"/>
                <w:szCs w:val="24"/>
                <w:lang w:val="ru-RU"/>
              </w:rPr>
            </w:pPr>
          </w:p>
        </w:tc>
      </w:tr>
      <w:tr w:rsidR="00132A66" w:rsidRPr="00BE5D38" w:rsidTr="002C72C4">
        <w:trPr>
          <w:trHeight w:val="374"/>
        </w:trPr>
        <w:tc>
          <w:tcPr>
            <w:tcW w:w="16309" w:type="dxa"/>
            <w:gridSpan w:val="54"/>
            <w:shd w:val="clear" w:color="auto" w:fill="auto"/>
          </w:tcPr>
          <w:p w:rsidR="00132A66" w:rsidRPr="00D6273F" w:rsidRDefault="00132A66" w:rsidP="00132A66">
            <w:pPr>
              <w:pStyle w:val="af3"/>
              <w:jc w:val="center"/>
              <w:rPr>
                <w:rFonts w:ascii="Times New Roman" w:hAnsi="Times New Roman"/>
                <w:b/>
                <w:szCs w:val="24"/>
                <w:lang w:val="ru-RU"/>
              </w:rPr>
            </w:pPr>
            <w:r w:rsidRPr="00D6273F">
              <w:rPr>
                <w:rFonts w:ascii="Times New Roman" w:hAnsi="Times New Roman"/>
                <w:b/>
                <w:szCs w:val="24"/>
                <w:lang w:val="ru-RU" w:eastAsia="ru-RU"/>
              </w:rPr>
              <w:lastRenderedPageBreak/>
              <w:t>9. Русскоязычный Дагестан</w:t>
            </w:r>
          </w:p>
        </w:tc>
      </w:tr>
      <w:tr w:rsidR="002C72C4" w:rsidRPr="001D098B" w:rsidTr="009E3F0E">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16</w:t>
            </w:r>
          </w:p>
          <w:p w:rsidR="002C72C4" w:rsidRPr="00BE5D38" w:rsidRDefault="002C72C4"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(38)</w:t>
            </w:r>
          </w:p>
        </w:tc>
        <w:tc>
          <w:tcPr>
            <w:tcW w:w="2385" w:type="dxa"/>
            <w:shd w:val="clear" w:color="auto" w:fill="auto"/>
          </w:tcPr>
          <w:p w:rsidR="002C72C4" w:rsidRPr="00D6273F" w:rsidRDefault="002C72C4" w:rsidP="00983EEF">
            <w:pPr>
              <w:pStyle w:val="af3"/>
              <w:rPr>
                <w:rFonts w:ascii="Times New Roman" w:eastAsia="HiddenHorzOCR" w:hAnsi="Times New Roman"/>
                <w:szCs w:val="24"/>
                <w:lang w:val="ru-RU"/>
              </w:rPr>
            </w:pPr>
            <w:r w:rsidRPr="00D6273F">
              <w:rPr>
                <w:rFonts w:ascii="Times New Roman" w:hAnsi="Times New Roman"/>
                <w:szCs w:val="24"/>
                <w:lang w:val="ru-RU"/>
              </w:rPr>
              <w:t>Участие в реализация мероприятий по популяризации знания русского языка в Республике Дагестан</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выявление и развитие у учащихся творческих способностей</w:t>
            </w:r>
          </w:p>
          <w:p w:rsidR="002C72C4" w:rsidRPr="00D6273F" w:rsidRDefault="002C72C4" w:rsidP="00983EEF">
            <w:pPr>
              <w:pStyle w:val="af3"/>
              <w:rPr>
                <w:rFonts w:ascii="Times New Roman" w:hAnsi="Times New Roman"/>
                <w:szCs w:val="24"/>
                <w:lang w:val="ru-RU"/>
              </w:rPr>
            </w:pPr>
          </w:p>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выявление лучших учителей русского языка и литературы республики, обобщение и распространение опыта их работы, поддержка и поощрение творчески работающих учителей, обобщение и распространение опыта их работы</w:t>
            </w:r>
          </w:p>
          <w:p w:rsidR="002C72C4" w:rsidRPr="00D6273F" w:rsidRDefault="002C72C4" w:rsidP="00983EEF">
            <w:pPr>
              <w:pStyle w:val="af3"/>
              <w:rPr>
                <w:rFonts w:ascii="Times New Roman" w:hAnsi="Times New Roman"/>
                <w:szCs w:val="24"/>
                <w:lang w:val="ru-RU"/>
              </w:rPr>
            </w:pPr>
          </w:p>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доли выпускников, допущенных к ГИА по результатам итогового сочинения</w:t>
            </w:r>
          </w:p>
          <w:p w:rsidR="002C72C4" w:rsidRPr="00D6273F" w:rsidRDefault="002C72C4" w:rsidP="00983EEF">
            <w:pPr>
              <w:pStyle w:val="af3"/>
              <w:rPr>
                <w:rFonts w:ascii="Times New Roman" w:hAnsi="Times New Roman"/>
                <w:szCs w:val="24"/>
                <w:lang w:val="ru-RU"/>
              </w:rPr>
            </w:pPr>
          </w:p>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доли выпускников, успешно сдавших ЕГЭ</w:t>
            </w: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16</w:t>
            </w:r>
            <w:r w:rsidR="002C72C4" w:rsidRPr="00BE5D38">
              <w:rPr>
                <w:rFonts w:ascii="Times New Roman" w:hAnsi="Times New Roman"/>
                <w:sz w:val="20"/>
                <w:szCs w:val="24"/>
                <w:lang w:val="ru-RU"/>
              </w:rPr>
              <w:t>.1</w:t>
            </w:r>
          </w:p>
        </w:tc>
        <w:tc>
          <w:tcPr>
            <w:tcW w:w="2385" w:type="dxa"/>
            <w:shd w:val="clear" w:color="auto" w:fill="auto"/>
          </w:tcPr>
          <w:p w:rsidR="002C72C4" w:rsidRPr="00D6273F" w:rsidRDefault="002C72C4" w:rsidP="00BD1C4D">
            <w:pPr>
              <w:pStyle w:val="af3"/>
              <w:rPr>
                <w:rFonts w:ascii="Times New Roman" w:hAnsi="Times New Roman"/>
                <w:szCs w:val="24"/>
                <w:lang w:val="ru-RU"/>
              </w:rPr>
            </w:pPr>
            <w:r w:rsidRPr="00D6273F">
              <w:rPr>
                <w:rFonts w:ascii="Times New Roman" w:hAnsi="Times New Roman"/>
                <w:szCs w:val="24"/>
                <w:lang w:val="ru-RU"/>
              </w:rPr>
              <w:t>Проведение районной олимпиады по русскому языку учащихся</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16</w:t>
            </w:r>
            <w:r w:rsidR="002C72C4" w:rsidRPr="00BE5D38">
              <w:rPr>
                <w:rFonts w:ascii="Times New Roman" w:hAnsi="Times New Roman"/>
                <w:sz w:val="20"/>
                <w:szCs w:val="24"/>
                <w:lang w:val="ru-RU"/>
              </w:rPr>
              <w:t>.2</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 xml:space="preserve">Районная </w:t>
            </w:r>
            <w:proofErr w:type="spellStart"/>
            <w:r w:rsidRPr="00D6273F">
              <w:rPr>
                <w:rFonts w:ascii="Times New Roman" w:hAnsi="Times New Roman"/>
                <w:szCs w:val="24"/>
              </w:rPr>
              <w:t>олимпиада</w:t>
            </w:r>
            <w:proofErr w:type="spellEnd"/>
            <w:r w:rsidRPr="00D6273F">
              <w:rPr>
                <w:rFonts w:ascii="Times New Roman" w:hAnsi="Times New Roman"/>
                <w:szCs w:val="24"/>
              </w:rPr>
              <w:t xml:space="preserve"> </w:t>
            </w:r>
            <w:proofErr w:type="spellStart"/>
            <w:r w:rsidRPr="00D6273F">
              <w:rPr>
                <w:rFonts w:ascii="Times New Roman" w:hAnsi="Times New Roman"/>
                <w:szCs w:val="24"/>
              </w:rPr>
              <w:t>учителей</w:t>
            </w:r>
            <w:proofErr w:type="spellEnd"/>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1D098B" w:rsidRPr="001D098B" w:rsidTr="001D098B">
        <w:trPr>
          <w:trHeight w:val="547"/>
        </w:trPr>
        <w:tc>
          <w:tcPr>
            <w:tcW w:w="14184" w:type="dxa"/>
            <w:gridSpan w:val="53"/>
            <w:shd w:val="clear" w:color="auto" w:fill="auto"/>
          </w:tcPr>
          <w:p w:rsidR="001D098B" w:rsidRPr="00D6273F" w:rsidRDefault="001D098B" w:rsidP="00983EEF">
            <w:pPr>
              <w:pStyle w:val="af3"/>
              <w:rPr>
                <w:rFonts w:ascii="Times New Roman" w:hAnsi="Times New Roman"/>
                <w:szCs w:val="24"/>
                <w:lang w:val="ru-RU" w:eastAsia="ru-RU"/>
              </w:rPr>
            </w:pPr>
            <w:r>
              <w:rPr>
                <w:rFonts w:ascii="Times New Roman" w:hAnsi="Times New Roman"/>
                <w:szCs w:val="24"/>
                <w:lang w:val="ru-RU" w:eastAsia="ru-RU"/>
              </w:rPr>
              <w:t xml:space="preserve">Комментарий: </w:t>
            </w:r>
            <w:r w:rsidRPr="001D098B">
              <w:rPr>
                <w:rFonts w:ascii="Times New Roman" w:hAnsi="Times New Roman"/>
                <w:color w:val="000000"/>
                <w:sz w:val="22"/>
                <w:szCs w:val="22"/>
                <w:shd w:val="clear" w:color="auto" w:fill="FFFFFF"/>
                <w:lang w:val="ru-RU"/>
              </w:rPr>
              <w:t xml:space="preserve">Согласно приказу №29 от 10 марта 2016 года по Дербентскому РУО 16-17 марта 2016г. провели муниципальный этап конкурса "Ученик года" среди учащихся общеобразовательных школ Дербентского </w:t>
            </w:r>
            <w:proofErr w:type="gramStart"/>
            <w:r w:rsidRPr="001D098B">
              <w:rPr>
                <w:rFonts w:ascii="Times New Roman" w:hAnsi="Times New Roman"/>
                <w:color w:val="000000"/>
                <w:sz w:val="22"/>
                <w:szCs w:val="22"/>
                <w:shd w:val="clear" w:color="auto" w:fill="FFFFFF"/>
                <w:lang w:val="ru-RU"/>
              </w:rPr>
              <w:t>района .</w:t>
            </w:r>
            <w:proofErr w:type="gramEnd"/>
            <w:r w:rsidRPr="001D098B">
              <w:rPr>
                <w:rFonts w:ascii="Times New Roman" w:hAnsi="Times New Roman"/>
                <w:color w:val="000000"/>
                <w:sz w:val="22"/>
                <w:szCs w:val="22"/>
                <w:shd w:val="clear" w:color="auto" w:fill="FFFFFF"/>
                <w:lang w:val="ru-RU"/>
              </w:rPr>
              <w:t xml:space="preserve"> Открыл конкурс начальник управления образования </w:t>
            </w:r>
            <w:proofErr w:type="spellStart"/>
            <w:r w:rsidRPr="001D098B">
              <w:rPr>
                <w:rFonts w:ascii="Times New Roman" w:hAnsi="Times New Roman"/>
                <w:color w:val="000000"/>
                <w:sz w:val="22"/>
                <w:szCs w:val="22"/>
                <w:shd w:val="clear" w:color="auto" w:fill="FFFFFF"/>
                <w:lang w:val="ru-RU"/>
              </w:rPr>
              <w:t>Мугутдин</w:t>
            </w:r>
            <w:proofErr w:type="spellEnd"/>
            <w:r w:rsidRPr="001D098B">
              <w:rPr>
                <w:rFonts w:ascii="Times New Roman" w:hAnsi="Times New Roman"/>
                <w:color w:val="000000"/>
                <w:sz w:val="22"/>
                <w:szCs w:val="22"/>
                <w:shd w:val="clear" w:color="auto" w:fill="FFFFFF"/>
                <w:lang w:val="ru-RU"/>
              </w:rPr>
              <w:t xml:space="preserve"> </w:t>
            </w:r>
            <w:proofErr w:type="spellStart"/>
            <w:proofErr w:type="gramStart"/>
            <w:r w:rsidRPr="001D098B">
              <w:rPr>
                <w:rFonts w:ascii="Times New Roman" w:hAnsi="Times New Roman"/>
                <w:color w:val="000000"/>
                <w:sz w:val="22"/>
                <w:szCs w:val="22"/>
                <w:shd w:val="clear" w:color="auto" w:fill="FFFFFF"/>
                <w:lang w:val="ru-RU"/>
              </w:rPr>
              <w:t>Кахриманов</w:t>
            </w:r>
            <w:proofErr w:type="spellEnd"/>
            <w:r w:rsidRPr="001D098B">
              <w:rPr>
                <w:rFonts w:ascii="Times New Roman" w:hAnsi="Times New Roman"/>
                <w:color w:val="000000"/>
                <w:sz w:val="22"/>
                <w:szCs w:val="22"/>
                <w:shd w:val="clear" w:color="auto" w:fill="FFFFFF"/>
                <w:lang w:val="ru-RU"/>
              </w:rPr>
              <w:t xml:space="preserve"> ,</w:t>
            </w:r>
            <w:proofErr w:type="gramEnd"/>
            <w:r w:rsidRPr="001D098B">
              <w:rPr>
                <w:rFonts w:ascii="Times New Roman" w:hAnsi="Times New Roman"/>
                <w:color w:val="000000"/>
                <w:sz w:val="22"/>
                <w:szCs w:val="22"/>
                <w:shd w:val="clear" w:color="auto" w:fill="FFFFFF"/>
                <w:lang w:val="ru-RU"/>
              </w:rPr>
              <w:t xml:space="preserve"> пожелав участникам конкурса удачи , успехов и дальнейшего роста в становлении как личности . В конкурсе приняли участие 25 образовательных учреждений района. Конкурсанты с достоинством прошли 2 этапа </w:t>
            </w:r>
            <w:proofErr w:type="gramStart"/>
            <w:r w:rsidRPr="001D098B">
              <w:rPr>
                <w:rFonts w:ascii="Times New Roman" w:hAnsi="Times New Roman"/>
                <w:color w:val="000000"/>
                <w:sz w:val="22"/>
                <w:szCs w:val="22"/>
                <w:shd w:val="clear" w:color="auto" w:fill="FFFFFF"/>
                <w:lang w:val="ru-RU"/>
              </w:rPr>
              <w:t>конкурса ,</w:t>
            </w:r>
            <w:proofErr w:type="gramEnd"/>
            <w:r w:rsidRPr="001D098B">
              <w:rPr>
                <w:rFonts w:ascii="Times New Roman" w:hAnsi="Times New Roman"/>
                <w:color w:val="000000"/>
                <w:sz w:val="22"/>
                <w:szCs w:val="22"/>
                <w:shd w:val="clear" w:color="auto" w:fill="FFFFFF"/>
                <w:lang w:val="ru-RU"/>
              </w:rPr>
              <w:t xml:space="preserve"> который состоял из следующих заданий : </w:t>
            </w:r>
            <w:proofErr w:type="spellStart"/>
            <w:r w:rsidRPr="001D098B">
              <w:rPr>
                <w:rFonts w:ascii="Times New Roman" w:hAnsi="Times New Roman"/>
                <w:color w:val="000000"/>
                <w:sz w:val="22"/>
                <w:szCs w:val="22"/>
                <w:shd w:val="clear" w:color="auto" w:fill="FFFFFF"/>
                <w:lang w:val="ru-RU"/>
              </w:rPr>
              <w:t>Самопрезентация</w:t>
            </w:r>
            <w:proofErr w:type="spellEnd"/>
            <w:r w:rsidRPr="001D098B">
              <w:rPr>
                <w:rFonts w:ascii="Times New Roman" w:hAnsi="Times New Roman"/>
                <w:color w:val="000000"/>
                <w:sz w:val="22"/>
                <w:szCs w:val="22"/>
                <w:shd w:val="clear" w:color="auto" w:fill="FFFFFF"/>
                <w:lang w:val="ru-RU"/>
              </w:rPr>
              <w:t xml:space="preserve"> , Красноречие , Мастер класс и Концертный номер. По итогам двух туров жюри присудило. 1 место - Исаев Шамиль </w:t>
            </w:r>
            <w:proofErr w:type="spellStart"/>
            <w:r w:rsidRPr="001D098B">
              <w:rPr>
                <w:rFonts w:ascii="Times New Roman" w:hAnsi="Times New Roman"/>
                <w:color w:val="000000"/>
                <w:sz w:val="22"/>
                <w:szCs w:val="22"/>
                <w:shd w:val="clear" w:color="auto" w:fill="FFFFFF"/>
                <w:lang w:val="ru-RU"/>
              </w:rPr>
              <w:t>Рубасская</w:t>
            </w:r>
            <w:proofErr w:type="spellEnd"/>
            <w:r w:rsidRPr="001D098B">
              <w:rPr>
                <w:rFonts w:ascii="Times New Roman" w:hAnsi="Times New Roman"/>
                <w:color w:val="000000"/>
                <w:sz w:val="22"/>
                <w:szCs w:val="22"/>
                <w:shd w:val="clear" w:color="auto" w:fill="FFFFFF"/>
                <w:lang w:val="ru-RU"/>
              </w:rPr>
              <w:t xml:space="preserve"> СОШ, 2 место - Гасанов Расул - СОШ №2 </w:t>
            </w:r>
            <w:proofErr w:type="spellStart"/>
            <w:proofErr w:type="gramStart"/>
            <w:r w:rsidRPr="001D098B">
              <w:rPr>
                <w:rFonts w:ascii="Times New Roman" w:hAnsi="Times New Roman"/>
                <w:color w:val="000000"/>
                <w:sz w:val="22"/>
                <w:szCs w:val="22"/>
                <w:shd w:val="clear" w:color="auto" w:fill="FFFFFF"/>
                <w:lang w:val="ru-RU"/>
              </w:rPr>
              <w:t>пос.Мамедкала</w:t>
            </w:r>
            <w:proofErr w:type="spellEnd"/>
            <w:proofErr w:type="gramEnd"/>
            <w:r w:rsidRPr="001D098B">
              <w:rPr>
                <w:rFonts w:ascii="Times New Roman" w:hAnsi="Times New Roman"/>
                <w:color w:val="000000"/>
                <w:sz w:val="22"/>
                <w:szCs w:val="22"/>
                <w:shd w:val="clear" w:color="auto" w:fill="FFFFFF"/>
                <w:lang w:val="ru-RU"/>
              </w:rPr>
              <w:t xml:space="preserve">, 2 место - Расулова </w:t>
            </w:r>
            <w:proofErr w:type="spellStart"/>
            <w:r w:rsidRPr="001D098B">
              <w:rPr>
                <w:rFonts w:ascii="Times New Roman" w:hAnsi="Times New Roman"/>
                <w:color w:val="000000"/>
                <w:sz w:val="22"/>
                <w:szCs w:val="22"/>
                <w:shd w:val="clear" w:color="auto" w:fill="FFFFFF"/>
                <w:lang w:val="ru-RU"/>
              </w:rPr>
              <w:t>Гюльчохра</w:t>
            </w:r>
            <w:proofErr w:type="spellEnd"/>
            <w:r w:rsidRPr="001D098B">
              <w:rPr>
                <w:rFonts w:ascii="Times New Roman" w:hAnsi="Times New Roman"/>
                <w:color w:val="000000"/>
                <w:sz w:val="22"/>
                <w:szCs w:val="22"/>
                <w:shd w:val="clear" w:color="auto" w:fill="FFFFFF"/>
                <w:lang w:val="ru-RU"/>
              </w:rPr>
              <w:t xml:space="preserve"> </w:t>
            </w:r>
            <w:proofErr w:type="spellStart"/>
            <w:r w:rsidRPr="001D098B">
              <w:rPr>
                <w:rFonts w:ascii="Times New Roman" w:hAnsi="Times New Roman"/>
                <w:color w:val="000000"/>
                <w:sz w:val="22"/>
                <w:szCs w:val="22"/>
                <w:shd w:val="clear" w:color="auto" w:fill="FFFFFF"/>
                <w:lang w:val="ru-RU"/>
              </w:rPr>
              <w:t>Чинарская</w:t>
            </w:r>
            <w:proofErr w:type="spellEnd"/>
            <w:r w:rsidRPr="001D098B">
              <w:rPr>
                <w:rFonts w:ascii="Times New Roman" w:hAnsi="Times New Roman"/>
                <w:color w:val="000000"/>
                <w:sz w:val="22"/>
                <w:szCs w:val="22"/>
                <w:shd w:val="clear" w:color="auto" w:fill="FFFFFF"/>
                <w:lang w:val="ru-RU"/>
              </w:rPr>
              <w:t xml:space="preserve"> СОШ №2, 3 место - </w:t>
            </w:r>
            <w:proofErr w:type="spellStart"/>
            <w:r w:rsidRPr="001D098B">
              <w:rPr>
                <w:rFonts w:ascii="Times New Roman" w:hAnsi="Times New Roman"/>
                <w:color w:val="000000"/>
                <w:sz w:val="22"/>
                <w:szCs w:val="22"/>
                <w:shd w:val="clear" w:color="auto" w:fill="FFFFFF"/>
                <w:lang w:val="ru-RU"/>
              </w:rPr>
              <w:t>Керимханова</w:t>
            </w:r>
            <w:proofErr w:type="spellEnd"/>
            <w:r w:rsidRPr="001D098B">
              <w:rPr>
                <w:rFonts w:ascii="Times New Roman" w:hAnsi="Times New Roman"/>
                <w:color w:val="000000"/>
                <w:sz w:val="22"/>
                <w:szCs w:val="22"/>
                <w:shd w:val="clear" w:color="auto" w:fill="FFFFFF"/>
                <w:lang w:val="ru-RU"/>
              </w:rPr>
              <w:t xml:space="preserve"> Фатима - гимназия </w:t>
            </w:r>
            <w:proofErr w:type="spellStart"/>
            <w:r w:rsidRPr="001D098B">
              <w:rPr>
                <w:rFonts w:ascii="Times New Roman" w:hAnsi="Times New Roman"/>
                <w:color w:val="000000"/>
                <w:sz w:val="22"/>
                <w:szCs w:val="22"/>
                <w:shd w:val="clear" w:color="auto" w:fill="FFFFFF"/>
                <w:lang w:val="ru-RU"/>
              </w:rPr>
              <w:t>пос.Мамедкала</w:t>
            </w:r>
            <w:proofErr w:type="spellEnd"/>
            <w:r w:rsidRPr="001D098B">
              <w:rPr>
                <w:rFonts w:ascii="Times New Roman" w:hAnsi="Times New Roman"/>
                <w:color w:val="000000"/>
                <w:sz w:val="22"/>
                <w:szCs w:val="22"/>
                <w:shd w:val="clear" w:color="auto" w:fill="FFFFFF"/>
                <w:lang w:val="ru-RU"/>
              </w:rPr>
              <w:t xml:space="preserve">, 3 место - </w:t>
            </w:r>
            <w:proofErr w:type="spellStart"/>
            <w:r w:rsidRPr="001D098B">
              <w:rPr>
                <w:rFonts w:ascii="Times New Roman" w:hAnsi="Times New Roman"/>
                <w:color w:val="000000"/>
                <w:sz w:val="22"/>
                <w:szCs w:val="22"/>
                <w:shd w:val="clear" w:color="auto" w:fill="FFFFFF"/>
                <w:lang w:val="ru-RU"/>
              </w:rPr>
              <w:t>Абдуризаев</w:t>
            </w:r>
            <w:proofErr w:type="spellEnd"/>
            <w:r w:rsidRPr="001D098B">
              <w:rPr>
                <w:rFonts w:ascii="Times New Roman" w:hAnsi="Times New Roman"/>
                <w:color w:val="000000"/>
                <w:sz w:val="22"/>
                <w:szCs w:val="22"/>
                <w:shd w:val="clear" w:color="auto" w:fill="FFFFFF"/>
                <w:lang w:val="ru-RU"/>
              </w:rPr>
              <w:t xml:space="preserve"> Беслан СОШ №2 </w:t>
            </w:r>
            <w:proofErr w:type="spellStart"/>
            <w:r w:rsidRPr="001D098B">
              <w:rPr>
                <w:rFonts w:ascii="Times New Roman" w:hAnsi="Times New Roman"/>
                <w:color w:val="000000"/>
                <w:sz w:val="22"/>
                <w:szCs w:val="22"/>
                <w:shd w:val="clear" w:color="auto" w:fill="FFFFFF"/>
                <w:lang w:val="ru-RU"/>
              </w:rPr>
              <w:t>с.Белиджи</w:t>
            </w:r>
            <w:proofErr w:type="spellEnd"/>
            <w:r w:rsidRPr="001D098B">
              <w:rPr>
                <w:rFonts w:ascii="Times New Roman" w:hAnsi="Times New Roman"/>
                <w:color w:val="000000"/>
                <w:sz w:val="22"/>
                <w:szCs w:val="22"/>
                <w:shd w:val="clear" w:color="auto" w:fill="FFFFFF"/>
                <w:lang w:val="ru-RU"/>
              </w:rPr>
              <w:t xml:space="preserve">, 3 место - </w:t>
            </w:r>
            <w:proofErr w:type="spellStart"/>
            <w:r w:rsidRPr="001D098B">
              <w:rPr>
                <w:rFonts w:ascii="Times New Roman" w:hAnsi="Times New Roman"/>
                <w:color w:val="000000"/>
                <w:sz w:val="22"/>
                <w:szCs w:val="22"/>
                <w:shd w:val="clear" w:color="auto" w:fill="FFFFFF"/>
                <w:lang w:val="ru-RU"/>
              </w:rPr>
              <w:t>Исрафилов</w:t>
            </w:r>
            <w:proofErr w:type="spellEnd"/>
            <w:r w:rsidRPr="001D098B">
              <w:rPr>
                <w:rFonts w:ascii="Times New Roman" w:hAnsi="Times New Roman"/>
                <w:color w:val="000000"/>
                <w:sz w:val="22"/>
                <w:szCs w:val="22"/>
                <w:shd w:val="clear" w:color="auto" w:fill="FFFFFF"/>
                <w:lang w:val="ru-RU"/>
              </w:rPr>
              <w:t xml:space="preserve"> Магомед - </w:t>
            </w:r>
            <w:proofErr w:type="spellStart"/>
            <w:r w:rsidRPr="001D098B">
              <w:rPr>
                <w:rFonts w:ascii="Times New Roman" w:hAnsi="Times New Roman"/>
                <w:color w:val="000000"/>
                <w:sz w:val="22"/>
                <w:szCs w:val="22"/>
                <w:shd w:val="clear" w:color="auto" w:fill="FFFFFF"/>
                <w:lang w:val="ru-RU"/>
              </w:rPr>
              <w:t>Падарская</w:t>
            </w:r>
            <w:proofErr w:type="spellEnd"/>
            <w:r w:rsidRPr="001D098B">
              <w:rPr>
                <w:rFonts w:ascii="Times New Roman" w:hAnsi="Times New Roman"/>
                <w:color w:val="000000"/>
                <w:sz w:val="22"/>
                <w:szCs w:val="22"/>
                <w:shd w:val="clear" w:color="auto" w:fill="FFFFFF"/>
                <w:lang w:val="ru-RU"/>
              </w:rPr>
              <w:t xml:space="preserve"> СОШ</w:t>
            </w:r>
            <w:r w:rsidRPr="001D098B">
              <w:rPr>
                <w:rFonts w:ascii="Pt Sans" w:hAnsi="Pt Sans"/>
                <w:color w:val="000000"/>
                <w:sz w:val="23"/>
                <w:szCs w:val="23"/>
                <w:shd w:val="clear" w:color="auto" w:fill="FFFFFF"/>
                <w:lang w:val="ru-RU"/>
              </w:rPr>
              <w:t>.</w:t>
            </w:r>
            <w:r>
              <w:rPr>
                <w:rFonts w:ascii="Pt Sans" w:hAnsi="Pt Sans"/>
                <w:color w:val="000000"/>
                <w:sz w:val="23"/>
                <w:szCs w:val="23"/>
                <w:shd w:val="clear" w:color="auto" w:fill="FFFFFF"/>
              </w:rPr>
              <w:t> </w:t>
            </w:r>
          </w:p>
        </w:tc>
        <w:tc>
          <w:tcPr>
            <w:tcW w:w="2125" w:type="dxa"/>
            <w:vMerge/>
            <w:shd w:val="clear" w:color="auto" w:fill="auto"/>
          </w:tcPr>
          <w:p w:rsidR="001D098B" w:rsidRPr="00D6273F" w:rsidRDefault="001D098B" w:rsidP="00983EEF">
            <w:pPr>
              <w:pStyle w:val="af3"/>
              <w:rPr>
                <w:rFonts w:ascii="Times New Roman" w:hAnsi="Times New Roman"/>
                <w:szCs w:val="24"/>
                <w:lang w:val="ru-RU"/>
              </w:rPr>
            </w:pPr>
          </w:p>
        </w:tc>
      </w:tr>
      <w:tr w:rsidR="002C72C4" w:rsidRPr="001D098B" w:rsidTr="00705278">
        <w:trPr>
          <w:trHeight w:val="547"/>
        </w:trPr>
        <w:tc>
          <w:tcPr>
            <w:tcW w:w="567" w:type="dxa"/>
            <w:shd w:val="clear" w:color="auto" w:fill="auto"/>
          </w:tcPr>
          <w:p w:rsidR="002C72C4"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16</w:t>
            </w:r>
            <w:r w:rsidR="002C72C4" w:rsidRPr="00BE5D38">
              <w:rPr>
                <w:rFonts w:ascii="Times New Roman" w:hAnsi="Times New Roman"/>
                <w:sz w:val="20"/>
                <w:szCs w:val="24"/>
                <w:lang w:val="ru-RU"/>
              </w:rPr>
              <w:t>.3</w:t>
            </w:r>
          </w:p>
        </w:tc>
        <w:tc>
          <w:tcPr>
            <w:tcW w:w="2385" w:type="dxa"/>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Семинар для филологов «Применение ИКТ на уроках русского языка и литературы»</w:t>
            </w:r>
          </w:p>
        </w:tc>
        <w:tc>
          <w:tcPr>
            <w:tcW w:w="453"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2C72C4">
        <w:trPr>
          <w:trHeight w:val="547"/>
        </w:trPr>
        <w:tc>
          <w:tcPr>
            <w:tcW w:w="2952" w:type="dxa"/>
            <w:gridSpan w:val="2"/>
            <w:shd w:val="clear" w:color="auto" w:fill="auto"/>
          </w:tcPr>
          <w:p w:rsidR="002C72C4" w:rsidRPr="00D6273F" w:rsidRDefault="002C72C4" w:rsidP="00BD1C4D">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2C72C4" w:rsidRPr="002940B4" w:rsidRDefault="002940B4" w:rsidP="00983EEF">
            <w:pPr>
              <w:pStyle w:val="af3"/>
              <w:rPr>
                <w:rFonts w:ascii="Times New Roman" w:hAnsi="Times New Roman"/>
                <w:szCs w:val="24"/>
                <w:lang w:val="ru-RU" w:eastAsia="ru-RU"/>
              </w:rPr>
            </w:pPr>
            <w:r w:rsidRPr="002940B4">
              <w:rPr>
                <w:rFonts w:ascii="Times New Roman" w:hAnsi="Times New Roman"/>
                <w:color w:val="000000"/>
                <w:sz w:val="23"/>
                <w:szCs w:val="23"/>
                <w:shd w:val="clear" w:color="auto" w:fill="FFFFFF"/>
                <w:lang w:val="ru-RU"/>
              </w:rPr>
              <w:t xml:space="preserve">29 марта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в здании администрации Дербентского района состоялось совещание с руководителями образовательных учреждений района, где были обсуждены итоги диагностического тестирования по русскому языку, математике и обществознанию, результаты мониторинга по русскому языку в 5-11 классах. На совещании приняли участие заместитель Главы администрации </w:t>
            </w:r>
            <w:proofErr w:type="spellStart"/>
            <w:r w:rsidRPr="002940B4">
              <w:rPr>
                <w:rFonts w:ascii="Times New Roman" w:hAnsi="Times New Roman"/>
                <w:color w:val="000000"/>
                <w:sz w:val="23"/>
                <w:szCs w:val="23"/>
                <w:shd w:val="clear" w:color="auto" w:fill="FFFFFF"/>
                <w:lang w:val="ru-RU"/>
              </w:rPr>
              <w:t>Фуад</w:t>
            </w:r>
            <w:proofErr w:type="spellEnd"/>
            <w:r w:rsidRPr="002940B4">
              <w:rPr>
                <w:rFonts w:ascii="Times New Roman" w:hAnsi="Times New Roman"/>
                <w:color w:val="000000"/>
                <w:sz w:val="23"/>
                <w:szCs w:val="23"/>
                <w:shd w:val="clear" w:color="auto" w:fill="FFFFFF"/>
                <w:lang w:val="ru-RU"/>
              </w:rPr>
              <w:t xml:space="preserve"> </w:t>
            </w:r>
            <w:proofErr w:type="spellStart"/>
            <w:r w:rsidRPr="002940B4">
              <w:rPr>
                <w:rFonts w:ascii="Times New Roman" w:hAnsi="Times New Roman"/>
                <w:color w:val="000000"/>
                <w:sz w:val="23"/>
                <w:szCs w:val="23"/>
                <w:shd w:val="clear" w:color="auto" w:fill="FFFFFF"/>
                <w:lang w:val="ru-RU"/>
              </w:rPr>
              <w:t>Шихиев</w:t>
            </w:r>
            <w:proofErr w:type="spellEnd"/>
            <w:r w:rsidRPr="002940B4">
              <w:rPr>
                <w:rFonts w:ascii="Times New Roman" w:hAnsi="Times New Roman"/>
                <w:color w:val="000000"/>
                <w:sz w:val="23"/>
                <w:szCs w:val="23"/>
                <w:shd w:val="clear" w:color="auto" w:fill="FFFFFF"/>
                <w:lang w:val="ru-RU"/>
              </w:rPr>
              <w:t xml:space="preserve">, начальник РУО Дербентского района </w:t>
            </w:r>
            <w:proofErr w:type="spellStart"/>
            <w:r w:rsidRPr="002940B4">
              <w:rPr>
                <w:rFonts w:ascii="Times New Roman" w:hAnsi="Times New Roman"/>
                <w:color w:val="000000"/>
                <w:sz w:val="23"/>
                <w:szCs w:val="23"/>
                <w:shd w:val="clear" w:color="auto" w:fill="FFFFFF"/>
                <w:lang w:val="ru-RU"/>
              </w:rPr>
              <w:t>Мугутдин</w:t>
            </w:r>
            <w:proofErr w:type="spellEnd"/>
            <w:r w:rsidRPr="002940B4">
              <w:rPr>
                <w:rFonts w:ascii="Times New Roman" w:hAnsi="Times New Roman"/>
                <w:color w:val="000000"/>
                <w:sz w:val="23"/>
                <w:szCs w:val="23"/>
                <w:shd w:val="clear" w:color="auto" w:fill="FFFFFF"/>
                <w:lang w:val="ru-RU"/>
              </w:rPr>
              <w:t xml:space="preserve"> </w:t>
            </w:r>
            <w:proofErr w:type="spellStart"/>
            <w:r w:rsidRPr="002940B4">
              <w:rPr>
                <w:rFonts w:ascii="Times New Roman" w:hAnsi="Times New Roman"/>
                <w:color w:val="000000"/>
                <w:sz w:val="23"/>
                <w:szCs w:val="23"/>
                <w:shd w:val="clear" w:color="auto" w:fill="FFFFFF"/>
                <w:lang w:val="ru-RU"/>
              </w:rPr>
              <w:t>Кахриманов</w:t>
            </w:r>
            <w:proofErr w:type="spellEnd"/>
            <w:r w:rsidRPr="002940B4">
              <w:rPr>
                <w:rFonts w:ascii="Times New Roman" w:hAnsi="Times New Roman"/>
                <w:color w:val="000000"/>
                <w:sz w:val="23"/>
                <w:szCs w:val="23"/>
                <w:shd w:val="clear" w:color="auto" w:fill="FFFFFF"/>
                <w:lang w:val="ru-RU"/>
              </w:rPr>
              <w:t xml:space="preserve">, председатель РК профсоюза работников образования Эльмира Курбанова и руководители общеобразовательных школ Дербентского района. </w:t>
            </w:r>
            <w:proofErr w:type="spellStart"/>
            <w:proofErr w:type="gramStart"/>
            <w:r w:rsidRPr="002940B4">
              <w:rPr>
                <w:rFonts w:ascii="Times New Roman" w:hAnsi="Times New Roman"/>
                <w:color w:val="000000"/>
                <w:sz w:val="23"/>
                <w:szCs w:val="23"/>
                <w:shd w:val="clear" w:color="auto" w:fill="FFFFFF"/>
                <w:lang w:val="ru-RU"/>
              </w:rPr>
              <w:t>Фуад</w:t>
            </w:r>
            <w:proofErr w:type="spellEnd"/>
            <w:r w:rsidRPr="002940B4">
              <w:rPr>
                <w:rFonts w:ascii="Times New Roman" w:hAnsi="Times New Roman"/>
                <w:color w:val="000000"/>
                <w:sz w:val="23"/>
                <w:szCs w:val="23"/>
                <w:shd w:val="clear" w:color="auto" w:fill="FFFFFF"/>
                <w:lang w:val="ru-RU"/>
              </w:rPr>
              <w:t xml:space="preserve"> </w:t>
            </w:r>
            <w:r w:rsidRPr="002940B4">
              <w:rPr>
                <w:rFonts w:ascii="Times New Roman" w:hAnsi="Times New Roman"/>
                <w:color w:val="000000"/>
                <w:sz w:val="23"/>
                <w:szCs w:val="23"/>
                <w:shd w:val="clear" w:color="auto" w:fill="FFFFFF"/>
              </w:rPr>
              <w:t> </w:t>
            </w:r>
            <w:proofErr w:type="spellStart"/>
            <w:r w:rsidRPr="002940B4">
              <w:rPr>
                <w:rFonts w:ascii="Times New Roman" w:hAnsi="Times New Roman"/>
                <w:color w:val="000000"/>
                <w:sz w:val="23"/>
                <w:szCs w:val="23"/>
                <w:shd w:val="clear" w:color="auto" w:fill="FFFFFF"/>
                <w:lang w:val="ru-RU"/>
              </w:rPr>
              <w:t>Шихиев</w:t>
            </w:r>
            <w:proofErr w:type="spellEnd"/>
            <w:proofErr w:type="gramEnd"/>
            <w:r w:rsidRPr="002940B4">
              <w:rPr>
                <w:rFonts w:ascii="Times New Roman" w:hAnsi="Times New Roman"/>
                <w:color w:val="000000"/>
                <w:sz w:val="23"/>
                <w:szCs w:val="23"/>
                <w:shd w:val="clear" w:color="auto" w:fill="FFFFFF"/>
                <w:lang w:val="ru-RU"/>
              </w:rPr>
              <w:t xml:space="preserve"> </w:t>
            </w:r>
            <w:r w:rsidRPr="002940B4">
              <w:rPr>
                <w:rFonts w:ascii="Times New Roman" w:hAnsi="Times New Roman"/>
                <w:color w:val="000000"/>
                <w:sz w:val="23"/>
                <w:szCs w:val="23"/>
                <w:shd w:val="clear" w:color="auto" w:fill="FFFFFF"/>
              </w:rPr>
              <w:t> </w:t>
            </w:r>
            <w:r w:rsidRPr="002940B4">
              <w:rPr>
                <w:rFonts w:ascii="Times New Roman" w:hAnsi="Times New Roman"/>
                <w:color w:val="000000"/>
                <w:sz w:val="23"/>
                <w:szCs w:val="23"/>
                <w:shd w:val="clear" w:color="auto" w:fill="FFFFFF"/>
                <w:lang w:val="ru-RU"/>
              </w:rPr>
              <w:t xml:space="preserve">поднял вопрос о проведении аттестации руководителей УО на соответствие занимаемой должности. </w:t>
            </w:r>
            <w:proofErr w:type="spellStart"/>
            <w:r w:rsidRPr="002940B4">
              <w:rPr>
                <w:rFonts w:ascii="Times New Roman" w:hAnsi="Times New Roman"/>
                <w:color w:val="000000"/>
                <w:sz w:val="23"/>
                <w:szCs w:val="23"/>
                <w:shd w:val="clear" w:color="auto" w:fill="FFFFFF"/>
              </w:rPr>
              <w:t>Он</w:t>
            </w:r>
            <w:proofErr w:type="spellEnd"/>
            <w:r w:rsidRPr="002940B4">
              <w:rPr>
                <w:rFonts w:ascii="Times New Roman" w:hAnsi="Times New Roman"/>
                <w:color w:val="000000"/>
                <w:sz w:val="23"/>
                <w:szCs w:val="23"/>
                <w:shd w:val="clear" w:color="auto" w:fill="FFFFFF"/>
              </w:rPr>
              <w:t xml:space="preserve"> </w:t>
            </w:r>
            <w:proofErr w:type="spellStart"/>
            <w:r w:rsidRPr="002940B4">
              <w:rPr>
                <w:rFonts w:ascii="Times New Roman" w:hAnsi="Times New Roman"/>
                <w:color w:val="000000"/>
                <w:sz w:val="23"/>
                <w:szCs w:val="23"/>
                <w:shd w:val="clear" w:color="auto" w:fill="FFFFFF"/>
              </w:rPr>
              <w:t>разъяснил</w:t>
            </w:r>
            <w:proofErr w:type="spellEnd"/>
            <w:r w:rsidRPr="002940B4">
              <w:rPr>
                <w:rFonts w:ascii="Times New Roman" w:hAnsi="Times New Roman"/>
                <w:color w:val="000000"/>
                <w:sz w:val="23"/>
                <w:szCs w:val="23"/>
                <w:shd w:val="clear" w:color="auto" w:fill="FFFFFF"/>
              </w:rPr>
              <w:t xml:space="preserve"> </w:t>
            </w:r>
            <w:proofErr w:type="spellStart"/>
            <w:r w:rsidRPr="002940B4">
              <w:rPr>
                <w:rFonts w:ascii="Times New Roman" w:hAnsi="Times New Roman"/>
                <w:color w:val="000000"/>
                <w:sz w:val="23"/>
                <w:szCs w:val="23"/>
                <w:shd w:val="clear" w:color="auto" w:fill="FFFFFF"/>
              </w:rPr>
              <w:t>порядок</w:t>
            </w:r>
            <w:proofErr w:type="spellEnd"/>
            <w:r w:rsidRPr="002940B4">
              <w:rPr>
                <w:rFonts w:ascii="Times New Roman" w:hAnsi="Times New Roman"/>
                <w:color w:val="000000"/>
                <w:sz w:val="23"/>
                <w:szCs w:val="23"/>
                <w:shd w:val="clear" w:color="auto" w:fill="FFFFFF"/>
              </w:rPr>
              <w:t xml:space="preserve">, </w:t>
            </w:r>
            <w:proofErr w:type="spellStart"/>
            <w:r w:rsidRPr="002940B4">
              <w:rPr>
                <w:rFonts w:ascii="Times New Roman" w:hAnsi="Times New Roman"/>
                <w:color w:val="000000"/>
                <w:sz w:val="23"/>
                <w:szCs w:val="23"/>
                <w:shd w:val="clear" w:color="auto" w:fill="FFFFFF"/>
              </w:rPr>
              <w:t>регламент</w:t>
            </w:r>
            <w:proofErr w:type="spellEnd"/>
            <w:r w:rsidRPr="002940B4">
              <w:rPr>
                <w:rFonts w:ascii="Times New Roman" w:hAnsi="Times New Roman"/>
                <w:color w:val="000000"/>
                <w:sz w:val="23"/>
                <w:szCs w:val="23"/>
                <w:shd w:val="clear" w:color="auto" w:fill="FFFFFF"/>
              </w:rPr>
              <w:t xml:space="preserve"> и </w:t>
            </w:r>
            <w:proofErr w:type="spellStart"/>
            <w:r w:rsidRPr="002940B4">
              <w:rPr>
                <w:rFonts w:ascii="Times New Roman" w:hAnsi="Times New Roman"/>
                <w:color w:val="000000"/>
                <w:sz w:val="23"/>
                <w:szCs w:val="23"/>
                <w:shd w:val="clear" w:color="auto" w:fill="FFFFFF"/>
              </w:rPr>
              <w:t>правомочность</w:t>
            </w:r>
            <w:proofErr w:type="spellEnd"/>
            <w:r w:rsidRPr="002940B4">
              <w:rPr>
                <w:rFonts w:ascii="Times New Roman" w:hAnsi="Times New Roman"/>
                <w:color w:val="000000"/>
                <w:sz w:val="23"/>
                <w:szCs w:val="23"/>
                <w:shd w:val="clear" w:color="auto" w:fill="FFFFFF"/>
              </w:rPr>
              <w:t xml:space="preserve"> </w:t>
            </w:r>
            <w:proofErr w:type="spellStart"/>
            <w:r w:rsidRPr="002940B4">
              <w:rPr>
                <w:rFonts w:ascii="Times New Roman" w:hAnsi="Times New Roman"/>
                <w:color w:val="000000"/>
                <w:sz w:val="23"/>
                <w:szCs w:val="23"/>
                <w:shd w:val="clear" w:color="auto" w:fill="FFFFFF"/>
              </w:rPr>
              <w:t>проведения</w:t>
            </w:r>
            <w:proofErr w:type="spellEnd"/>
            <w:r w:rsidRPr="002940B4">
              <w:rPr>
                <w:rFonts w:ascii="Times New Roman" w:hAnsi="Times New Roman"/>
                <w:color w:val="000000"/>
                <w:sz w:val="23"/>
                <w:szCs w:val="23"/>
                <w:shd w:val="clear" w:color="auto" w:fill="FFFFFF"/>
              </w:rPr>
              <w:t xml:space="preserve"> </w:t>
            </w:r>
            <w:proofErr w:type="spellStart"/>
            <w:r w:rsidRPr="002940B4">
              <w:rPr>
                <w:rFonts w:ascii="Times New Roman" w:hAnsi="Times New Roman"/>
                <w:color w:val="000000"/>
                <w:sz w:val="23"/>
                <w:szCs w:val="23"/>
                <w:shd w:val="clear" w:color="auto" w:fill="FFFFFF"/>
              </w:rPr>
              <w:t>аттестации</w:t>
            </w:r>
            <w:proofErr w:type="spellEnd"/>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1D098B" w:rsidTr="00686774">
        <w:trPr>
          <w:trHeight w:val="547"/>
        </w:trPr>
        <w:tc>
          <w:tcPr>
            <w:tcW w:w="567" w:type="dxa"/>
            <w:shd w:val="clear" w:color="auto" w:fill="auto"/>
          </w:tcPr>
          <w:p w:rsidR="002C72C4" w:rsidRPr="00BE5D38" w:rsidRDefault="002C72C4" w:rsidP="00BD1C4D">
            <w:pPr>
              <w:pStyle w:val="af3"/>
              <w:jc w:val="center"/>
              <w:rPr>
                <w:rFonts w:ascii="Times New Roman" w:hAnsi="Times New Roman"/>
                <w:b/>
                <w:sz w:val="20"/>
                <w:szCs w:val="24"/>
                <w:lang w:val="ru-RU"/>
              </w:rPr>
            </w:pPr>
          </w:p>
          <w:p w:rsidR="00D6273F" w:rsidRDefault="00D6273F" w:rsidP="00BD1C4D">
            <w:pPr>
              <w:pStyle w:val="af3"/>
              <w:jc w:val="center"/>
              <w:rPr>
                <w:rFonts w:ascii="Times New Roman" w:hAnsi="Times New Roman"/>
                <w:sz w:val="20"/>
                <w:szCs w:val="24"/>
                <w:lang w:val="ru-RU"/>
              </w:rPr>
            </w:pPr>
            <w:r>
              <w:rPr>
                <w:rFonts w:ascii="Times New Roman" w:hAnsi="Times New Roman"/>
                <w:sz w:val="20"/>
                <w:szCs w:val="24"/>
                <w:lang w:val="ru-RU"/>
              </w:rPr>
              <w:t>17</w:t>
            </w:r>
          </w:p>
          <w:p w:rsidR="002C72C4" w:rsidRPr="00BE5D38" w:rsidRDefault="002C72C4" w:rsidP="00BD1C4D">
            <w:pPr>
              <w:pStyle w:val="af3"/>
              <w:jc w:val="center"/>
              <w:rPr>
                <w:rFonts w:ascii="Times New Roman" w:hAnsi="Times New Roman"/>
                <w:sz w:val="20"/>
                <w:szCs w:val="24"/>
                <w:lang w:val="ru-RU"/>
              </w:rPr>
            </w:pPr>
            <w:r w:rsidRPr="00BE5D38">
              <w:rPr>
                <w:rFonts w:ascii="Times New Roman" w:hAnsi="Times New Roman"/>
                <w:sz w:val="20"/>
                <w:szCs w:val="24"/>
                <w:lang w:val="ru-RU"/>
              </w:rPr>
              <w:t>(39)</w:t>
            </w:r>
          </w:p>
        </w:tc>
        <w:tc>
          <w:tcPr>
            <w:tcW w:w="2385" w:type="dxa"/>
            <w:shd w:val="clear" w:color="auto" w:fill="auto"/>
          </w:tcPr>
          <w:p w:rsidR="002C72C4" w:rsidRPr="00D6273F" w:rsidRDefault="002C72C4" w:rsidP="002C72C4">
            <w:pPr>
              <w:pStyle w:val="af3"/>
              <w:rPr>
                <w:rFonts w:ascii="Times New Roman" w:hAnsi="Times New Roman"/>
                <w:b/>
                <w:szCs w:val="24"/>
                <w:lang w:val="ru-RU"/>
              </w:rPr>
            </w:pPr>
            <w:r w:rsidRPr="00D6273F">
              <w:rPr>
                <w:rFonts w:ascii="Times New Roman" w:hAnsi="Times New Roman"/>
                <w:szCs w:val="24"/>
                <w:lang w:val="ru-RU"/>
              </w:rPr>
              <w:t>Анализ потребности в педагогических работниках – учителях русского языка и литературы</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393" w:type="dxa"/>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9" w:type="dxa"/>
            <w:gridSpan w:val="3"/>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доли укомплектованности учителей русского языка и литературы в образовательных учреждениях на 100 проц.</w:t>
            </w:r>
          </w:p>
        </w:tc>
      </w:tr>
      <w:tr w:rsidR="002C72C4" w:rsidRPr="00BE5D38" w:rsidTr="002C72C4">
        <w:trPr>
          <w:trHeight w:val="547"/>
        </w:trPr>
        <w:tc>
          <w:tcPr>
            <w:tcW w:w="2952" w:type="dxa"/>
            <w:gridSpan w:val="2"/>
            <w:shd w:val="clear" w:color="auto" w:fill="auto"/>
          </w:tcPr>
          <w:p w:rsidR="002C72C4" w:rsidRPr="00D6273F" w:rsidRDefault="002C72C4" w:rsidP="00BD1C4D">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314B96" w:rsidRPr="001D098B" w:rsidTr="00F773BA">
        <w:trPr>
          <w:trHeight w:val="547"/>
        </w:trPr>
        <w:tc>
          <w:tcPr>
            <w:tcW w:w="567" w:type="dxa"/>
            <w:shd w:val="clear" w:color="auto" w:fill="auto"/>
          </w:tcPr>
          <w:p w:rsidR="002C72C4" w:rsidRPr="00BE5D38" w:rsidRDefault="002C72C4" w:rsidP="00BD1C4D">
            <w:pPr>
              <w:pStyle w:val="af3"/>
              <w:jc w:val="center"/>
              <w:rPr>
                <w:rFonts w:ascii="Times New Roman" w:hAnsi="Times New Roman"/>
                <w:sz w:val="20"/>
                <w:szCs w:val="24"/>
                <w:lang w:val="ru-RU"/>
              </w:rPr>
            </w:pPr>
          </w:p>
          <w:p w:rsidR="00D6273F" w:rsidRDefault="00D6273F" w:rsidP="00BD1C4D">
            <w:pPr>
              <w:pStyle w:val="af3"/>
              <w:jc w:val="center"/>
              <w:rPr>
                <w:rFonts w:ascii="Times New Roman" w:hAnsi="Times New Roman"/>
                <w:sz w:val="20"/>
                <w:szCs w:val="24"/>
                <w:lang w:val="ru-RU"/>
              </w:rPr>
            </w:pPr>
            <w:r>
              <w:rPr>
                <w:rFonts w:ascii="Times New Roman" w:hAnsi="Times New Roman"/>
                <w:sz w:val="20"/>
                <w:szCs w:val="24"/>
                <w:lang w:val="ru-RU"/>
              </w:rPr>
              <w:t>18</w:t>
            </w:r>
          </w:p>
          <w:p w:rsidR="002C72C4" w:rsidRPr="00BE5D38" w:rsidRDefault="002C72C4" w:rsidP="00BD1C4D">
            <w:pPr>
              <w:pStyle w:val="af3"/>
              <w:jc w:val="center"/>
              <w:rPr>
                <w:rFonts w:ascii="Times New Roman" w:hAnsi="Times New Roman"/>
                <w:sz w:val="20"/>
                <w:szCs w:val="24"/>
                <w:lang w:val="ru-RU"/>
              </w:rPr>
            </w:pPr>
            <w:r w:rsidRPr="00BE5D38">
              <w:rPr>
                <w:rFonts w:ascii="Times New Roman" w:hAnsi="Times New Roman"/>
                <w:sz w:val="20"/>
                <w:szCs w:val="24"/>
                <w:lang w:val="ru-RU"/>
              </w:rPr>
              <w:t>(40)</w:t>
            </w:r>
          </w:p>
        </w:tc>
        <w:tc>
          <w:tcPr>
            <w:tcW w:w="2385" w:type="dxa"/>
            <w:shd w:val="clear" w:color="auto" w:fill="auto"/>
          </w:tcPr>
          <w:p w:rsidR="002C72C4" w:rsidRPr="00D6273F" w:rsidRDefault="002C72C4" w:rsidP="002C72C4">
            <w:pPr>
              <w:pStyle w:val="af3"/>
              <w:rPr>
                <w:rFonts w:ascii="Times New Roman" w:hAnsi="Times New Roman"/>
                <w:b/>
                <w:szCs w:val="24"/>
                <w:lang w:val="ru-RU"/>
              </w:rPr>
            </w:pPr>
            <w:r w:rsidRPr="00D6273F">
              <w:rPr>
                <w:rFonts w:ascii="Times New Roman" w:hAnsi="Times New Roman"/>
                <w:szCs w:val="24"/>
                <w:lang w:val="ru-RU"/>
              </w:rPr>
              <w:t>Повышение квалификации учителей русского языка и литературы образовательных организаций Республики Дагестан с учетом современных требований</w:t>
            </w:r>
          </w:p>
        </w:tc>
        <w:tc>
          <w:tcPr>
            <w:tcW w:w="453" w:type="dxa"/>
            <w:gridSpan w:val="3"/>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23"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6"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567"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393" w:type="dxa"/>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FFFFFF"/>
            <w:vAlign w:val="center"/>
          </w:tcPr>
          <w:p w:rsidR="002C72C4" w:rsidRPr="00D6273F" w:rsidRDefault="002C72C4" w:rsidP="00983EEF">
            <w:pPr>
              <w:pStyle w:val="af3"/>
              <w:rPr>
                <w:rFonts w:ascii="Times New Roman" w:hAnsi="Times New Roman"/>
                <w:szCs w:val="24"/>
                <w:lang w:val="ru-RU" w:eastAsia="ru-RU"/>
              </w:rPr>
            </w:pPr>
          </w:p>
        </w:tc>
        <w:tc>
          <w:tcPr>
            <w:tcW w:w="439" w:type="dxa"/>
            <w:gridSpan w:val="3"/>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983EEF">
            <w:pPr>
              <w:pStyle w:val="af3"/>
              <w:rPr>
                <w:rFonts w:ascii="Times New Roman" w:hAnsi="Times New Roman"/>
                <w:szCs w:val="24"/>
                <w:lang w:val="ru-RU"/>
              </w:rPr>
            </w:pPr>
            <w:r w:rsidRPr="00D6273F">
              <w:rPr>
                <w:rFonts w:ascii="Times New Roman" w:hAnsi="Times New Roman"/>
                <w:szCs w:val="24"/>
                <w:lang w:val="ru-RU"/>
              </w:rPr>
              <w:t>увеличение доли учителей русского языка, прошедших курсы повышения квалификации, на 500 чел.</w:t>
            </w:r>
          </w:p>
        </w:tc>
      </w:tr>
      <w:tr w:rsidR="002C72C4" w:rsidRPr="00F773BA" w:rsidTr="002C72C4">
        <w:trPr>
          <w:trHeight w:val="547"/>
        </w:trPr>
        <w:tc>
          <w:tcPr>
            <w:tcW w:w="2952" w:type="dxa"/>
            <w:gridSpan w:val="2"/>
            <w:shd w:val="clear" w:color="auto" w:fill="auto"/>
          </w:tcPr>
          <w:p w:rsidR="002C72C4" w:rsidRPr="00D6273F" w:rsidRDefault="002C72C4" w:rsidP="00BD1C4D">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2C72C4" w:rsidRPr="00D6273F" w:rsidRDefault="00F773BA" w:rsidP="00983EEF">
            <w:pPr>
              <w:pStyle w:val="af3"/>
              <w:rPr>
                <w:rFonts w:ascii="Times New Roman" w:hAnsi="Times New Roman"/>
                <w:szCs w:val="24"/>
                <w:lang w:val="ru-RU" w:eastAsia="ru-RU"/>
              </w:rPr>
            </w:pPr>
            <w:r>
              <w:rPr>
                <w:rFonts w:ascii="Times New Roman" w:hAnsi="Times New Roman"/>
                <w:szCs w:val="24"/>
                <w:lang w:val="ru-RU" w:eastAsia="ru-RU"/>
              </w:rPr>
              <w:t>По итогам 1-го квартал17 учителей</w:t>
            </w:r>
            <w:r w:rsidRPr="00D6273F">
              <w:rPr>
                <w:rFonts w:ascii="Times New Roman" w:hAnsi="Times New Roman"/>
                <w:szCs w:val="24"/>
                <w:lang w:val="ru-RU"/>
              </w:rPr>
              <w:t xml:space="preserve"> </w:t>
            </w:r>
            <w:r w:rsidRPr="00D6273F">
              <w:rPr>
                <w:rFonts w:ascii="Times New Roman" w:hAnsi="Times New Roman"/>
                <w:szCs w:val="24"/>
                <w:lang w:val="ru-RU"/>
              </w:rPr>
              <w:t>рус</w:t>
            </w:r>
            <w:r>
              <w:rPr>
                <w:rFonts w:ascii="Times New Roman" w:hAnsi="Times New Roman"/>
                <w:szCs w:val="24"/>
                <w:lang w:val="ru-RU"/>
              </w:rPr>
              <w:t xml:space="preserve">ского языка и литературы прошли курсы повышения квалификации  </w:t>
            </w:r>
            <w:r w:rsidRPr="00D6273F">
              <w:rPr>
                <w:rFonts w:ascii="Times New Roman" w:hAnsi="Times New Roman"/>
                <w:szCs w:val="24"/>
                <w:lang w:val="ru-RU"/>
              </w:rPr>
              <w:t xml:space="preserve"> с учетом современных требований</w:t>
            </w:r>
            <w:r>
              <w:rPr>
                <w:rFonts w:ascii="Times New Roman" w:hAnsi="Times New Roman"/>
                <w:szCs w:val="24"/>
                <w:lang w:val="ru-RU"/>
              </w:rPr>
              <w:t xml:space="preserve"> в Дагестанском институте повышения квалификации.</w:t>
            </w:r>
          </w:p>
        </w:tc>
        <w:tc>
          <w:tcPr>
            <w:tcW w:w="2125" w:type="dxa"/>
            <w:vMerge/>
            <w:shd w:val="clear" w:color="auto" w:fill="auto"/>
          </w:tcPr>
          <w:p w:rsidR="002C72C4" w:rsidRPr="00D6273F" w:rsidRDefault="002C72C4" w:rsidP="00983EEF">
            <w:pPr>
              <w:pStyle w:val="af3"/>
              <w:rPr>
                <w:rFonts w:ascii="Times New Roman" w:hAnsi="Times New Roman"/>
                <w:szCs w:val="24"/>
                <w:lang w:val="ru-RU"/>
              </w:rPr>
            </w:pPr>
          </w:p>
        </w:tc>
      </w:tr>
      <w:tr w:rsidR="002C72C4" w:rsidRPr="00BE5D38" w:rsidTr="002C72C4">
        <w:trPr>
          <w:trHeight w:val="259"/>
        </w:trPr>
        <w:tc>
          <w:tcPr>
            <w:tcW w:w="16309" w:type="dxa"/>
            <w:gridSpan w:val="54"/>
            <w:shd w:val="clear" w:color="auto" w:fill="auto"/>
          </w:tcPr>
          <w:p w:rsidR="002C72C4" w:rsidRPr="00D6273F" w:rsidRDefault="002C72C4" w:rsidP="002C72C4">
            <w:pPr>
              <w:pStyle w:val="af3"/>
              <w:jc w:val="center"/>
              <w:rPr>
                <w:rFonts w:ascii="Times New Roman" w:hAnsi="Times New Roman"/>
                <w:szCs w:val="24"/>
                <w:lang w:val="ru-RU"/>
              </w:rPr>
            </w:pPr>
            <w:r w:rsidRPr="00D6273F">
              <w:rPr>
                <w:rFonts w:ascii="Times New Roman" w:hAnsi="Times New Roman"/>
                <w:b/>
                <w:szCs w:val="24"/>
                <w:lang w:val="ru-RU" w:eastAsia="ru-RU"/>
              </w:rPr>
              <w:t>10. Англоязычный Дагестан</w:t>
            </w:r>
          </w:p>
        </w:tc>
      </w:tr>
      <w:tr w:rsidR="002C72C4" w:rsidRPr="001D098B" w:rsidTr="001D098B">
        <w:trPr>
          <w:trHeight w:val="2036"/>
        </w:trPr>
        <w:tc>
          <w:tcPr>
            <w:tcW w:w="567" w:type="dxa"/>
            <w:shd w:val="clear" w:color="auto" w:fill="auto"/>
          </w:tcPr>
          <w:p w:rsidR="002C72C4" w:rsidRPr="00BE5D38" w:rsidRDefault="002C72C4" w:rsidP="00BD1C4D">
            <w:pPr>
              <w:pStyle w:val="af3"/>
              <w:jc w:val="center"/>
              <w:rPr>
                <w:rFonts w:ascii="Times New Roman" w:hAnsi="Times New Roman"/>
                <w:sz w:val="20"/>
                <w:szCs w:val="24"/>
                <w:lang w:val="ru-RU"/>
              </w:rPr>
            </w:pPr>
          </w:p>
          <w:p w:rsidR="00D6273F" w:rsidRDefault="00D6273F" w:rsidP="00BD1C4D">
            <w:pPr>
              <w:pStyle w:val="af3"/>
              <w:jc w:val="center"/>
              <w:rPr>
                <w:rFonts w:ascii="Times New Roman" w:hAnsi="Times New Roman"/>
                <w:sz w:val="20"/>
                <w:szCs w:val="24"/>
                <w:lang w:val="ru-RU"/>
              </w:rPr>
            </w:pPr>
            <w:r>
              <w:rPr>
                <w:rFonts w:ascii="Times New Roman" w:hAnsi="Times New Roman"/>
                <w:sz w:val="20"/>
                <w:szCs w:val="24"/>
                <w:lang w:val="ru-RU"/>
              </w:rPr>
              <w:t>19</w:t>
            </w:r>
          </w:p>
          <w:p w:rsidR="002C72C4" w:rsidRPr="00BE5D38" w:rsidRDefault="002C72C4" w:rsidP="00BD1C4D">
            <w:pPr>
              <w:pStyle w:val="af3"/>
              <w:jc w:val="center"/>
              <w:rPr>
                <w:rFonts w:ascii="Times New Roman" w:hAnsi="Times New Roman"/>
                <w:sz w:val="20"/>
                <w:szCs w:val="24"/>
                <w:lang w:val="ru-RU"/>
              </w:rPr>
            </w:pPr>
            <w:r w:rsidRPr="00BE5D38">
              <w:rPr>
                <w:rFonts w:ascii="Times New Roman" w:hAnsi="Times New Roman"/>
                <w:sz w:val="20"/>
                <w:szCs w:val="24"/>
                <w:lang w:val="ru-RU"/>
              </w:rPr>
              <w:t>(41)</w:t>
            </w:r>
          </w:p>
        </w:tc>
        <w:tc>
          <w:tcPr>
            <w:tcW w:w="2385" w:type="dxa"/>
            <w:shd w:val="clear" w:color="auto" w:fill="auto"/>
          </w:tcPr>
          <w:p w:rsidR="002C72C4" w:rsidRPr="00D6273F" w:rsidRDefault="002C72C4" w:rsidP="002C72C4">
            <w:pPr>
              <w:pStyle w:val="af3"/>
              <w:rPr>
                <w:rFonts w:ascii="Times New Roman" w:hAnsi="Times New Roman"/>
                <w:b/>
                <w:szCs w:val="24"/>
                <w:lang w:val="ru-RU"/>
              </w:rPr>
            </w:pPr>
            <w:r w:rsidRPr="00D6273F">
              <w:rPr>
                <w:rFonts w:ascii="Times New Roman" w:hAnsi="Times New Roman"/>
                <w:szCs w:val="24"/>
                <w:lang w:val="ru-RU"/>
              </w:rPr>
              <w:t>Популяризация знания английского языка в Республике Дагестан</w:t>
            </w:r>
          </w:p>
        </w:tc>
        <w:tc>
          <w:tcPr>
            <w:tcW w:w="431" w:type="dxa"/>
            <w:gridSpan w:val="2"/>
            <w:shd w:val="clear" w:color="auto" w:fill="92D050"/>
            <w:noWrap/>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99" w:type="dxa"/>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26"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385"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3"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432" w:type="dxa"/>
            <w:gridSpan w:val="2"/>
            <w:shd w:val="clear" w:color="auto" w:fill="92D050"/>
            <w:vAlign w:val="center"/>
          </w:tcPr>
          <w:p w:rsidR="002C72C4" w:rsidRPr="00D6273F" w:rsidRDefault="002C72C4" w:rsidP="00983EEF">
            <w:pPr>
              <w:pStyle w:val="af3"/>
              <w:rPr>
                <w:rFonts w:ascii="Times New Roman" w:hAnsi="Times New Roman"/>
                <w:szCs w:val="24"/>
                <w:lang w:val="ru-RU" w:eastAsia="ru-RU"/>
              </w:rPr>
            </w:pPr>
          </w:p>
        </w:tc>
        <w:tc>
          <w:tcPr>
            <w:tcW w:w="432" w:type="dxa"/>
            <w:gridSpan w:val="3"/>
            <w:shd w:val="clear" w:color="auto" w:fill="auto"/>
            <w:vAlign w:val="center"/>
          </w:tcPr>
          <w:p w:rsidR="002C72C4" w:rsidRPr="00D6273F" w:rsidRDefault="002C72C4" w:rsidP="00983EEF">
            <w:pPr>
              <w:pStyle w:val="af3"/>
              <w:rPr>
                <w:rFonts w:ascii="Times New Roman" w:hAnsi="Times New Roman"/>
                <w:szCs w:val="24"/>
                <w:lang w:val="ru-RU" w:eastAsia="ru-RU"/>
              </w:rPr>
            </w:pPr>
          </w:p>
        </w:tc>
        <w:tc>
          <w:tcPr>
            <w:tcW w:w="2125" w:type="dxa"/>
            <w:shd w:val="clear" w:color="auto" w:fill="auto"/>
          </w:tcPr>
          <w:p w:rsidR="002C72C4" w:rsidRPr="00D6273F" w:rsidRDefault="002C72C4" w:rsidP="002C72C4">
            <w:pPr>
              <w:jc w:val="both"/>
              <w:rPr>
                <w:rFonts w:ascii="Times New Roman" w:hAnsi="Times New Roman" w:cs="Times New Roman"/>
                <w:lang w:val="ru-RU" w:eastAsia="ru-RU"/>
              </w:rPr>
            </w:pPr>
            <w:r w:rsidRPr="00D6273F">
              <w:rPr>
                <w:rFonts w:ascii="Times New Roman" w:hAnsi="Times New Roman" w:cs="Times New Roman"/>
                <w:lang w:val="ru-RU" w:eastAsia="ru-RU"/>
              </w:rPr>
              <w:t>выявление лучших учителей английского языка в Республике Дагестан;</w:t>
            </w:r>
          </w:p>
          <w:p w:rsidR="002C72C4" w:rsidRPr="00D6273F" w:rsidRDefault="002C72C4" w:rsidP="002C72C4">
            <w:pPr>
              <w:jc w:val="both"/>
              <w:rPr>
                <w:rFonts w:ascii="Times New Roman" w:hAnsi="Times New Roman" w:cs="Times New Roman"/>
                <w:lang w:val="ru-RU" w:eastAsia="ru-RU"/>
              </w:rPr>
            </w:pPr>
            <w:r w:rsidRPr="00D6273F">
              <w:rPr>
                <w:rFonts w:ascii="Times New Roman" w:hAnsi="Times New Roman" w:cs="Times New Roman"/>
                <w:lang w:val="ru-RU" w:eastAsia="ru-RU"/>
              </w:rPr>
              <w:t>выявление педагогов, занимающихся освоением и применением интерактивных средств обучения  в педагогической практике, активным поиском педагогических ме</w:t>
            </w:r>
            <w:r w:rsidRPr="00D6273F">
              <w:rPr>
                <w:rFonts w:ascii="Times New Roman" w:hAnsi="Times New Roman" w:cs="Times New Roman"/>
                <w:lang w:val="ru-RU" w:eastAsia="ru-RU"/>
              </w:rPr>
              <w:lastRenderedPageBreak/>
              <w:t>тодов и форм обучения;</w:t>
            </w:r>
          </w:p>
          <w:p w:rsidR="002C72C4" w:rsidRPr="00D6273F" w:rsidRDefault="002C72C4" w:rsidP="002C72C4">
            <w:pPr>
              <w:pStyle w:val="af3"/>
              <w:rPr>
                <w:rFonts w:ascii="Times New Roman" w:hAnsi="Times New Roman"/>
                <w:szCs w:val="24"/>
                <w:lang w:val="ru-RU"/>
              </w:rPr>
            </w:pPr>
            <w:r w:rsidRPr="00D6273F">
              <w:rPr>
                <w:rFonts w:ascii="Times New Roman" w:hAnsi="Times New Roman"/>
                <w:szCs w:val="24"/>
                <w:lang w:val="ru-RU" w:eastAsia="ru-RU"/>
              </w:rPr>
              <w:t>повышение квалификации 50 учителей английского языка</w:t>
            </w:r>
          </w:p>
        </w:tc>
      </w:tr>
      <w:tr w:rsidR="002C72C4" w:rsidRPr="00BE5D38" w:rsidTr="002C72C4">
        <w:trPr>
          <w:trHeight w:val="547"/>
        </w:trPr>
        <w:tc>
          <w:tcPr>
            <w:tcW w:w="2952" w:type="dxa"/>
            <w:gridSpan w:val="2"/>
            <w:shd w:val="clear" w:color="auto" w:fill="auto"/>
          </w:tcPr>
          <w:p w:rsidR="002C72C4" w:rsidRPr="00D6273F" w:rsidRDefault="002C72C4" w:rsidP="002C72C4">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32" w:type="dxa"/>
            <w:gridSpan w:val="51"/>
            <w:shd w:val="clear" w:color="auto" w:fill="auto"/>
            <w:noWrap/>
            <w:vAlign w:val="center"/>
          </w:tcPr>
          <w:p w:rsidR="002C72C4" w:rsidRPr="00D6273F" w:rsidRDefault="002C72C4" w:rsidP="00983EEF">
            <w:pPr>
              <w:pStyle w:val="af3"/>
              <w:rPr>
                <w:rFonts w:ascii="Times New Roman" w:hAnsi="Times New Roman"/>
                <w:szCs w:val="24"/>
                <w:lang w:val="ru-RU" w:eastAsia="ru-RU"/>
              </w:rPr>
            </w:pPr>
          </w:p>
        </w:tc>
        <w:tc>
          <w:tcPr>
            <w:tcW w:w="2125" w:type="dxa"/>
            <w:shd w:val="clear" w:color="auto" w:fill="auto"/>
          </w:tcPr>
          <w:p w:rsidR="002C72C4" w:rsidRPr="00D6273F" w:rsidRDefault="002C72C4" w:rsidP="002C72C4">
            <w:pPr>
              <w:jc w:val="both"/>
              <w:rPr>
                <w:rFonts w:ascii="Times New Roman" w:hAnsi="Times New Roman" w:cs="Times New Roman"/>
                <w:lang w:val="ru-RU" w:eastAsia="ru-RU"/>
              </w:rPr>
            </w:pPr>
          </w:p>
        </w:tc>
      </w:tr>
      <w:tr w:rsidR="00705278" w:rsidRPr="001D098B" w:rsidTr="00F773BA">
        <w:trPr>
          <w:trHeight w:val="547"/>
        </w:trPr>
        <w:tc>
          <w:tcPr>
            <w:tcW w:w="567" w:type="dxa"/>
            <w:shd w:val="clear" w:color="auto" w:fill="auto"/>
          </w:tcPr>
          <w:p w:rsidR="00705278"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20</w:t>
            </w:r>
          </w:p>
          <w:p w:rsidR="00705278" w:rsidRPr="00BE5D38" w:rsidRDefault="00705278"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(43)</w:t>
            </w:r>
          </w:p>
        </w:tc>
        <w:tc>
          <w:tcPr>
            <w:tcW w:w="2385" w:type="dxa"/>
            <w:shd w:val="clear" w:color="auto" w:fill="auto"/>
          </w:tcPr>
          <w:p w:rsidR="00705278" w:rsidRPr="00D6273F" w:rsidRDefault="00705278" w:rsidP="00983EEF">
            <w:pPr>
              <w:pStyle w:val="af3"/>
              <w:rPr>
                <w:rFonts w:ascii="Times New Roman" w:hAnsi="Times New Roman"/>
                <w:szCs w:val="24"/>
                <w:lang w:val="ru-RU"/>
              </w:rPr>
            </w:pPr>
            <w:r w:rsidRPr="00D6273F">
              <w:rPr>
                <w:rFonts w:ascii="Times New Roman" w:hAnsi="Times New Roman"/>
                <w:szCs w:val="24"/>
                <w:lang w:val="ru-RU"/>
              </w:rPr>
              <w:t>Анализ потребности в педагогических работниках по иностранным языкам</w:t>
            </w:r>
          </w:p>
          <w:p w:rsidR="00705278" w:rsidRPr="00D6273F" w:rsidRDefault="00705278" w:rsidP="00983EEF">
            <w:pPr>
              <w:pStyle w:val="af3"/>
              <w:rPr>
                <w:rFonts w:ascii="Times New Roman" w:hAnsi="Times New Roman"/>
                <w:szCs w:val="24"/>
                <w:lang w:val="ru-RU"/>
              </w:rPr>
            </w:pPr>
          </w:p>
        </w:tc>
        <w:tc>
          <w:tcPr>
            <w:tcW w:w="453" w:type="dxa"/>
            <w:gridSpan w:val="3"/>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6" w:type="dxa"/>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shd w:val="clear" w:color="auto" w:fill="92D050"/>
            <w:vAlign w:val="center"/>
          </w:tcPr>
          <w:p w:rsidR="00705278" w:rsidRPr="00D6273F" w:rsidRDefault="00705278"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705278" w:rsidRPr="00D6273F" w:rsidRDefault="00705278"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6"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32"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40"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3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399" w:type="dxa"/>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2125" w:type="dxa"/>
            <w:vMerge w:val="restart"/>
            <w:shd w:val="clear" w:color="auto" w:fill="auto"/>
          </w:tcPr>
          <w:p w:rsidR="00705278" w:rsidRPr="00D6273F" w:rsidRDefault="00705278" w:rsidP="00983EEF">
            <w:pPr>
              <w:pStyle w:val="af3"/>
              <w:rPr>
                <w:rFonts w:ascii="Times New Roman" w:hAnsi="Times New Roman"/>
                <w:szCs w:val="24"/>
                <w:lang w:val="ru-RU"/>
              </w:rPr>
            </w:pPr>
            <w:r w:rsidRPr="00D6273F">
              <w:rPr>
                <w:rFonts w:ascii="Times New Roman" w:hAnsi="Times New Roman"/>
                <w:szCs w:val="24"/>
                <w:lang w:val="ru-RU"/>
              </w:rPr>
              <w:t>увеличение обеспеченности квалифицированными педагогическими кадрами в разрезе МО на 77 ставок</w:t>
            </w:r>
          </w:p>
        </w:tc>
      </w:tr>
      <w:tr w:rsidR="00705278" w:rsidRPr="00F773BA" w:rsidTr="00D6273F">
        <w:trPr>
          <w:trHeight w:val="547"/>
        </w:trPr>
        <w:tc>
          <w:tcPr>
            <w:tcW w:w="2952" w:type="dxa"/>
            <w:gridSpan w:val="2"/>
            <w:shd w:val="clear" w:color="auto" w:fill="auto"/>
          </w:tcPr>
          <w:p w:rsidR="00705278" w:rsidRPr="00D6273F" w:rsidRDefault="00705278" w:rsidP="00705278">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705278" w:rsidRPr="00D6273F" w:rsidRDefault="00F773BA" w:rsidP="00983EEF">
            <w:pPr>
              <w:pStyle w:val="af3"/>
              <w:rPr>
                <w:rFonts w:ascii="Times New Roman" w:hAnsi="Times New Roman"/>
                <w:szCs w:val="24"/>
                <w:lang w:val="ru-RU" w:eastAsia="ru-RU"/>
              </w:rPr>
            </w:pPr>
            <w:r>
              <w:rPr>
                <w:rFonts w:ascii="Times New Roman" w:hAnsi="Times New Roman"/>
                <w:szCs w:val="24"/>
                <w:lang w:val="ru-RU" w:eastAsia="ru-RU"/>
              </w:rPr>
              <w:t xml:space="preserve">Во всех школах района обеспечена потребность </w:t>
            </w:r>
            <w:r w:rsidRPr="00D6273F">
              <w:rPr>
                <w:rFonts w:ascii="Times New Roman" w:hAnsi="Times New Roman"/>
                <w:szCs w:val="24"/>
                <w:lang w:val="ru-RU"/>
              </w:rPr>
              <w:t>педагогических работниках по иностранным языкам</w:t>
            </w:r>
          </w:p>
        </w:tc>
        <w:tc>
          <w:tcPr>
            <w:tcW w:w="2125" w:type="dxa"/>
            <w:vMerge/>
            <w:shd w:val="clear" w:color="auto" w:fill="auto"/>
          </w:tcPr>
          <w:p w:rsidR="00705278" w:rsidRPr="00D6273F" w:rsidRDefault="00705278" w:rsidP="00983EEF">
            <w:pPr>
              <w:pStyle w:val="af3"/>
              <w:rPr>
                <w:rFonts w:ascii="Times New Roman" w:hAnsi="Times New Roman"/>
                <w:szCs w:val="24"/>
                <w:lang w:val="ru-RU"/>
              </w:rPr>
            </w:pPr>
          </w:p>
        </w:tc>
      </w:tr>
      <w:tr w:rsidR="00705278" w:rsidRPr="001D098B" w:rsidTr="00F773BA">
        <w:trPr>
          <w:trHeight w:val="619"/>
        </w:trPr>
        <w:tc>
          <w:tcPr>
            <w:tcW w:w="567" w:type="dxa"/>
            <w:shd w:val="clear" w:color="auto" w:fill="auto"/>
          </w:tcPr>
          <w:p w:rsidR="00705278" w:rsidRPr="00BE5D38" w:rsidRDefault="00D6273F" w:rsidP="00EB41C0">
            <w:pPr>
              <w:pStyle w:val="af3"/>
              <w:jc w:val="center"/>
              <w:rPr>
                <w:rFonts w:ascii="Times New Roman" w:hAnsi="Times New Roman"/>
                <w:sz w:val="20"/>
                <w:szCs w:val="24"/>
              </w:rPr>
            </w:pPr>
            <w:r>
              <w:rPr>
                <w:rFonts w:ascii="Times New Roman" w:hAnsi="Times New Roman"/>
                <w:sz w:val="20"/>
                <w:szCs w:val="24"/>
              </w:rPr>
              <w:t>21</w:t>
            </w:r>
          </w:p>
          <w:p w:rsidR="00705278" w:rsidRPr="00BE5D38" w:rsidRDefault="00705278" w:rsidP="00EB41C0">
            <w:pPr>
              <w:pStyle w:val="af3"/>
              <w:jc w:val="center"/>
              <w:rPr>
                <w:rFonts w:ascii="Times New Roman" w:hAnsi="Times New Roman"/>
                <w:sz w:val="20"/>
                <w:szCs w:val="24"/>
              </w:rPr>
            </w:pPr>
            <w:r w:rsidRPr="00BE5D38">
              <w:rPr>
                <w:rFonts w:ascii="Times New Roman" w:hAnsi="Times New Roman"/>
                <w:sz w:val="20"/>
                <w:szCs w:val="24"/>
              </w:rPr>
              <w:t>(44)</w:t>
            </w:r>
          </w:p>
        </w:tc>
        <w:tc>
          <w:tcPr>
            <w:tcW w:w="2385" w:type="dxa"/>
            <w:shd w:val="clear" w:color="auto" w:fill="auto"/>
          </w:tcPr>
          <w:p w:rsidR="00705278" w:rsidRPr="00D6273F" w:rsidRDefault="00705278" w:rsidP="00983EEF">
            <w:pPr>
              <w:pStyle w:val="af3"/>
              <w:rPr>
                <w:rFonts w:ascii="Times New Roman" w:hAnsi="Times New Roman"/>
                <w:szCs w:val="24"/>
                <w:lang w:val="ru-RU"/>
              </w:rPr>
            </w:pPr>
            <w:r w:rsidRPr="00D6273F">
              <w:rPr>
                <w:rFonts w:ascii="Times New Roman" w:hAnsi="Times New Roman"/>
                <w:szCs w:val="24"/>
                <w:lang w:val="ru-RU"/>
              </w:rPr>
              <w:t>Мониторинг владения иностранными</w:t>
            </w:r>
            <w:r w:rsidR="001D098B">
              <w:rPr>
                <w:rFonts w:ascii="Times New Roman" w:hAnsi="Times New Roman"/>
                <w:szCs w:val="24"/>
                <w:lang w:val="ru-RU"/>
              </w:rPr>
              <w:t xml:space="preserve"> языками учащимися школ </w:t>
            </w:r>
            <w:r w:rsidRPr="00D6273F">
              <w:rPr>
                <w:rFonts w:ascii="Times New Roman" w:hAnsi="Times New Roman"/>
                <w:szCs w:val="24"/>
                <w:lang w:val="ru-RU"/>
              </w:rPr>
              <w:t>районов в Республике Дагестан</w:t>
            </w:r>
          </w:p>
        </w:tc>
        <w:tc>
          <w:tcPr>
            <w:tcW w:w="453" w:type="dxa"/>
            <w:gridSpan w:val="3"/>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3"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6" w:type="dxa"/>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shd w:val="clear" w:color="auto" w:fill="92D050"/>
            <w:vAlign w:val="center"/>
          </w:tcPr>
          <w:p w:rsidR="00705278" w:rsidRPr="00D6273F" w:rsidRDefault="00705278" w:rsidP="00983EEF">
            <w:pPr>
              <w:pStyle w:val="af3"/>
              <w:rPr>
                <w:rFonts w:ascii="Times New Roman" w:hAnsi="Times New Roman"/>
                <w:i/>
                <w:iCs/>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i/>
                <w:iCs/>
                <w:szCs w:val="24"/>
                <w:lang w:val="ru-RU" w:eastAsia="ru-RU"/>
              </w:rPr>
            </w:pPr>
          </w:p>
        </w:tc>
        <w:tc>
          <w:tcPr>
            <w:tcW w:w="425" w:type="dxa"/>
            <w:gridSpan w:val="2"/>
            <w:shd w:val="clear" w:color="auto" w:fill="92D050"/>
            <w:vAlign w:val="center"/>
          </w:tcPr>
          <w:p w:rsidR="00705278" w:rsidRPr="00D6273F" w:rsidRDefault="00705278"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6"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32"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40"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435" w:type="dxa"/>
            <w:gridSpan w:val="2"/>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705278" w:rsidRPr="00D6273F" w:rsidRDefault="00705278" w:rsidP="00983EEF">
            <w:pPr>
              <w:pStyle w:val="af3"/>
              <w:rPr>
                <w:rFonts w:ascii="Times New Roman" w:hAnsi="Times New Roman"/>
                <w:szCs w:val="24"/>
                <w:lang w:val="ru-RU" w:eastAsia="ru-RU"/>
              </w:rPr>
            </w:pPr>
          </w:p>
        </w:tc>
        <w:tc>
          <w:tcPr>
            <w:tcW w:w="399" w:type="dxa"/>
            <w:shd w:val="clear" w:color="auto" w:fill="auto"/>
            <w:noWrap/>
            <w:vAlign w:val="center"/>
          </w:tcPr>
          <w:p w:rsidR="00705278" w:rsidRPr="00D6273F" w:rsidRDefault="00705278" w:rsidP="00983EEF">
            <w:pPr>
              <w:pStyle w:val="af3"/>
              <w:rPr>
                <w:rFonts w:ascii="Times New Roman" w:hAnsi="Times New Roman"/>
                <w:szCs w:val="24"/>
                <w:lang w:val="ru-RU" w:eastAsia="ru-RU"/>
              </w:rPr>
            </w:pPr>
          </w:p>
        </w:tc>
        <w:tc>
          <w:tcPr>
            <w:tcW w:w="2125" w:type="dxa"/>
            <w:vMerge w:val="restart"/>
            <w:shd w:val="clear" w:color="auto" w:fill="auto"/>
          </w:tcPr>
          <w:p w:rsidR="00705278" w:rsidRPr="00D6273F" w:rsidRDefault="00705278" w:rsidP="00983EEF">
            <w:pPr>
              <w:pStyle w:val="af3"/>
              <w:rPr>
                <w:rFonts w:ascii="Times New Roman" w:hAnsi="Times New Roman"/>
                <w:szCs w:val="24"/>
                <w:lang w:val="ru-RU"/>
              </w:rPr>
            </w:pPr>
            <w:r w:rsidRPr="00D6273F">
              <w:rPr>
                <w:rFonts w:ascii="Times New Roman" w:hAnsi="Times New Roman"/>
                <w:szCs w:val="24"/>
                <w:lang w:val="ru-RU"/>
              </w:rPr>
              <w:t>определение динамики результативности учащихся общеобразовательных организаций в разрезе МО</w:t>
            </w:r>
          </w:p>
          <w:p w:rsidR="00705278" w:rsidRPr="00D6273F" w:rsidRDefault="00705278" w:rsidP="00983EEF">
            <w:pPr>
              <w:pStyle w:val="af3"/>
              <w:rPr>
                <w:rFonts w:ascii="Times New Roman" w:hAnsi="Times New Roman"/>
                <w:szCs w:val="24"/>
                <w:lang w:val="ru-RU"/>
              </w:rPr>
            </w:pPr>
          </w:p>
        </w:tc>
      </w:tr>
      <w:tr w:rsidR="00705278" w:rsidRPr="001D098B" w:rsidTr="00D6273F">
        <w:trPr>
          <w:trHeight w:val="619"/>
        </w:trPr>
        <w:tc>
          <w:tcPr>
            <w:tcW w:w="2952" w:type="dxa"/>
            <w:gridSpan w:val="2"/>
            <w:shd w:val="clear" w:color="auto" w:fill="auto"/>
          </w:tcPr>
          <w:p w:rsidR="00705278" w:rsidRPr="00D6273F" w:rsidRDefault="00705278" w:rsidP="00705278">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32" w:type="dxa"/>
            <w:gridSpan w:val="51"/>
            <w:shd w:val="clear" w:color="auto" w:fill="auto"/>
            <w:noWrap/>
            <w:vAlign w:val="center"/>
          </w:tcPr>
          <w:p w:rsidR="00705278" w:rsidRPr="00D6273F" w:rsidRDefault="001D098B" w:rsidP="00983EEF">
            <w:pPr>
              <w:pStyle w:val="af3"/>
              <w:rPr>
                <w:rFonts w:ascii="Times New Roman" w:hAnsi="Times New Roman"/>
                <w:szCs w:val="24"/>
                <w:lang w:val="ru-RU" w:eastAsia="ru-RU"/>
              </w:rPr>
            </w:pPr>
            <w:r>
              <w:rPr>
                <w:rFonts w:ascii="Times New Roman" w:hAnsi="Times New Roman"/>
                <w:szCs w:val="24"/>
                <w:lang w:val="ru-RU" w:eastAsia="ru-RU"/>
              </w:rPr>
              <w:t xml:space="preserve">В пяти школах района  проведен мониторинг владения английским языком </w:t>
            </w:r>
          </w:p>
        </w:tc>
        <w:tc>
          <w:tcPr>
            <w:tcW w:w="2125" w:type="dxa"/>
            <w:vMerge/>
            <w:shd w:val="clear" w:color="auto" w:fill="auto"/>
          </w:tcPr>
          <w:p w:rsidR="00705278" w:rsidRPr="00D6273F" w:rsidRDefault="00705278" w:rsidP="00983EEF">
            <w:pPr>
              <w:pStyle w:val="af3"/>
              <w:rPr>
                <w:rFonts w:ascii="Times New Roman" w:hAnsi="Times New Roman"/>
                <w:szCs w:val="24"/>
                <w:lang w:val="ru-RU"/>
              </w:rPr>
            </w:pPr>
          </w:p>
        </w:tc>
      </w:tr>
      <w:tr w:rsidR="00177407" w:rsidRPr="00BE5D38" w:rsidTr="002C72C4">
        <w:trPr>
          <w:trHeight w:val="487"/>
        </w:trPr>
        <w:tc>
          <w:tcPr>
            <w:tcW w:w="16309" w:type="dxa"/>
            <w:gridSpan w:val="54"/>
            <w:shd w:val="clear" w:color="auto" w:fill="auto"/>
            <w:vAlign w:val="center"/>
          </w:tcPr>
          <w:p w:rsidR="00177407" w:rsidRPr="00D6273F" w:rsidRDefault="00132A66" w:rsidP="00EB41C0">
            <w:pPr>
              <w:pStyle w:val="af3"/>
              <w:jc w:val="center"/>
              <w:rPr>
                <w:rFonts w:ascii="Times New Roman" w:hAnsi="Times New Roman"/>
                <w:b/>
                <w:szCs w:val="24"/>
                <w:lang w:val="ru-RU"/>
              </w:rPr>
            </w:pPr>
            <w:r w:rsidRPr="00D6273F">
              <w:rPr>
                <w:rFonts w:ascii="Times New Roman" w:hAnsi="Times New Roman"/>
                <w:b/>
                <w:szCs w:val="24"/>
                <w:lang w:val="ru-RU"/>
              </w:rPr>
              <w:t>11</w:t>
            </w:r>
            <w:r w:rsidR="00945701" w:rsidRPr="00D6273F">
              <w:rPr>
                <w:rFonts w:ascii="Times New Roman" w:hAnsi="Times New Roman"/>
                <w:b/>
                <w:szCs w:val="24"/>
                <w:lang w:val="ru-RU"/>
              </w:rPr>
              <w:t xml:space="preserve">. </w:t>
            </w:r>
            <w:r w:rsidR="00177407" w:rsidRPr="00D6273F">
              <w:rPr>
                <w:rFonts w:ascii="Times New Roman" w:hAnsi="Times New Roman"/>
                <w:b/>
                <w:szCs w:val="24"/>
                <w:lang w:val="ru-RU"/>
              </w:rPr>
              <w:t>Ислам и просвещение</w:t>
            </w:r>
          </w:p>
        </w:tc>
      </w:tr>
      <w:tr w:rsidR="00791D76" w:rsidRPr="001D098B" w:rsidTr="00705278">
        <w:trPr>
          <w:trHeight w:val="547"/>
        </w:trPr>
        <w:tc>
          <w:tcPr>
            <w:tcW w:w="567" w:type="dxa"/>
            <w:shd w:val="clear" w:color="auto" w:fill="auto"/>
          </w:tcPr>
          <w:p w:rsidR="00791D76" w:rsidRPr="00BE5D38" w:rsidRDefault="00D6273F" w:rsidP="00EB41C0">
            <w:pPr>
              <w:pStyle w:val="af3"/>
              <w:jc w:val="center"/>
              <w:rPr>
                <w:rFonts w:ascii="Times New Roman" w:hAnsi="Times New Roman"/>
                <w:sz w:val="20"/>
                <w:szCs w:val="24"/>
                <w:lang w:val="ru-RU"/>
              </w:rPr>
            </w:pPr>
            <w:r>
              <w:rPr>
                <w:rFonts w:ascii="Times New Roman" w:hAnsi="Times New Roman"/>
                <w:sz w:val="20"/>
                <w:szCs w:val="24"/>
                <w:lang w:val="ru-RU"/>
              </w:rPr>
              <w:t>22</w:t>
            </w:r>
          </w:p>
          <w:p w:rsidR="00791D76" w:rsidRPr="00BE5D38" w:rsidRDefault="00791D76" w:rsidP="00EB41C0">
            <w:pPr>
              <w:pStyle w:val="af3"/>
              <w:jc w:val="center"/>
              <w:rPr>
                <w:rFonts w:ascii="Times New Roman" w:hAnsi="Times New Roman"/>
                <w:sz w:val="20"/>
                <w:szCs w:val="24"/>
                <w:lang w:val="ru-RU"/>
              </w:rPr>
            </w:pPr>
            <w:r w:rsidRPr="00BE5D38">
              <w:rPr>
                <w:rFonts w:ascii="Times New Roman" w:hAnsi="Times New Roman"/>
                <w:sz w:val="20"/>
                <w:szCs w:val="24"/>
                <w:lang w:val="ru-RU"/>
              </w:rPr>
              <w:t>(48)</w:t>
            </w:r>
          </w:p>
        </w:tc>
        <w:tc>
          <w:tcPr>
            <w:tcW w:w="2385" w:type="dxa"/>
            <w:shd w:val="clear" w:color="auto" w:fill="auto"/>
          </w:tcPr>
          <w:p w:rsidR="00791D76" w:rsidRPr="00D6273F" w:rsidRDefault="00791D76" w:rsidP="00983EEF">
            <w:pPr>
              <w:pStyle w:val="af3"/>
              <w:rPr>
                <w:rFonts w:ascii="Times New Roman" w:hAnsi="Times New Roman"/>
                <w:szCs w:val="24"/>
                <w:lang w:val="ru-RU"/>
              </w:rPr>
            </w:pPr>
            <w:r w:rsidRPr="00D6273F">
              <w:rPr>
                <w:rFonts w:ascii="Times New Roman" w:hAnsi="Times New Roman"/>
                <w:szCs w:val="24"/>
                <w:lang w:val="ru-RU"/>
              </w:rPr>
              <w:t xml:space="preserve">Проведение семинаров-совещаний (круглых столов) с представителями религиозных организаций и религиозных учебных заведений на территории МО по вопросам </w:t>
            </w:r>
            <w:r w:rsidRPr="00D6273F">
              <w:rPr>
                <w:rFonts w:ascii="Times New Roman" w:hAnsi="Times New Roman"/>
                <w:szCs w:val="24"/>
                <w:lang w:val="ru-RU"/>
              </w:rPr>
              <w:lastRenderedPageBreak/>
              <w:t>государственно-конфессионального взаимодействия</w:t>
            </w:r>
          </w:p>
        </w:tc>
        <w:tc>
          <w:tcPr>
            <w:tcW w:w="453" w:type="dxa"/>
            <w:gridSpan w:val="3"/>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3"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6" w:type="dxa"/>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shd w:val="clear" w:color="auto" w:fill="auto"/>
            <w:vAlign w:val="center"/>
          </w:tcPr>
          <w:p w:rsidR="00791D76" w:rsidRPr="00D6273F" w:rsidRDefault="00791D76"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i/>
                <w:iCs/>
                <w:szCs w:val="24"/>
                <w:lang w:val="ru-RU" w:eastAsia="ru-RU"/>
              </w:rPr>
            </w:pPr>
          </w:p>
        </w:tc>
        <w:tc>
          <w:tcPr>
            <w:tcW w:w="425" w:type="dxa"/>
            <w:gridSpan w:val="2"/>
            <w:shd w:val="clear" w:color="auto" w:fill="auto"/>
            <w:vAlign w:val="center"/>
          </w:tcPr>
          <w:p w:rsidR="00791D76" w:rsidRPr="00D6273F" w:rsidRDefault="00791D76"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567"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32"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6"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791D76" w:rsidRPr="00D6273F" w:rsidRDefault="00791D76" w:rsidP="00983EEF">
            <w:pPr>
              <w:pStyle w:val="af3"/>
              <w:rPr>
                <w:rFonts w:ascii="Times New Roman" w:hAnsi="Times New Roman"/>
                <w:szCs w:val="24"/>
                <w:lang w:val="ru-RU" w:eastAsia="ru-RU"/>
              </w:rPr>
            </w:pPr>
          </w:p>
        </w:tc>
        <w:tc>
          <w:tcPr>
            <w:tcW w:w="42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12" w:type="dxa"/>
            <w:gridSpan w:val="2"/>
            <w:shd w:val="clear" w:color="auto" w:fill="92D050"/>
            <w:noWrap/>
            <w:vAlign w:val="center"/>
          </w:tcPr>
          <w:p w:rsidR="00791D76" w:rsidRPr="00D6273F" w:rsidRDefault="00791D76" w:rsidP="00983EEF">
            <w:pPr>
              <w:pStyle w:val="af3"/>
              <w:rPr>
                <w:rFonts w:ascii="Times New Roman" w:hAnsi="Times New Roman"/>
                <w:szCs w:val="24"/>
                <w:lang w:val="ru-RU" w:eastAsia="ru-RU"/>
              </w:rPr>
            </w:pPr>
          </w:p>
        </w:tc>
        <w:tc>
          <w:tcPr>
            <w:tcW w:w="440"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32" w:type="dxa"/>
            <w:gridSpan w:val="2"/>
            <w:shd w:val="clear" w:color="auto" w:fill="92D050"/>
            <w:noWrap/>
            <w:vAlign w:val="center"/>
          </w:tcPr>
          <w:p w:rsidR="00791D76" w:rsidRPr="00D6273F" w:rsidRDefault="00791D76" w:rsidP="00983EEF">
            <w:pPr>
              <w:pStyle w:val="af3"/>
              <w:rPr>
                <w:rFonts w:ascii="Times New Roman" w:hAnsi="Times New Roman"/>
                <w:szCs w:val="24"/>
                <w:lang w:val="ru-RU" w:eastAsia="ru-RU"/>
              </w:rPr>
            </w:pPr>
          </w:p>
        </w:tc>
        <w:tc>
          <w:tcPr>
            <w:tcW w:w="435" w:type="dxa"/>
            <w:gridSpan w:val="2"/>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435" w:type="dxa"/>
            <w:gridSpan w:val="3"/>
            <w:shd w:val="clear" w:color="auto" w:fill="92D050"/>
            <w:noWrap/>
            <w:vAlign w:val="center"/>
          </w:tcPr>
          <w:p w:rsidR="00791D76" w:rsidRPr="00D6273F" w:rsidRDefault="00791D76" w:rsidP="00983EEF">
            <w:pPr>
              <w:pStyle w:val="af3"/>
              <w:rPr>
                <w:rFonts w:ascii="Times New Roman" w:hAnsi="Times New Roman"/>
                <w:szCs w:val="24"/>
                <w:lang w:val="ru-RU" w:eastAsia="ru-RU"/>
              </w:rPr>
            </w:pPr>
          </w:p>
        </w:tc>
        <w:tc>
          <w:tcPr>
            <w:tcW w:w="399" w:type="dxa"/>
            <w:shd w:val="clear" w:color="auto" w:fill="auto"/>
            <w:noWrap/>
            <w:vAlign w:val="center"/>
          </w:tcPr>
          <w:p w:rsidR="00791D76" w:rsidRPr="00D6273F" w:rsidRDefault="00791D76" w:rsidP="00983EEF">
            <w:pPr>
              <w:pStyle w:val="af3"/>
              <w:rPr>
                <w:rFonts w:ascii="Times New Roman" w:hAnsi="Times New Roman"/>
                <w:szCs w:val="24"/>
                <w:lang w:val="ru-RU" w:eastAsia="ru-RU"/>
              </w:rPr>
            </w:pPr>
          </w:p>
        </w:tc>
        <w:tc>
          <w:tcPr>
            <w:tcW w:w="2125" w:type="dxa"/>
            <w:vMerge w:val="restart"/>
            <w:shd w:val="clear" w:color="auto" w:fill="auto"/>
          </w:tcPr>
          <w:p w:rsidR="00791D76" w:rsidRPr="00D6273F" w:rsidRDefault="00791D76" w:rsidP="00983EEF">
            <w:pPr>
              <w:pStyle w:val="af3"/>
              <w:rPr>
                <w:rFonts w:ascii="Times New Roman" w:hAnsi="Times New Roman"/>
                <w:szCs w:val="24"/>
                <w:lang w:val="ru-RU"/>
              </w:rPr>
            </w:pPr>
            <w:r w:rsidRPr="00D6273F">
              <w:rPr>
                <w:rFonts w:ascii="Times New Roman" w:hAnsi="Times New Roman"/>
                <w:szCs w:val="24"/>
                <w:lang w:val="ru-RU"/>
              </w:rPr>
              <w:t xml:space="preserve">повышение уровня взаимодействия </w:t>
            </w:r>
          </w:p>
          <w:p w:rsidR="00791D76" w:rsidRPr="00D6273F" w:rsidRDefault="00791D76" w:rsidP="00983EEF">
            <w:pPr>
              <w:pStyle w:val="af3"/>
              <w:rPr>
                <w:rFonts w:ascii="Times New Roman" w:hAnsi="Times New Roman"/>
                <w:szCs w:val="24"/>
                <w:lang w:val="ru-RU"/>
              </w:rPr>
            </w:pPr>
            <w:proofErr w:type="spellStart"/>
            <w:r w:rsidRPr="00D6273F">
              <w:rPr>
                <w:rFonts w:ascii="Times New Roman" w:hAnsi="Times New Roman"/>
                <w:szCs w:val="24"/>
                <w:lang w:val="ru-RU"/>
              </w:rPr>
              <w:t>Дагкомрелигии</w:t>
            </w:r>
            <w:proofErr w:type="spellEnd"/>
            <w:r w:rsidRPr="00D6273F">
              <w:rPr>
                <w:rFonts w:ascii="Times New Roman" w:hAnsi="Times New Roman"/>
                <w:szCs w:val="24"/>
                <w:lang w:val="ru-RU"/>
              </w:rPr>
              <w:t xml:space="preserve"> с муниципальными образованиями республики в вопросах государственно-</w:t>
            </w:r>
            <w:r w:rsidRPr="00D6273F">
              <w:rPr>
                <w:rFonts w:ascii="Times New Roman" w:hAnsi="Times New Roman"/>
                <w:szCs w:val="24"/>
                <w:lang w:val="ru-RU"/>
              </w:rPr>
              <w:lastRenderedPageBreak/>
              <w:t xml:space="preserve">конфессиональных отношений; методическая помощь МО в вопросах взаимодействия с религиозными объединениями и </w:t>
            </w:r>
            <w:proofErr w:type="spellStart"/>
            <w:r w:rsidRPr="00D6273F">
              <w:rPr>
                <w:rFonts w:ascii="Times New Roman" w:hAnsi="Times New Roman"/>
                <w:szCs w:val="24"/>
                <w:lang w:val="ru-RU"/>
              </w:rPr>
              <w:t>т.д</w:t>
            </w:r>
            <w:proofErr w:type="spellEnd"/>
          </w:p>
        </w:tc>
      </w:tr>
      <w:tr w:rsidR="00791D76" w:rsidRPr="001D098B" w:rsidTr="00D6273F">
        <w:trPr>
          <w:trHeight w:val="547"/>
        </w:trPr>
        <w:tc>
          <w:tcPr>
            <w:tcW w:w="2952" w:type="dxa"/>
            <w:gridSpan w:val="2"/>
            <w:shd w:val="clear" w:color="auto" w:fill="auto"/>
          </w:tcPr>
          <w:p w:rsidR="00791D76" w:rsidRPr="00D6273F" w:rsidRDefault="00791D76" w:rsidP="00791D76">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32" w:type="dxa"/>
            <w:gridSpan w:val="51"/>
            <w:shd w:val="clear" w:color="auto" w:fill="auto"/>
            <w:noWrap/>
            <w:vAlign w:val="center"/>
          </w:tcPr>
          <w:p w:rsidR="00791D76" w:rsidRPr="00F773BA" w:rsidRDefault="00183BD8" w:rsidP="00983EEF">
            <w:pPr>
              <w:pStyle w:val="af3"/>
              <w:rPr>
                <w:rFonts w:ascii="Times New Roman" w:hAnsi="Times New Roman"/>
                <w:szCs w:val="24"/>
                <w:lang w:val="ru-RU" w:eastAsia="ru-RU"/>
              </w:rPr>
            </w:pPr>
            <w:r w:rsidRPr="00F773BA">
              <w:rPr>
                <w:rFonts w:ascii="Times New Roman" w:hAnsi="Times New Roman"/>
                <w:color w:val="000000"/>
                <w:sz w:val="23"/>
                <w:szCs w:val="23"/>
                <w:shd w:val="clear" w:color="auto" w:fill="FFFFFF"/>
                <w:lang w:val="ru-RU"/>
              </w:rPr>
              <w:t xml:space="preserve">20 февраля на базе СОШ села </w:t>
            </w:r>
            <w:proofErr w:type="spellStart"/>
            <w:r w:rsidRPr="00F773BA">
              <w:rPr>
                <w:rFonts w:ascii="Times New Roman" w:hAnsi="Times New Roman"/>
                <w:color w:val="000000"/>
                <w:sz w:val="23"/>
                <w:szCs w:val="23"/>
                <w:shd w:val="clear" w:color="auto" w:fill="FFFFFF"/>
                <w:lang w:val="ru-RU"/>
              </w:rPr>
              <w:t>Сабнова</w:t>
            </w:r>
            <w:proofErr w:type="spellEnd"/>
            <w:r w:rsidRPr="00F773BA">
              <w:rPr>
                <w:rFonts w:ascii="Times New Roman" w:hAnsi="Times New Roman"/>
                <w:color w:val="000000"/>
                <w:sz w:val="23"/>
                <w:szCs w:val="23"/>
                <w:shd w:val="clear" w:color="auto" w:fill="FFFFFF"/>
                <w:lang w:val="ru-RU"/>
              </w:rPr>
              <w:t xml:space="preserve">, Дербентского района прошло антитеррористическое мероприятие "Профилактика терроризма". На мероприятии приняли участие начальник РУО </w:t>
            </w:r>
            <w:proofErr w:type="spellStart"/>
            <w:r w:rsidRPr="00F773BA">
              <w:rPr>
                <w:rFonts w:ascii="Times New Roman" w:hAnsi="Times New Roman"/>
                <w:color w:val="000000"/>
                <w:sz w:val="23"/>
                <w:szCs w:val="23"/>
                <w:shd w:val="clear" w:color="auto" w:fill="FFFFFF"/>
                <w:lang w:val="ru-RU"/>
              </w:rPr>
              <w:t>Мугутдин</w:t>
            </w:r>
            <w:proofErr w:type="spellEnd"/>
            <w:r w:rsidRPr="00F773BA">
              <w:rPr>
                <w:rFonts w:ascii="Times New Roman" w:hAnsi="Times New Roman"/>
                <w:color w:val="000000"/>
                <w:sz w:val="23"/>
                <w:szCs w:val="23"/>
                <w:shd w:val="clear" w:color="auto" w:fill="FFFFFF"/>
                <w:lang w:val="ru-RU"/>
              </w:rPr>
              <w:t xml:space="preserve"> </w:t>
            </w:r>
            <w:proofErr w:type="spellStart"/>
            <w:r w:rsidRPr="00F773BA">
              <w:rPr>
                <w:rFonts w:ascii="Times New Roman" w:hAnsi="Times New Roman"/>
                <w:color w:val="000000"/>
                <w:sz w:val="23"/>
                <w:szCs w:val="23"/>
                <w:shd w:val="clear" w:color="auto" w:fill="FFFFFF"/>
                <w:lang w:val="ru-RU"/>
              </w:rPr>
              <w:t>Кахриманов</w:t>
            </w:r>
            <w:proofErr w:type="spellEnd"/>
            <w:r w:rsidRPr="00F773BA">
              <w:rPr>
                <w:rFonts w:ascii="Times New Roman" w:hAnsi="Times New Roman"/>
                <w:color w:val="000000"/>
                <w:sz w:val="23"/>
                <w:szCs w:val="23"/>
                <w:shd w:val="clear" w:color="auto" w:fill="FFFFFF"/>
                <w:lang w:val="ru-RU"/>
              </w:rPr>
              <w:t xml:space="preserve">, председатель общественной палаты Дербентского района </w:t>
            </w:r>
            <w:proofErr w:type="spellStart"/>
            <w:r w:rsidRPr="00F773BA">
              <w:rPr>
                <w:rFonts w:ascii="Times New Roman" w:hAnsi="Times New Roman"/>
                <w:color w:val="000000"/>
                <w:sz w:val="23"/>
                <w:szCs w:val="23"/>
                <w:shd w:val="clear" w:color="auto" w:fill="FFFFFF"/>
                <w:lang w:val="ru-RU"/>
              </w:rPr>
              <w:t>Фетулла</w:t>
            </w:r>
            <w:proofErr w:type="spellEnd"/>
            <w:r w:rsidRPr="00F773BA">
              <w:rPr>
                <w:rFonts w:ascii="Times New Roman" w:hAnsi="Times New Roman"/>
                <w:color w:val="000000"/>
                <w:sz w:val="23"/>
                <w:szCs w:val="23"/>
                <w:shd w:val="clear" w:color="auto" w:fill="FFFFFF"/>
                <w:lang w:val="ru-RU"/>
              </w:rPr>
              <w:t xml:space="preserve"> </w:t>
            </w:r>
            <w:proofErr w:type="spellStart"/>
            <w:r w:rsidRPr="00F773BA">
              <w:rPr>
                <w:rFonts w:ascii="Times New Roman" w:hAnsi="Times New Roman"/>
                <w:color w:val="000000"/>
                <w:sz w:val="23"/>
                <w:szCs w:val="23"/>
                <w:shd w:val="clear" w:color="auto" w:fill="FFFFFF"/>
                <w:lang w:val="ru-RU"/>
              </w:rPr>
              <w:t>Фатуллаев</w:t>
            </w:r>
            <w:proofErr w:type="spellEnd"/>
            <w:r w:rsidRPr="00F773BA">
              <w:rPr>
                <w:rFonts w:ascii="Times New Roman" w:hAnsi="Times New Roman"/>
                <w:color w:val="000000"/>
                <w:sz w:val="23"/>
                <w:szCs w:val="23"/>
                <w:shd w:val="clear" w:color="auto" w:fill="FFFFFF"/>
                <w:lang w:val="ru-RU"/>
              </w:rPr>
              <w:t xml:space="preserve">, начальник отдела молодежи и туризма </w:t>
            </w:r>
            <w:proofErr w:type="spellStart"/>
            <w:r w:rsidRPr="00F773BA">
              <w:rPr>
                <w:rFonts w:ascii="Times New Roman" w:hAnsi="Times New Roman"/>
                <w:color w:val="000000"/>
                <w:sz w:val="23"/>
                <w:szCs w:val="23"/>
                <w:shd w:val="clear" w:color="auto" w:fill="FFFFFF"/>
                <w:lang w:val="ru-RU"/>
              </w:rPr>
              <w:t>Рафиль</w:t>
            </w:r>
            <w:proofErr w:type="spellEnd"/>
            <w:r w:rsidRPr="00F773BA">
              <w:rPr>
                <w:rFonts w:ascii="Times New Roman" w:hAnsi="Times New Roman"/>
                <w:color w:val="000000"/>
                <w:sz w:val="23"/>
                <w:szCs w:val="23"/>
                <w:shd w:val="clear" w:color="auto" w:fill="FFFFFF"/>
                <w:lang w:val="ru-RU"/>
              </w:rPr>
              <w:t xml:space="preserve"> </w:t>
            </w:r>
            <w:proofErr w:type="spellStart"/>
            <w:r w:rsidRPr="00F773BA">
              <w:rPr>
                <w:rFonts w:ascii="Times New Roman" w:hAnsi="Times New Roman"/>
                <w:color w:val="000000"/>
                <w:sz w:val="23"/>
                <w:szCs w:val="23"/>
                <w:shd w:val="clear" w:color="auto" w:fill="FFFFFF"/>
                <w:lang w:val="ru-RU"/>
              </w:rPr>
              <w:t>Гаджиахмедов</w:t>
            </w:r>
            <w:proofErr w:type="spellEnd"/>
            <w:r w:rsidRPr="00F773BA">
              <w:rPr>
                <w:rFonts w:ascii="Times New Roman" w:hAnsi="Times New Roman"/>
                <w:color w:val="000000"/>
                <w:sz w:val="23"/>
                <w:szCs w:val="23"/>
                <w:shd w:val="clear" w:color="auto" w:fill="FFFFFF"/>
                <w:lang w:val="ru-RU"/>
              </w:rPr>
              <w:t xml:space="preserve">, педагогический коллектив и другие. Учащиеся школы через чтение стихов и демонстрацией инсценировок показали свое негативное отношение к любым проявлениям терроризма и экстремизма. Как подчеркнул </w:t>
            </w:r>
            <w:proofErr w:type="spellStart"/>
            <w:r w:rsidRPr="00F773BA">
              <w:rPr>
                <w:rFonts w:ascii="Times New Roman" w:hAnsi="Times New Roman"/>
                <w:color w:val="000000"/>
                <w:sz w:val="23"/>
                <w:szCs w:val="23"/>
                <w:shd w:val="clear" w:color="auto" w:fill="FFFFFF"/>
                <w:lang w:val="ru-RU"/>
              </w:rPr>
              <w:t>Мугутдин</w:t>
            </w:r>
            <w:proofErr w:type="spellEnd"/>
            <w:r w:rsidRPr="00F773BA">
              <w:rPr>
                <w:rFonts w:ascii="Times New Roman" w:hAnsi="Times New Roman"/>
                <w:color w:val="000000"/>
                <w:sz w:val="23"/>
                <w:szCs w:val="23"/>
                <w:shd w:val="clear" w:color="auto" w:fill="FFFFFF"/>
                <w:lang w:val="ru-RU"/>
              </w:rPr>
              <w:t xml:space="preserve"> </w:t>
            </w:r>
            <w:proofErr w:type="spellStart"/>
            <w:r w:rsidRPr="00F773BA">
              <w:rPr>
                <w:rFonts w:ascii="Times New Roman" w:hAnsi="Times New Roman"/>
                <w:color w:val="000000"/>
                <w:sz w:val="23"/>
                <w:szCs w:val="23"/>
                <w:shd w:val="clear" w:color="auto" w:fill="FFFFFF"/>
                <w:lang w:val="ru-RU"/>
              </w:rPr>
              <w:t>Кахриманов</w:t>
            </w:r>
            <w:proofErr w:type="spellEnd"/>
            <w:r w:rsidRPr="00F773BA">
              <w:rPr>
                <w:rFonts w:ascii="Times New Roman" w:hAnsi="Times New Roman"/>
                <w:color w:val="000000"/>
                <w:sz w:val="23"/>
                <w:szCs w:val="23"/>
                <w:shd w:val="clear" w:color="auto" w:fill="FFFFFF"/>
                <w:lang w:val="ru-RU"/>
              </w:rPr>
              <w:t xml:space="preserve"> " </w:t>
            </w:r>
            <w:r w:rsidRPr="00F773BA">
              <w:rPr>
                <w:rFonts w:ascii="Times New Roman" w:hAnsi="Times New Roman"/>
                <w:color w:val="000000"/>
                <w:sz w:val="23"/>
                <w:szCs w:val="23"/>
                <w:shd w:val="clear" w:color="auto" w:fill="FFFFFF"/>
              </w:rPr>
              <w:t>C</w:t>
            </w:r>
            <w:proofErr w:type="spellStart"/>
            <w:r w:rsidRPr="00F773BA">
              <w:rPr>
                <w:rFonts w:ascii="Times New Roman" w:hAnsi="Times New Roman"/>
                <w:color w:val="000000"/>
                <w:sz w:val="23"/>
                <w:szCs w:val="23"/>
                <w:shd w:val="clear" w:color="auto" w:fill="FFFFFF"/>
                <w:lang w:val="ru-RU"/>
              </w:rPr>
              <w:t>овсем</w:t>
            </w:r>
            <w:proofErr w:type="spellEnd"/>
            <w:r w:rsidRPr="00F773BA">
              <w:rPr>
                <w:rFonts w:ascii="Times New Roman" w:hAnsi="Times New Roman"/>
                <w:color w:val="000000"/>
                <w:sz w:val="23"/>
                <w:szCs w:val="23"/>
                <w:shd w:val="clear" w:color="auto" w:fill="FFFFFF"/>
                <w:lang w:val="ru-RU"/>
              </w:rPr>
              <w:t xml:space="preserve"> недавно на </w:t>
            </w:r>
            <w:proofErr w:type="spellStart"/>
            <w:r w:rsidRPr="00F773BA">
              <w:rPr>
                <w:rFonts w:ascii="Times New Roman" w:hAnsi="Times New Roman"/>
                <w:color w:val="000000"/>
                <w:sz w:val="23"/>
                <w:szCs w:val="23"/>
                <w:shd w:val="clear" w:color="auto" w:fill="FFFFFF"/>
                <w:lang w:val="ru-RU"/>
              </w:rPr>
              <w:t>Джемикентском</w:t>
            </w:r>
            <w:proofErr w:type="spellEnd"/>
            <w:r w:rsidRPr="00F773BA">
              <w:rPr>
                <w:rFonts w:ascii="Times New Roman" w:hAnsi="Times New Roman"/>
                <w:color w:val="000000"/>
                <w:sz w:val="23"/>
                <w:szCs w:val="23"/>
                <w:shd w:val="clear" w:color="auto" w:fill="FFFFFF"/>
                <w:lang w:val="ru-RU"/>
              </w:rPr>
              <w:t xml:space="preserve"> посту, находящийся по федеральной трассе был совершен чудовищный террористический акт, который унес жизни совсем не повинных людей. Сегодня от подобных террористических актов страдают все страны, мы должны понять, что единым усилием общественности, образования, правоохранительных органов и духовенства мы должны побороть это зло, которое распространилось по всей земле. Очень важно отметить систематическую организацию подобных мероприятий, чтоб уберечь молодое поколение от этой чуждой для нашего общества болезни </w:t>
            </w:r>
            <w:proofErr w:type="gramStart"/>
            <w:r w:rsidRPr="00F773BA">
              <w:rPr>
                <w:rFonts w:ascii="Times New Roman" w:hAnsi="Times New Roman"/>
                <w:color w:val="000000"/>
                <w:sz w:val="23"/>
                <w:szCs w:val="23"/>
                <w:shd w:val="clear" w:color="auto" w:fill="FFFFFF"/>
                <w:lang w:val="ru-RU"/>
              </w:rPr>
              <w:t>"</w:t>
            </w:r>
            <w:r w:rsidRPr="00F773BA">
              <w:rPr>
                <w:rFonts w:ascii="Times New Roman" w:hAnsi="Times New Roman"/>
                <w:color w:val="000000"/>
                <w:sz w:val="23"/>
                <w:szCs w:val="23"/>
                <w:shd w:val="clear" w:color="auto" w:fill="FFFFFF"/>
              </w:rPr>
              <w:t> </w:t>
            </w:r>
            <w:r w:rsidRPr="00F773BA">
              <w:rPr>
                <w:rFonts w:ascii="Times New Roman" w:hAnsi="Times New Roman"/>
                <w:color w:val="000000"/>
                <w:sz w:val="23"/>
                <w:szCs w:val="23"/>
                <w:shd w:val="clear" w:color="auto" w:fill="FFFFFF"/>
                <w:lang w:val="ru-RU"/>
              </w:rPr>
              <w:t xml:space="preserve"> -</w:t>
            </w:r>
            <w:proofErr w:type="gramEnd"/>
            <w:r w:rsidRPr="00F773BA">
              <w:rPr>
                <w:rFonts w:ascii="Times New Roman" w:hAnsi="Times New Roman"/>
                <w:color w:val="000000"/>
                <w:sz w:val="23"/>
                <w:szCs w:val="23"/>
                <w:shd w:val="clear" w:color="auto" w:fill="FFFFFF"/>
                <w:lang w:val="ru-RU"/>
              </w:rPr>
              <w:t xml:space="preserve"> обратился </w:t>
            </w:r>
            <w:proofErr w:type="spellStart"/>
            <w:r w:rsidRPr="00F773BA">
              <w:rPr>
                <w:rFonts w:ascii="Times New Roman" w:hAnsi="Times New Roman"/>
                <w:color w:val="000000"/>
                <w:sz w:val="23"/>
                <w:szCs w:val="23"/>
                <w:shd w:val="clear" w:color="auto" w:fill="FFFFFF"/>
                <w:lang w:val="ru-RU"/>
              </w:rPr>
              <w:t>Мугутдин</w:t>
            </w:r>
            <w:proofErr w:type="spellEnd"/>
            <w:r w:rsidRPr="00F773BA">
              <w:rPr>
                <w:rFonts w:ascii="Times New Roman" w:hAnsi="Times New Roman"/>
                <w:color w:val="000000"/>
                <w:sz w:val="23"/>
                <w:szCs w:val="23"/>
                <w:shd w:val="clear" w:color="auto" w:fill="FFFFFF"/>
                <w:lang w:val="ru-RU"/>
              </w:rPr>
              <w:t xml:space="preserve"> </w:t>
            </w:r>
            <w:proofErr w:type="spellStart"/>
            <w:r w:rsidRPr="00F773BA">
              <w:rPr>
                <w:rFonts w:ascii="Times New Roman" w:hAnsi="Times New Roman"/>
                <w:color w:val="000000"/>
                <w:sz w:val="23"/>
                <w:szCs w:val="23"/>
                <w:shd w:val="clear" w:color="auto" w:fill="FFFFFF"/>
                <w:lang w:val="ru-RU"/>
              </w:rPr>
              <w:t>Кахриманов</w:t>
            </w:r>
            <w:proofErr w:type="spellEnd"/>
            <w:r w:rsidRPr="00F773BA">
              <w:rPr>
                <w:rFonts w:ascii="Times New Roman" w:hAnsi="Times New Roman"/>
                <w:color w:val="000000"/>
                <w:sz w:val="23"/>
                <w:szCs w:val="23"/>
                <w:shd w:val="clear" w:color="auto" w:fill="FFFFFF"/>
                <w:lang w:val="ru-RU"/>
              </w:rPr>
              <w:t xml:space="preserve">. </w:t>
            </w:r>
            <w:r w:rsidRPr="00F773BA">
              <w:rPr>
                <w:rFonts w:ascii="Times New Roman" w:hAnsi="Times New Roman"/>
                <w:color w:val="000000"/>
                <w:sz w:val="23"/>
                <w:szCs w:val="23"/>
                <w:shd w:val="clear" w:color="auto" w:fill="FFFFFF"/>
              </w:rPr>
              <w:t> </w:t>
            </w:r>
            <w:r w:rsidRPr="00F773BA">
              <w:rPr>
                <w:rFonts w:ascii="Times New Roman" w:hAnsi="Times New Roman"/>
                <w:color w:val="000000"/>
                <w:sz w:val="23"/>
                <w:szCs w:val="23"/>
                <w:shd w:val="clear" w:color="auto" w:fill="FFFFFF"/>
                <w:lang w:val="ru-RU"/>
              </w:rPr>
              <w:t xml:space="preserve">В начале мероприятия все присутствующие почтили память минутой молчания о жертвах на </w:t>
            </w:r>
            <w:proofErr w:type="spellStart"/>
            <w:r w:rsidRPr="00F773BA">
              <w:rPr>
                <w:rFonts w:ascii="Times New Roman" w:hAnsi="Times New Roman"/>
                <w:color w:val="000000"/>
                <w:sz w:val="23"/>
                <w:szCs w:val="23"/>
                <w:shd w:val="clear" w:color="auto" w:fill="FFFFFF"/>
                <w:lang w:val="ru-RU"/>
              </w:rPr>
              <w:t>Джемикентском</w:t>
            </w:r>
            <w:proofErr w:type="spellEnd"/>
            <w:r w:rsidRPr="00F773BA">
              <w:rPr>
                <w:rFonts w:ascii="Times New Roman" w:hAnsi="Times New Roman"/>
                <w:color w:val="000000"/>
                <w:sz w:val="23"/>
                <w:szCs w:val="23"/>
                <w:shd w:val="clear" w:color="auto" w:fill="FFFFFF"/>
                <w:lang w:val="ru-RU"/>
              </w:rPr>
              <w:t xml:space="preserve"> посту. Что представляет собой терроризм, как явление? Слово "террор" произошло из латинского языка: </w:t>
            </w:r>
            <w:r w:rsidRPr="00F773BA">
              <w:rPr>
                <w:rFonts w:ascii="Times New Roman" w:hAnsi="Times New Roman"/>
                <w:color w:val="000000"/>
                <w:sz w:val="23"/>
                <w:szCs w:val="23"/>
                <w:shd w:val="clear" w:color="auto" w:fill="FFFFFF"/>
              </w:rPr>
              <w:t>terror</w:t>
            </w:r>
            <w:r w:rsidRPr="00F773BA">
              <w:rPr>
                <w:rFonts w:ascii="Times New Roman" w:hAnsi="Times New Roman"/>
                <w:color w:val="000000"/>
                <w:sz w:val="23"/>
                <w:szCs w:val="23"/>
                <w:shd w:val="clear" w:color="auto" w:fill="FFFFFF"/>
                <w:lang w:val="ru-RU"/>
              </w:rPr>
              <w:t xml:space="preserve"> – страх, ужас. Любые действия террориста всегда предполагают насилие, принуждение, угрозу. Главная цель любого террориста – это запугивание, создание атмосферы страха и неуверенности, наведение ужаса. В основе терроризма – человеконенавистническая психология, ненависть человека к человеку, человека к человечеству. В завершении события </w:t>
            </w:r>
            <w:r w:rsidRPr="00F773BA">
              <w:rPr>
                <w:rFonts w:ascii="Times New Roman" w:hAnsi="Times New Roman"/>
                <w:color w:val="000000"/>
                <w:sz w:val="23"/>
                <w:szCs w:val="23"/>
                <w:shd w:val="clear" w:color="auto" w:fill="FFFFFF"/>
              </w:rPr>
              <w:t> </w:t>
            </w:r>
            <w:r w:rsidRPr="00F773BA">
              <w:rPr>
                <w:rFonts w:ascii="Times New Roman" w:hAnsi="Times New Roman"/>
                <w:color w:val="000000"/>
                <w:sz w:val="23"/>
                <w:szCs w:val="23"/>
                <w:shd w:val="clear" w:color="auto" w:fill="FFFFFF"/>
                <w:lang w:val="ru-RU"/>
              </w:rPr>
              <w:t>школьники сделали памятное фото с гостями мероприятия.</w:t>
            </w:r>
          </w:p>
        </w:tc>
        <w:tc>
          <w:tcPr>
            <w:tcW w:w="2125" w:type="dxa"/>
            <w:vMerge/>
            <w:shd w:val="clear" w:color="auto" w:fill="auto"/>
          </w:tcPr>
          <w:p w:rsidR="00791D76" w:rsidRPr="00D6273F" w:rsidRDefault="00791D76" w:rsidP="00983EEF">
            <w:pPr>
              <w:pStyle w:val="af3"/>
              <w:rPr>
                <w:rFonts w:ascii="Times New Roman" w:hAnsi="Times New Roman"/>
                <w:szCs w:val="24"/>
                <w:lang w:val="ru-RU"/>
              </w:rPr>
            </w:pPr>
          </w:p>
        </w:tc>
      </w:tr>
      <w:tr w:rsidR="00DD0E4F" w:rsidRPr="00BE5D38" w:rsidTr="002C72C4">
        <w:trPr>
          <w:trHeight w:val="1068"/>
        </w:trPr>
        <w:tc>
          <w:tcPr>
            <w:tcW w:w="16309" w:type="dxa"/>
            <w:gridSpan w:val="54"/>
            <w:shd w:val="clear" w:color="auto" w:fill="auto"/>
            <w:vAlign w:val="center"/>
          </w:tcPr>
          <w:p w:rsidR="00DD0E4F" w:rsidRPr="00D6273F" w:rsidRDefault="00132A66" w:rsidP="00983EEF">
            <w:pPr>
              <w:pStyle w:val="af3"/>
              <w:jc w:val="center"/>
              <w:rPr>
                <w:rFonts w:ascii="Times New Roman" w:hAnsi="Times New Roman"/>
                <w:b/>
                <w:szCs w:val="24"/>
                <w:lang w:val="ru-RU"/>
              </w:rPr>
            </w:pPr>
            <w:r w:rsidRPr="00D6273F">
              <w:rPr>
                <w:rFonts w:ascii="Times New Roman" w:hAnsi="Times New Roman"/>
                <w:b/>
                <w:szCs w:val="24"/>
                <w:lang w:val="ru-RU"/>
              </w:rPr>
              <w:t>12</w:t>
            </w:r>
            <w:r w:rsidR="00945701" w:rsidRPr="00D6273F">
              <w:rPr>
                <w:rFonts w:ascii="Times New Roman" w:hAnsi="Times New Roman"/>
                <w:b/>
                <w:szCs w:val="24"/>
                <w:lang w:val="ru-RU"/>
              </w:rPr>
              <w:t xml:space="preserve">. </w:t>
            </w:r>
            <w:r w:rsidR="00DD0E4F" w:rsidRPr="00D6273F">
              <w:rPr>
                <w:rFonts w:ascii="Times New Roman" w:hAnsi="Times New Roman"/>
                <w:b/>
                <w:szCs w:val="24"/>
                <w:lang w:val="ru-RU"/>
              </w:rPr>
              <w:t>МОЛОДЕЖНЫЙ ДАГЕСТАН</w:t>
            </w:r>
          </w:p>
          <w:p w:rsidR="00DD0E4F" w:rsidRPr="00D6273F" w:rsidRDefault="00DD0E4F" w:rsidP="00983EEF">
            <w:pPr>
              <w:pStyle w:val="af3"/>
              <w:jc w:val="center"/>
              <w:rPr>
                <w:rFonts w:ascii="Times New Roman" w:hAnsi="Times New Roman"/>
                <w:b/>
                <w:szCs w:val="24"/>
                <w:lang w:val="ru-RU"/>
              </w:rPr>
            </w:pPr>
            <w:r w:rsidRPr="00D6273F">
              <w:rPr>
                <w:rFonts w:ascii="Times New Roman" w:hAnsi="Times New Roman"/>
                <w:b/>
                <w:szCs w:val="24"/>
                <w:lang w:val="ru-RU"/>
              </w:rPr>
              <w:t>Формирование системы поддержки обладающей лидерскими навыками,</w:t>
            </w:r>
          </w:p>
          <w:p w:rsidR="00DD0E4F" w:rsidRPr="00D6273F" w:rsidRDefault="00DD0E4F" w:rsidP="00983EEF">
            <w:pPr>
              <w:pStyle w:val="af3"/>
              <w:jc w:val="center"/>
              <w:rPr>
                <w:rFonts w:ascii="Times New Roman" w:hAnsi="Times New Roman"/>
                <w:szCs w:val="24"/>
                <w:lang w:val="ru-RU"/>
              </w:rPr>
            </w:pPr>
            <w:proofErr w:type="spellStart"/>
            <w:r w:rsidRPr="00D6273F">
              <w:rPr>
                <w:rFonts w:ascii="Times New Roman" w:hAnsi="Times New Roman"/>
                <w:b/>
                <w:szCs w:val="24"/>
              </w:rPr>
              <w:t>инициативной</w:t>
            </w:r>
            <w:proofErr w:type="spellEnd"/>
            <w:r w:rsidRPr="00D6273F">
              <w:rPr>
                <w:rFonts w:ascii="Times New Roman" w:hAnsi="Times New Roman"/>
                <w:b/>
                <w:szCs w:val="24"/>
              </w:rPr>
              <w:t xml:space="preserve"> и </w:t>
            </w:r>
            <w:proofErr w:type="spellStart"/>
            <w:r w:rsidRPr="00D6273F">
              <w:rPr>
                <w:rFonts w:ascii="Times New Roman" w:hAnsi="Times New Roman"/>
                <w:b/>
                <w:szCs w:val="24"/>
              </w:rPr>
              <w:t>талантливой</w:t>
            </w:r>
            <w:proofErr w:type="spellEnd"/>
            <w:r w:rsidRPr="00D6273F">
              <w:rPr>
                <w:rFonts w:ascii="Times New Roman" w:hAnsi="Times New Roman"/>
                <w:b/>
                <w:szCs w:val="24"/>
              </w:rPr>
              <w:t xml:space="preserve"> </w:t>
            </w:r>
            <w:proofErr w:type="spellStart"/>
            <w:r w:rsidRPr="00D6273F">
              <w:rPr>
                <w:rFonts w:ascii="Times New Roman" w:hAnsi="Times New Roman"/>
                <w:b/>
                <w:szCs w:val="24"/>
              </w:rPr>
              <w:t>молодежи</w:t>
            </w:r>
            <w:proofErr w:type="spellEnd"/>
          </w:p>
        </w:tc>
      </w:tr>
      <w:tr w:rsidR="002C381F" w:rsidRPr="001D098B" w:rsidTr="00705278">
        <w:trPr>
          <w:trHeight w:val="547"/>
        </w:trPr>
        <w:tc>
          <w:tcPr>
            <w:tcW w:w="567" w:type="dxa"/>
            <w:shd w:val="clear" w:color="auto" w:fill="auto"/>
          </w:tcPr>
          <w:p w:rsidR="00DD0E4F" w:rsidRPr="00D6273F" w:rsidRDefault="00D6273F" w:rsidP="00EB41C0">
            <w:pPr>
              <w:pStyle w:val="af3"/>
              <w:jc w:val="center"/>
              <w:rPr>
                <w:rFonts w:ascii="Times New Roman" w:hAnsi="Times New Roman"/>
                <w:sz w:val="20"/>
                <w:szCs w:val="20"/>
              </w:rPr>
            </w:pPr>
            <w:r w:rsidRPr="00D6273F">
              <w:rPr>
                <w:rFonts w:ascii="Times New Roman" w:hAnsi="Times New Roman"/>
                <w:sz w:val="20"/>
                <w:szCs w:val="20"/>
              </w:rPr>
              <w:t>23</w:t>
            </w:r>
          </w:p>
          <w:p w:rsidR="00DD0E4F" w:rsidRPr="00D6273F" w:rsidRDefault="00DD0E4F" w:rsidP="00EB41C0">
            <w:pPr>
              <w:pStyle w:val="af3"/>
              <w:jc w:val="center"/>
              <w:rPr>
                <w:rFonts w:ascii="Times New Roman" w:hAnsi="Times New Roman"/>
                <w:szCs w:val="24"/>
              </w:rPr>
            </w:pPr>
            <w:r w:rsidRPr="00D6273F">
              <w:rPr>
                <w:rFonts w:ascii="Times New Roman" w:hAnsi="Times New Roman"/>
                <w:sz w:val="20"/>
                <w:szCs w:val="20"/>
              </w:rPr>
              <w:t>(49)</w:t>
            </w:r>
          </w:p>
        </w:tc>
        <w:tc>
          <w:tcPr>
            <w:tcW w:w="2385" w:type="dxa"/>
            <w:shd w:val="clear" w:color="auto" w:fill="auto"/>
          </w:tcPr>
          <w:p w:rsidR="00DD0E4F" w:rsidRPr="00D6273F" w:rsidRDefault="00DD0E4F" w:rsidP="00983EEF">
            <w:pPr>
              <w:pStyle w:val="af3"/>
              <w:rPr>
                <w:rFonts w:ascii="Times New Roman" w:hAnsi="Times New Roman"/>
                <w:szCs w:val="24"/>
                <w:lang w:val="ru-RU"/>
              </w:rPr>
            </w:pPr>
            <w:r w:rsidRPr="00D6273F">
              <w:rPr>
                <w:rFonts w:ascii="Times New Roman" w:hAnsi="Times New Roman"/>
                <w:szCs w:val="24"/>
                <w:lang w:val="ru-RU"/>
              </w:rPr>
              <w:t xml:space="preserve">Проведение республиканского конкурса молодежных </w:t>
            </w:r>
            <w:r w:rsidRPr="00D6273F">
              <w:rPr>
                <w:rFonts w:ascii="Times New Roman" w:hAnsi="Times New Roman"/>
                <w:szCs w:val="24"/>
              </w:rPr>
              <w:t>IT</w:t>
            </w:r>
            <w:r w:rsidRPr="00D6273F">
              <w:rPr>
                <w:rFonts w:ascii="Times New Roman" w:hAnsi="Times New Roman"/>
                <w:szCs w:val="24"/>
                <w:lang w:val="ru-RU"/>
              </w:rPr>
              <w:t>-проектов «</w:t>
            </w:r>
            <w:proofErr w:type="spellStart"/>
            <w:r w:rsidRPr="00D6273F">
              <w:rPr>
                <w:rFonts w:ascii="Times New Roman" w:hAnsi="Times New Roman"/>
                <w:szCs w:val="24"/>
              </w:rPr>
              <w:t>DagITstan</w:t>
            </w:r>
            <w:proofErr w:type="spellEnd"/>
            <w:r w:rsidRPr="00D6273F">
              <w:rPr>
                <w:rFonts w:ascii="Times New Roman" w:hAnsi="Times New Roman"/>
                <w:szCs w:val="24"/>
                <w:lang w:val="ru-RU"/>
              </w:rPr>
              <w:t>»</w:t>
            </w:r>
          </w:p>
          <w:p w:rsidR="00DD0E4F" w:rsidRPr="00D6273F" w:rsidRDefault="007943CA" w:rsidP="00983EEF">
            <w:pPr>
              <w:pStyle w:val="af3"/>
              <w:rPr>
                <w:rFonts w:ascii="Times New Roman" w:hAnsi="Times New Roman"/>
                <w:szCs w:val="24"/>
                <w:lang w:val="ru-RU"/>
              </w:rPr>
            </w:pPr>
            <w:r w:rsidRPr="00D6273F">
              <w:rPr>
                <w:rFonts w:ascii="Times New Roman" w:hAnsi="Times New Roman"/>
                <w:szCs w:val="24"/>
                <w:lang w:val="ru-RU"/>
              </w:rPr>
              <w:t xml:space="preserve">Участие в республиканском конкурсе молодежных </w:t>
            </w:r>
            <w:r w:rsidRPr="00D6273F">
              <w:rPr>
                <w:rFonts w:ascii="Times New Roman" w:hAnsi="Times New Roman"/>
                <w:szCs w:val="24"/>
              </w:rPr>
              <w:t>IT</w:t>
            </w:r>
            <w:r w:rsidRPr="00D6273F">
              <w:rPr>
                <w:rFonts w:ascii="Times New Roman" w:hAnsi="Times New Roman"/>
                <w:szCs w:val="24"/>
                <w:lang w:val="ru-RU"/>
              </w:rPr>
              <w:t>-проектов «</w:t>
            </w:r>
            <w:proofErr w:type="spellStart"/>
            <w:r w:rsidRPr="00D6273F">
              <w:rPr>
                <w:rFonts w:ascii="Times New Roman" w:hAnsi="Times New Roman"/>
                <w:szCs w:val="24"/>
              </w:rPr>
              <w:t>DagITstan</w:t>
            </w:r>
            <w:proofErr w:type="spellEnd"/>
            <w:r w:rsidRPr="00D6273F">
              <w:rPr>
                <w:rFonts w:ascii="Times New Roman" w:hAnsi="Times New Roman"/>
                <w:szCs w:val="24"/>
                <w:lang w:val="ru-RU"/>
              </w:rPr>
              <w:t>»</w:t>
            </w:r>
          </w:p>
        </w:tc>
        <w:tc>
          <w:tcPr>
            <w:tcW w:w="453" w:type="dxa"/>
            <w:gridSpan w:val="3"/>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3"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6" w:type="dxa"/>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shd w:val="clear" w:color="auto" w:fill="auto"/>
            <w:vAlign w:val="center"/>
          </w:tcPr>
          <w:p w:rsidR="00DD0E4F" w:rsidRPr="00D6273F" w:rsidRDefault="00DD0E4F"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i/>
                <w:iCs/>
                <w:szCs w:val="24"/>
                <w:lang w:val="ru-RU" w:eastAsia="ru-RU"/>
              </w:rPr>
            </w:pPr>
          </w:p>
        </w:tc>
        <w:tc>
          <w:tcPr>
            <w:tcW w:w="425" w:type="dxa"/>
            <w:gridSpan w:val="2"/>
            <w:shd w:val="clear" w:color="auto" w:fill="auto"/>
            <w:vAlign w:val="center"/>
          </w:tcPr>
          <w:p w:rsidR="00DD0E4F" w:rsidRPr="00D6273F" w:rsidRDefault="00DD0E4F"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DD0E4F" w:rsidRPr="00D6273F" w:rsidRDefault="00DD0E4F" w:rsidP="00983EEF">
            <w:pPr>
              <w:pStyle w:val="af3"/>
              <w:rPr>
                <w:rFonts w:ascii="Times New Roman" w:hAnsi="Times New Roman"/>
                <w:szCs w:val="24"/>
                <w:lang w:val="ru-RU" w:eastAsia="ru-RU"/>
              </w:rPr>
            </w:pPr>
          </w:p>
        </w:tc>
        <w:tc>
          <w:tcPr>
            <w:tcW w:w="426"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DD0E4F" w:rsidRPr="00D6273F" w:rsidRDefault="00DD0E4F" w:rsidP="00983EEF">
            <w:pPr>
              <w:pStyle w:val="af3"/>
              <w:rPr>
                <w:rFonts w:ascii="Times New Roman" w:hAnsi="Times New Roman"/>
                <w:szCs w:val="24"/>
                <w:lang w:val="ru-RU" w:eastAsia="ru-RU"/>
              </w:rPr>
            </w:pPr>
          </w:p>
        </w:tc>
        <w:tc>
          <w:tcPr>
            <w:tcW w:w="432"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2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12"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40"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32"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35" w:type="dxa"/>
            <w:gridSpan w:val="2"/>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435" w:type="dxa"/>
            <w:gridSpan w:val="3"/>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399" w:type="dxa"/>
            <w:shd w:val="clear" w:color="auto" w:fill="auto"/>
            <w:noWrap/>
            <w:vAlign w:val="center"/>
          </w:tcPr>
          <w:p w:rsidR="00DD0E4F" w:rsidRPr="00D6273F" w:rsidRDefault="00DD0E4F" w:rsidP="00983EEF">
            <w:pPr>
              <w:pStyle w:val="af3"/>
              <w:rPr>
                <w:rFonts w:ascii="Times New Roman" w:hAnsi="Times New Roman"/>
                <w:szCs w:val="24"/>
                <w:lang w:val="ru-RU" w:eastAsia="ru-RU"/>
              </w:rPr>
            </w:pPr>
          </w:p>
        </w:tc>
        <w:tc>
          <w:tcPr>
            <w:tcW w:w="2125" w:type="dxa"/>
            <w:shd w:val="clear" w:color="auto" w:fill="auto"/>
          </w:tcPr>
          <w:p w:rsidR="00DD0E4F" w:rsidRPr="00D6273F" w:rsidRDefault="00DD0E4F" w:rsidP="00983EEF">
            <w:pPr>
              <w:pStyle w:val="af3"/>
              <w:rPr>
                <w:rFonts w:ascii="Times New Roman" w:hAnsi="Times New Roman"/>
                <w:szCs w:val="24"/>
                <w:lang w:val="ru-RU"/>
              </w:rPr>
            </w:pPr>
            <w:r w:rsidRPr="00D6273F">
              <w:rPr>
                <w:rFonts w:ascii="Times New Roman" w:hAnsi="Times New Roman"/>
                <w:szCs w:val="24"/>
                <w:lang w:val="ru-RU"/>
              </w:rPr>
              <w:t xml:space="preserve">выявление и поддержка талантливой молодежи, работающей в </w:t>
            </w:r>
            <w:r w:rsidRPr="00D6273F">
              <w:rPr>
                <w:rFonts w:ascii="Times New Roman" w:hAnsi="Times New Roman"/>
                <w:szCs w:val="24"/>
              </w:rPr>
              <w:t>IT</w:t>
            </w:r>
            <w:r w:rsidRPr="00D6273F">
              <w:rPr>
                <w:rFonts w:ascii="Times New Roman" w:hAnsi="Times New Roman"/>
                <w:szCs w:val="24"/>
                <w:lang w:val="ru-RU"/>
              </w:rPr>
              <w:t xml:space="preserve">-сфере, выявление проектов, имеющих перспективы применения в бизнесе операторов связи Республика Дагестан. </w:t>
            </w:r>
            <w:r w:rsidRPr="00D6273F">
              <w:rPr>
                <w:rFonts w:ascii="Times New Roman" w:hAnsi="Times New Roman"/>
                <w:szCs w:val="24"/>
                <w:lang w:val="ru-RU"/>
              </w:rPr>
              <w:lastRenderedPageBreak/>
              <w:t xml:space="preserve">Повышение мотивации молодых специалистов, занятых созданием программного продукта в области информационных технологий, создание среды для общения, обмена опытом и развития информационных технологий, возможность победителям конкурса стать резидентами бизнес-инкубатора, поддержка и финансирование 7 проектов-победителей конкурса. Охват молодых специалистов в области </w:t>
            </w:r>
            <w:r w:rsidRPr="00D6273F">
              <w:rPr>
                <w:rFonts w:ascii="Times New Roman" w:hAnsi="Times New Roman"/>
                <w:szCs w:val="24"/>
              </w:rPr>
              <w:t>IT</w:t>
            </w:r>
            <w:r w:rsidRPr="00D6273F">
              <w:rPr>
                <w:rFonts w:ascii="Times New Roman" w:hAnsi="Times New Roman"/>
                <w:szCs w:val="24"/>
                <w:lang w:val="ru-RU"/>
              </w:rPr>
              <w:t>-технологий в муниципальных образованиях Республики Дагестан в количестве 100 человек</w:t>
            </w:r>
          </w:p>
          <w:p w:rsidR="00DD0E4F" w:rsidRPr="00D6273F" w:rsidRDefault="00DD0E4F" w:rsidP="00983EEF">
            <w:pPr>
              <w:pStyle w:val="af3"/>
              <w:rPr>
                <w:rFonts w:ascii="Times New Roman" w:hAnsi="Times New Roman"/>
                <w:szCs w:val="24"/>
                <w:lang w:val="ru-RU"/>
              </w:rPr>
            </w:pPr>
          </w:p>
        </w:tc>
      </w:tr>
      <w:tr w:rsidR="00055EE0" w:rsidRPr="001D098B" w:rsidTr="00705278">
        <w:trPr>
          <w:trHeight w:val="547"/>
        </w:trPr>
        <w:tc>
          <w:tcPr>
            <w:tcW w:w="567" w:type="dxa"/>
            <w:shd w:val="clear" w:color="auto" w:fill="auto"/>
          </w:tcPr>
          <w:p w:rsidR="00055EE0" w:rsidRPr="00602A28" w:rsidRDefault="00602A28" w:rsidP="00602A28">
            <w:pPr>
              <w:pStyle w:val="af3"/>
              <w:rPr>
                <w:rFonts w:ascii="Times New Roman" w:hAnsi="Times New Roman"/>
                <w:sz w:val="20"/>
                <w:szCs w:val="20"/>
                <w:lang w:val="ru-RU"/>
              </w:rPr>
            </w:pPr>
            <w:r w:rsidRPr="00602A28">
              <w:rPr>
                <w:rFonts w:ascii="Times New Roman" w:hAnsi="Times New Roman"/>
                <w:sz w:val="20"/>
                <w:szCs w:val="20"/>
                <w:lang w:val="ru-RU"/>
              </w:rPr>
              <w:lastRenderedPageBreak/>
              <w:t>23.1</w:t>
            </w:r>
          </w:p>
        </w:tc>
        <w:tc>
          <w:tcPr>
            <w:tcW w:w="2385" w:type="dxa"/>
            <w:shd w:val="clear" w:color="auto" w:fill="auto"/>
          </w:tcPr>
          <w:p w:rsidR="00055EE0"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Размещение информации о проведении конкурса  молодеж</w:t>
            </w:r>
            <w:r w:rsidRPr="00D6273F">
              <w:rPr>
                <w:rFonts w:ascii="Times New Roman" w:hAnsi="Times New Roman"/>
                <w:szCs w:val="24"/>
                <w:lang w:val="ru-RU"/>
              </w:rPr>
              <w:lastRenderedPageBreak/>
              <w:t xml:space="preserve">ных </w:t>
            </w:r>
            <w:r w:rsidRPr="00D6273F">
              <w:rPr>
                <w:rFonts w:ascii="Times New Roman" w:hAnsi="Times New Roman"/>
                <w:szCs w:val="24"/>
              </w:rPr>
              <w:t>IT</w:t>
            </w:r>
            <w:r w:rsidRPr="00D6273F">
              <w:rPr>
                <w:rFonts w:ascii="Times New Roman" w:hAnsi="Times New Roman"/>
                <w:szCs w:val="24"/>
                <w:lang w:val="ru-RU"/>
              </w:rPr>
              <w:t>-проектов «</w:t>
            </w:r>
            <w:proofErr w:type="spellStart"/>
            <w:r w:rsidRPr="00D6273F">
              <w:rPr>
                <w:rFonts w:ascii="Times New Roman" w:hAnsi="Times New Roman"/>
                <w:szCs w:val="24"/>
              </w:rPr>
              <w:t>DagITstan</w:t>
            </w:r>
            <w:proofErr w:type="spellEnd"/>
            <w:r w:rsidRPr="00D6273F">
              <w:rPr>
                <w:rFonts w:ascii="Times New Roman" w:hAnsi="Times New Roman"/>
                <w:szCs w:val="24"/>
                <w:lang w:val="ru-RU"/>
              </w:rPr>
              <w:t>»  в  СМИ.</w:t>
            </w:r>
          </w:p>
        </w:tc>
        <w:tc>
          <w:tcPr>
            <w:tcW w:w="453"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3"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1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40"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399"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2125" w:type="dxa"/>
            <w:shd w:val="clear" w:color="auto" w:fill="auto"/>
          </w:tcPr>
          <w:p w:rsidR="00055EE0" w:rsidRPr="00D6273F" w:rsidRDefault="00055EE0" w:rsidP="00983EEF">
            <w:pPr>
              <w:pStyle w:val="af3"/>
              <w:rPr>
                <w:rFonts w:ascii="Times New Roman" w:hAnsi="Times New Roman"/>
                <w:szCs w:val="24"/>
                <w:lang w:val="ru-RU"/>
              </w:rPr>
            </w:pPr>
          </w:p>
        </w:tc>
      </w:tr>
      <w:tr w:rsidR="00055EE0" w:rsidRPr="001D098B" w:rsidTr="00705278">
        <w:trPr>
          <w:trHeight w:val="547"/>
        </w:trPr>
        <w:tc>
          <w:tcPr>
            <w:tcW w:w="567" w:type="dxa"/>
            <w:shd w:val="clear" w:color="auto" w:fill="auto"/>
          </w:tcPr>
          <w:p w:rsidR="00055EE0" w:rsidRPr="00602A28" w:rsidRDefault="00602A28" w:rsidP="00EB41C0">
            <w:pPr>
              <w:pStyle w:val="af3"/>
              <w:jc w:val="center"/>
              <w:rPr>
                <w:rFonts w:ascii="Times New Roman" w:hAnsi="Times New Roman"/>
                <w:sz w:val="20"/>
                <w:szCs w:val="20"/>
                <w:lang w:val="ru-RU"/>
              </w:rPr>
            </w:pPr>
            <w:r w:rsidRPr="00602A28">
              <w:rPr>
                <w:rFonts w:ascii="Times New Roman" w:hAnsi="Times New Roman"/>
                <w:sz w:val="20"/>
                <w:szCs w:val="20"/>
                <w:lang w:val="ru-RU"/>
              </w:rPr>
              <w:lastRenderedPageBreak/>
              <w:t>23.2</w:t>
            </w:r>
          </w:p>
        </w:tc>
        <w:tc>
          <w:tcPr>
            <w:tcW w:w="2385" w:type="dxa"/>
            <w:shd w:val="clear" w:color="auto" w:fill="auto"/>
          </w:tcPr>
          <w:p w:rsidR="00055EE0"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Рассылка положения о  конкурсе  в высшие учебные заведения.</w:t>
            </w:r>
          </w:p>
        </w:tc>
        <w:tc>
          <w:tcPr>
            <w:tcW w:w="453"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3"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1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40"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399"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2125" w:type="dxa"/>
            <w:shd w:val="clear" w:color="auto" w:fill="auto"/>
          </w:tcPr>
          <w:p w:rsidR="00055EE0" w:rsidRPr="00D6273F" w:rsidRDefault="00055EE0" w:rsidP="00983EEF">
            <w:pPr>
              <w:pStyle w:val="af3"/>
              <w:rPr>
                <w:rFonts w:ascii="Times New Roman" w:hAnsi="Times New Roman"/>
                <w:szCs w:val="24"/>
                <w:lang w:val="ru-RU"/>
              </w:rPr>
            </w:pPr>
          </w:p>
        </w:tc>
      </w:tr>
      <w:tr w:rsidR="00055EE0" w:rsidRPr="001D098B" w:rsidTr="00705278">
        <w:trPr>
          <w:trHeight w:val="547"/>
        </w:trPr>
        <w:tc>
          <w:tcPr>
            <w:tcW w:w="567" w:type="dxa"/>
            <w:shd w:val="clear" w:color="auto" w:fill="auto"/>
          </w:tcPr>
          <w:p w:rsidR="00055EE0" w:rsidRPr="00602A28" w:rsidRDefault="00602A28" w:rsidP="00EB41C0">
            <w:pPr>
              <w:pStyle w:val="af3"/>
              <w:jc w:val="center"/>
              <w:rPr>
                <w:rFonts w:ascii="Times New Roman" w:hAnsi="Times New Roman"/>
                <w:sz w:val="20"/>
                <w:szCs w:val="20"/>
                <w:lang w:val="ru-RU"/>
              </w:rPr>
            </w:pPr>
            <w:r w:rsidRPr="00602A28">
              <w:rPr>
                <w:rFonts w:ascii="Times New Roman" w:hAnsi="Times New Roman"/>
                <w:sz w:val="20"/>
                <w:szCs w:val="20"/>
                <w:lang w:val="ru-RU"/>
              </w:rPr>
              <w:t>23.3</w:t>
            </w:r>
          </w:p>
        </w:tc>
        <w:tc>
          <w:tcPr>
            <w:tcW w:w="2385" w:type="dxa"/>
            <w:shd w:val="clear" w:color="auto" w:fill="auto"/>
          </w:tcPr>
          <w:p w:rsidR="00055EE0"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 xml:space="preserve">Организация  работы  Школы  по проведению   семинаров-тренингов  с молодежью вузов  и </w:t>
            </w:r>
            <w:proofErr w:type="spellStart"/>
            <w:r w:rsidRPr="00D6273F">
              <w:rPr>
                <w:rFonts w:ascii="Times New Roman" w:hAnsi="Times New Roman"/>
                <w:szCs w:val="24"/>
                <w:lang w:val="ru-RU"/>
              </w:rPr>
              <w:t>ссузов</w:t>
            </w:r>
            <w:proofErr w:type="spellEnd"/>
            <w:r w:rsidRPr="00D6273F">
              <w:rPr>
                <w:rFonts w:ascii="Times New Roman" w:hAnsi="Times New Roman"/>
                <w:szCs w:val="24"/>
                <w:lang w:val="ru-RU"/>
              </w:rPr>
              <w:t xml:space="preserve">  по подготовке   </w:t>
            </w:r>
            <w:r w:rsidRPr="00D6273F">
              <w:rPr>
                <w:rFonts w:ascii="Times New Roman" w:hAnsi="Times New Roman"/>
                <w:szCs w:val="24"/>
              </w:rPr>
              <w:t>IT</w:t>
            </w:r>
            <w:r w:rsidRPr="00D6273F">
              <w:rPr>
                <w:rFonts w:ascii="Times New Roman" w:hAnsi="Times New Roman"/>
                <w:szCs w:val="24"/>
                <w:lang w:val="ru-RU"/>
              </w:rPr>
              <w:t>-проектов</w:t>
            </w:r>
          </w:p>
        </w:tc>
        <w:tc>
          <w:tcPr>
            <w:tcW w:w="453"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3"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1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40"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399"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2125" w:type="dxa"/>
            <w:shd w:val="clear" w:color="auto" w:fill="auto"/>
          </w:tcPr>
          <w:p w:rsidR="00055EE0" w:rsidRPr="00D6273F" w:rsidRDefault="00055EE0" w:rsidP="00983EEF">
            <w:pPr>
              <w:pStyle w:val="af3"/>
              <w:rPr>
                <w:rFonts w:ascii="Times New Roman" w:hAnsi="Times New Roman"/>
                <w:szCs w:val="24"/>
                <w:lang w:val="ru-RU"/>
              </w:rPr>
            </w:pPr>
          </w:p>
        </w:tc>
      </w:tr>
      <w:tr w:rsidR="00055EE0" w:rsidRPr="001D098B" w:rsidTr="00705278">
        <w:trPr>
          <w:trHeight w:val="547"/>
        </w:trPr>
        <w:tc>
          <w:tcPr>
            <w:tcW w:w="567" w:type="dxa"/>
            <w:shd w:val="clear" w:color="auto" w:fill="auto"/>
          </w:tcPr>
          <w:p w:rsidR="00055EE0" w:rsidRPr="00602A28" w:rsidRDefault="00602A28" w:rsidP="00EB41C0">
            <w:pPr>
              <w:pStyle w:val="af3"/>
              <w:jc w:val="center"/>
              <w:rPr>
                <w:rFonts w:ascii="Times New Roman" w:hAnsi="Times New Roman"/>
                <w:sz w:val="20"/>
                <w:szCs w:val="20"/>
                <w:lang w:val="ru-RU"/>
              </w:rPr>
            </w:pPr>
            <w:r w:rsidRPr="00602A28">
              <w:rPr>
                <w:rFonts w:ascii="Times New Roman" w:hAnsi="Times New Roman"/>
                <w:sz w:val="20"/>
                <w:szCs w:val="20"/>
                <w:lang w:val="ru-RU"/>
              </w:rPr>
              <w:t>23.4</w:t>
            </w:r>
          </w:p>
        </w:tc>
        <w:tc>
          <w:tcPr>
            <w:tcW w:w="2385" w:type="dxa"/>
            <w:shd w:val="clear" w:color="auto" w:fill="auto"/>
          </w:tcPr>
          <w:p w:rsidR="00055EE0"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Прием  заявок  от  участников конкурса.</w:t>
            </w:r>
          </w:p>
        </w:tc>
        <w:tc>
          <w:tcPr>
            <w:tcW w:w="453"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3"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i/>
                <w:iCs/>
                <w:szCs w:val="24"/>
                <w:lang w:val="ru-RU" w:eastAsia="ru-RU"/>
              </w:rPr>
            </w:pPr>
          </w:p>
        </w:tc>
        <w:tc>
          <w:tcPr>
            <w:tcW w:w="425" w:type="dxa"/>
            <w:gridSpan w:val="2"/>
            <w:shd w:val="clear" w:color="auto" w:fill="auto"/>
            <w:vAlign w:val="center"/>
          </w:tcPr>
          <w:p w:rsidR="00055EE0" w:rsidRPr="00D6273F" w:rsidRDefault="00055EE0" w:rsidP="00983EEF">
            <w:pPr>
              <w:pStyle w:val="af3"/>
              <w:rPr>
                <w:rFonts w:ascii="Times New Roman" w:hAnsi="Times New Roman"/>
                <w:i/>
                <w:iCs/>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567"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6" w:type="dxa"/>
            <w:gridSpan w:val="2"/>
            <w:shd w:val="clear" w:color="auto" w:fill="92D050"/>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2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1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40"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2"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2"/>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435" w:type="dxa"/>
            <w:gridSpan w:val="3"/>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399" w:type="dxa"/>
            <w:shd w:val="clear" w:color="auto" w:fill="auto"/>
            <w:noWrap/>
            <w:vAlign w:val="center"/>
          </w:tcPr>
          <w:p w:rsidR="00055EE0" w:rsidRPr="00D6273F" w:rsidRDefault="00055EE0" w:rsidP="00983EEF">
            <w:pPr>
              <w:pStyle w:val="af3"/>
              <w:rPr>
                <w:rFonts w:ascii="Times New Roman" w:hAnsi="Times New Roman"/>
                <w:szCs w:val="24"/>
                <w:lang w:val="ru-RU" w:eastAsia="ru-RU"/>
              </w:rPr>
            </w:pPr>
          </w:p>
        </w:tc>
        <w:tc>
          <w:tcPr>
            <w:tcW w:w="2125" w:type="dxa"/>
            <w:shd w:val="clear" w:color="auto" w:fill="auto"/>
          </w:tcPr>
          <w:p w:rsidR="00055EE0" w:rsidRPr="00D6273F" w:rsidRDefault="00055EE0" w:rsidP="00983EEF">
            <w:pPr>
              <w:pStyle w:val="af3"/>
              <w:rPr>
                <w:rFonts w:ascii="Times New Roman" w:hAnsi="Times New Roman"/>
                <w:szCs w:val="24"/>
                <w:lang w:val="ru-RU"/>
              </w:rPr>
            </w:pPr>
          </w:p>
        </w:tc>
      </w:tr>
      <w:tr w:rsidR="007943CA" w:rsidRPr="001D098B" w:rsidTr="00705278">
        <w:trPr>
          <w:trHeight w:val="547"/>
        </w:trPr>
        <w:tc>
          <w:tcPr>
            <w:tcW w:w="567" w:type="dxa"/>
            <w:shd w:val="clear" w:color="auto" w:fill="auto"/>
          </w:tcPr>
          <w:p w:rsidR="007943CA" w:rsidRPr="00602A28" w:rsidRDefault="00602A28" w:rsidP="007943CA">
            <w:pPr>
              <w:pStyle w:val="af3"/>
              <w:jc w:val="center"/>
              <w:rPr>
                <w:rFonts w:ascii="Times New Roman" w:hAnsi="Times New Roman"/>
                <w:sz w:val="20"/>
                <w:szCs w:val="20"/>
                <w:lang w:val="ru-RU"/>
              </w:rPr>
            </w:pPr>
            <w:r w:rsidRPr="00602A28">
              <w:rPr>
                <w:rFonts w:ascii="Times New Roman" w:hAnsi="Times New Roman"/>
                <w:sz w:val="20"/>
                <w:szCs w:val="20"/>
                <w:lang w:val="ru-RU"/>
              </w:rPr>
              <w:t>23.5</w:t>
            </w:r>
          </w:p>
        </w:tc>
        <w:tc>
          <w:tcPr>
            <w:tcW w:w="2385" w:type="dxa"/>
            <w:shd w:val="clear" w:color="auto" w:fill="auto"/>
          </w:tcPr>
          <w:p w:rsidR="007943CA"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Защита  проектов  в  бизнес - инкубаторе «Пери-Инновация» ДГТУ.</w:t>
            </w:r>
          </w:p>
        </w:tc>
        <w:tc>
          <w:tcPr>
            <w:tcW w:w="453" w:type="dxa"/>
            <w:gridSpan w:val="3"/>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3"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6" w:type="dxa"/>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shd w:val="clear" w:color="auto" w:fill="auto"/>
            <w:vAlign w:val="center"/>
          </w:tcPr>
          <w:p w:rsidR="007943CA" w:rsidRPr="00D6273F" w:rsidRDefault="007943CA" w:rsidP="007943CA">
            <w:pPr>
              <w:pStyle w:val="af3"/>
              <w:rPr>
                <w:rFonts w:ascii="Times New Roman" w:hAnsi="Times New Roman"/>
                <w:i/>
                <w:iCs/>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i/>
                <w:iCs/>
                <w:szCs w:val="24"/>
                <w:lang w:val="ru-RU" w:eastAsia="ru-RU"/>
              </w:rPr>
            </w:pPr>
          </w:p>
        </w:tc>
        <w:tc>
          <w:tcPr>
            <w:tcW w:w="425" w:type="dxa"/>
            <w:gridSpan w:val="2"/>
            <w:shd w:val="clear" w:color="auto" w:fill="auto"/>
            <w:vAlign w:val="center"/>
          </w:tcPr>
          <w:p w:rsidR="007943CA" w:rsidRPr="00D6273F" w:rsidRDefault="007943CA" w:rsidP="007943CA">
            <w:pPr>
              <w:pStyle w:val="af3"/>
              <w:rPr>
                <w:rFonts w:ascii="Times New Roman" w:hAnsi="Times New Roman"/>
                <w:i/>
                <w:iCs/>
                <w:szCs w:val="24"/>
                <w:lang w:val="ru-RU" w:eastAsia="ru-RU"/>
              </w:rPr>
            </w:pPr>
          </w:p>
        </w:tc>
        <w:tc>
          <w:tcPr>
            <w:tcW w:w="426"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6"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567"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32"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6"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12"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40"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32"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3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35" w:type="dxa"/>
            <w:gridSpan w:val="3"/>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399" w:type="dxa"/>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2125" w:type="dxa"/>
            <w:shd w:val="clear" w:color="auto" w:fill="auto"/>
          </w:tcPr>
          <w:p w:rsidR="007943CA" w:rsidRPr="00D6273F" w:rsidRDefault="007943CA" w:rsidP="007943CA">
            <w:pPr>
              <w:pStyle w:val="af3"/>
              <w:rPr>
                <w:rFonts w:ascii="Times New Roman" w:hAnsi="Times New Roman"/>
                <w:szCs w:val="24"/>
                <w:lang w:val="ru-RU"/>
              </w:rPr>
            </w:pPr>
          </w:p>
        </w:tc>
      </w:tr>
      <w:tr w:rsidR="007943CA" w:rsidRPr="00D6273F" w:rsidTr="002C72C4">
        <w:trPr>
          <w:trHeight w:val="547"/>
        </w:trPr>
        <w:tc>
          <w:tcPr>
            <w:tcW w:w="16309" w:type="dxa"/>
            <w:gridSpan w:val="54"/>
            <w:shd w:val="clear" w:color="auto" w:fill="auto"/>
          </w:tcPr>
          <w:p w:rsidR="007943CA" w:rsidRPr="00D6273F" w:rsidRDefault="007943CA" w:rsidP="007943CA">
            <w:pPr>
              <w:pStyle w:val="af3"/>
              <w:rPr>
                <w:rFonts w:ascii="Times New Roman" w:hAnsi="Times New Roman"/>
                <w:szCs w:val="24"/>
                <w:lang w:val="ru-RU"/>
              </w:rPr>
            </w:pPr>
            <w:r w:rsidRPr="00D6273F">
              <w:rPr>
                <w:rFonts w:ascii="Times New Roman" w:hAnsi="Times New Roman"/>
                <w:szCs w:val="24"/>
                <w:lang w:val="ru-RU"/>
              </w:rPr>
              <w:t xml:space="preserve">Комментарий: </w:t>
            </w:r>
          </w:p>
        </w:tc>
      </w:tr>
      <w:tr w:rsidR="002C381F" w:rsidRPr="001D098B" w:rsidTr="009E3F0E">
        <w:trPr>
          <w:trHeight w:val="547"/>
        </w:trPr>
        <w:tc>
          <w:tcPr>
            <w:tcW w:w="567" w:type="dxa"/>
            <w:shd w:val="clear" w:color="auto" w:fill="auto"/>
          </w:tcPr>
          <w:p w:rsidR="007943CA" w:rsidRPr="00602A28" w:rsidRDefault="00602A28" w:rsidP="007943CA">
            <w:pPr>
              <w:pStyle w:val="af3"/>
              <w:jc w:val="center"/>
              <w:rPr>
                <w:rFonts w:ascii="Times New Roman" w:hAnsi="Times New Roman"/>
                <w:sz w:val="20"/>
                <w:szCs w:val="20"/>
              </w:rPr>
            </w:pPr>
            <w:r w:rsidRPr="00602A28">
              <w:rPr>
                <w:rFonts w:ascii="Times New Roman" w:hAnsi="Times New Roman"/>
                <w:sz w:val="20"/>
                <w:szCs w:val="20"/>
              </w:rPr>
              <w:t>24</w:t>
            </w:r>
          </w:p>
          <w:p w:rsidR="007943CA" w:rsidRPr="00602A28" w:rsidRDefault="007943CA" w:rsidP="007943CA">
            <w:pPr>
              <w:pStyle w:val="af3"/>
              <w:jc w:val="center"/>
              <w:rPr>
                <w:rFonts w:ascii="Times New Roman" w:hAnsi="Times New Roman"/>
                <w:sz w:val="20"/>
                <w:szCs w:val="20"/>
              </w:rPr>
            </w:pPr>
            <w:r w:rsidRPr="00602A28">
              <w:rPr>
                <w:rFonts w:ascii="Times New Roman" w:hAnsi="Times New Roman"/>
                <w:sz w:val="20"/>
                <w:szCs w:val="20"/>
              </w:rPr>
              <w:t>(50)</w:t>
            </w:r>
          </w:p>
        </w:tc>
        <w:tc>
          <w:tcPr>
            <w:tcW w:w="2385" w:type="dxa"/>
            <w:shd w:val="clear" w:color="auto" w:fill="auto"/>
          </w:tcPr>
          <w:p w:rsidR="007943CA" w:rsidRPr="00D6273F" w:rsidRDefault="007943CA" w:rsidP="007943CA">
            <w:pPr>
              <w:pStyle w:val="af3"/>
              <w:rPr>
                <w:rFonts w:ascii="Times New Roman" w:hAnsi="Times New Roman"/>
                <w:szCs w:val="24"/>
                <w:lang w:val="ru-RU"/>
              </w:rPr>
            </w:pPr>
            <w:r w:rsidRPr="00D6273F">
              <w:rPr>
                <w:rFonts w:ascii="Times New Roman" w:hAnsi="Times New Roman"/>
                <w:szCs w:val="24"/>
                <w:shd w:val="clear" w:color="auto" w:fill="FFFFFF"/>
                <w:lang w:val="ru-RU"/>
              </w:rPr>
              <w:t>Молодежный образовательный форум «</w:t>
            </w:r>
            <w:hyperlink r:id="rId8" w:tooltip="Эффективный муниципалитет" w:history="1">
              <w:r w:rsidRPr="00D6273F">
                <w:rPr>
                  <w:rStyle w:val="a3"/>
                  <w:rFonts w:ascii="Times New Roman" w:hAnsi="Times New Roman"/>
                  <w:szCs w:val="24"/>
                  <w:shd w:val="clear" w:color="auto" w:fill="FFFFFF"/>
                  <w:lang w:val="ru-RU"/>
                </w:rPr>
                <w:t>Эффективный муниципалитет</w:t>
              </w:r>
            </w:hyperlink>
          </w:p>
        </w:tc>
        <w:tc>
          <w:tcPr>
            <w:tcW w:w="453" w:type="dxa"/>
            <w:gridSpan w:val="3"/>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3"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6" w:type="dxa"/>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shd w:val="clear" w:color="auto" w:fill="92D050"/>
            <w:vAlign w:val="center"/>
          </w:tcPr>
          <w:p w:rsidR="007943CA" w:rsidRPr="00D6273F" w:rsidRDefault="007943CA" w:rsidP="007943CA">
            <w:pPr>
              <w:pStyle w:val="af3"/>
              <w:rPr>
                <w:rFonts w:ascii="Times New Roman" w:hAnsi="Times New Roman"/>
                <w:i/>
                <w:iCs/>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i/>
                <w:iCs/>
                <w:szCs w:val="24"/>
                <w:lang w:val="ru-RU" w:eastAsia="ru-RU"/>
              </w:rPr>
            </w:pPr>
          </w:p>
        </w:tc>
        <w:tc>
          <w:tcPr>
            <w:tcW w:w="425" w:type="dxa"/>
            <w:gridSpan w:val="2"/>
            <w:shd w:val="clear" w:color="auto" w:fill="92D050"/>
            <w:vAlign w:val="center"/>
          </w:tcPr>
          <w:p w:rsidR="007943CA" w:rsidRPr="00D6273F" w:rsidRDefault="007943CA" w:rsidP="007943CA">
            <w:pPr>
              <w:pStyle w:val="af3"/>
              <w:rPr>
                <w:rFonts w:ascii="Times New Roman" w:hAnsi="Times New Roman"/>
                <w:i/>
                <w:iCs/>
                <w:szCs w:val="24"/>
                <w:lang w:val="ru-RU" w:eastAsia="ru-RU"/>
              </w:rPr>
            </w:pPr>
          </w:p>
        </w:tc>
        <w:tc>
          <w:tcPr>
            <w:tcW w:w="426"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6"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567"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32"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6"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2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12"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40"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32" w:type="dxa"/>
            <w:gridSpan w:val="2"/>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435" w:type="dxa"/>
            <w:gridSpan w:val="2"/>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435" w:type="dxa"/>
            <w:gridSpan w:val="3"/>
            <w:shd w:val="clear" w:color="auto" w:fill="92D050"/>
            <w:noWrap/>
            <w:vAlign w:val="center"/>
          </w:tcPr>
          <w:p w:rsidR="007943CA" w:rsidRPr="00D6273F" w:rsidRDefault="007943CA" w:rsidP="007943CA">
            <w:pPr>
              <w:pStyle w:val="af3"/>
              <w:rPr>
                <w:rFonts w:ascii="Times New Roman" w:hAnsi="Times New Roman"/>
                <w:szCs w:val="24"/>
                <w:lang w:val="ru-RU" w:eastAsia="ru-RU"/>
              </w:rPr>
            </w:pPr>
          </w:p>
        </w:tc>
        <w:tc>
          <w:tcPr>
            <w:tcW w:w="399" w:type="dxa"/>
            <w:shd w:val="clear" w:color="auto" w:fill="auto"/>
            <w:noWrap/>
            <w:vAlign w:val="center"/>
          </w:tcPr>
          <w:p w:rsidR="007943CA" w:rsidRPr="00D6273F" w:rsidRDefault="007943CA" w:rsidP="007943CA">
            <w:pPr>
              <w:pStyle w:val="af3"/>
              <w:rPr>
                <w:rFonts w:ascii="Times New Roman" w:hAnsi="Times New Roman"/>
                <w:szCs w:val="24"/>
                <w:lang w:val="ru-RU" w:eastAsia="ru-RU"/>
              </w:rPr>
            </w:pPr>
          </w:p>
        </w:tc>
        <w:tc>
          <w:tcPr>
            <w:tcW w:w="2125" w:type="dxa"/>
            <w:shd w:val="clear" w:color="auto" w:fill="auto"/>
          </w:tcPr>
          <w:p w:rsidR="007943CA" w:rsidRPr="00D6273F" w:rsidRDefault="007943CA" w:rsidP="007943CA">
            <w:pPr>
              <w:pStyle w:val="af3"/>
              <w:rPr>
                <w:rFonts w:ascii="Times New Roman" w:hAnsi="Times New Roman"/>
                <w:szCs w:val="24"/>
                <w:shd w:val="clear" w:color="auto" w:fill="FFFFFF"/>
                <w:lang w:val="ru-RU"/>
              </w:rPr>
            </w:pPr>
            <w:r w:rsidRPr="00D6273F">
              <w:rPr>
                <w:rFonts w:ascii="Times New Roman" w:hAnsi="Times New Roman"/>
                <w:szCs w:val="24"/>
                <w:shd w:val="clear" w:color="auto" w:fill="FFFFFF"/>
                <w:lang w:val="ru-RU"/>
              </w:rPr>
              <w:t>разработка и реализация проектов, направленных на социально-экономическое развитие муниципальных территорий</w:t>
            </w:r>
          </w:p>
          <w:p w:rsidR="007943CA" w:rsidRPr="00D6273F" w:rsidRDefault="007943CA" w:rsidP="007943CA">
            <w:pPr>
              <w:pStyle w:val="af3"/>
              <w:rPr>
                <w:rFonts w:ascii="Times New Roman" w:hAnsi="Times New Roman"/>
                <w:szCs w:val="24"/>
                <w:lang w:val="ru-RU"/>
              </w:rPr>
            </w:pPr>
          </w:p>
        </w:tc>
      </w:tr>
      <w:tr w:rsidR="0076306A" w:rsidRPr="001D098B" w:rsidTr="009E3F0E">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24.1</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Создание оргкомитета  форума</w:t>
            </w:r>
          </w:p>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lang w:val="ru-RU"/>
              </w:rPr>
              <w:t>Подготовка образо</w:t>
            </w:r>
            <w:r w:rsidRPr="00D6273F">
              <w:rPr>
                <w:rFonts w:ascii="Times New Roman" w:hAnsi="Times New Roman"/>
                <w:szCs w:val="24"/>
                <w:lang w:val="ru-RU"/>
              </w:rPr>
              <w:lastRenderedPageBreak/>
              <w:t>вательной программы форума  по  направлениям</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D6273F"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lastRenderedPageBreak/>
              <w:t>24.2</w:t>
            </w:r>
          </w:p>
        </w:tc>
        <w:tc>
          <w:tcPr>
            <w:tcW w:w="2385" w:type="dxa"/>
            <w:shd w:val="clear" w:color="auto" w:fill="auto"/>
          </w:tcPr>
          <w:p w:rsidR="0076306A" w:rsidRPr="00D6273F" w:rsidRDefault="0076306A" w:rsidP="0076306A">
            <w:pPr>
              <w:pStyle w:val="af3"/>
              <w:rPr>
                <w:rFonts w:ascii="Times New Roman" w:hAnsi="Times New Roman"/>
                <w:szCs w:val="24"/>
              </w:rPr>
            </w:pPr>
            <w:proofErr w:type="spellStart"/>
            <w:r w:rsidRPr="00D6273F">
              <w:rPr>
                <w:rFonts w:ascii="Times New Roman" w:hAnsi="Times New Roman"/>
                <w:szCs w:val="24"/>
              </w:rPr>
              <w:t>Утверждение</w:t>
            </w:r>
            <w:proofErr w:type="spellEnd"/>
            <w:r w:rsidRPr="00D6273F">
              <w:rPr>
                <w:rFonts w:ascii="Times New Roman" w:hAnsi="Times New Roman"/>
                <w:szCs w:val="24"/>
              </w:rPr>
              <w:t xml:space="preserve"> </w:t>
            </w:r>
            <w:proofErr w:type="spellStart"/>
            <w:r w:rsidRPr="00D6273F">
              <w:rPr>
                <w:rFonts w:ascii="Times New Roman" w:hAnsi="Times New Roman"/>
                <w:szCs w:val="24"/>
              </w:rPr>
              <w:t>состава</w:t>
            </w:r>
            <w:proofErr w:type="spellEnd"/>
            <w:r w:rsidRPr="00D6273F">
              <w:rPr>
                <w:rFonts w:ascii="Times New Roman" w:hAnsi="Times New Roman"/>
                <w:szCs w:val="24"/>
              </w:rPr>
              <w:t xml:space="preserve">  </w:t>
            </w:r>
            <w:proofErr w:type="spellStart"/>
            <w:r w:rsidRPr="00D6273F">
              <w:rPr>
                <w:rFonts w:ascii="Times New Roman" w:hAnsi="Times New Roman"/>
                <w:szCs w:val="24"/>
              </w:rPr>
              <w:t>тренеров</w:t>
            </w:r>
            <w:proofErr w:type="spellEnd"/>
            <w:r w:rsidRPr="00D6273F">
              <w:rPr>
                <w:rFonts w:ascii="Times New Roman" w:hAnsi="Times New Roman"/>
                <w:szCs w:val="24"/>
              </w:rPr>
              <w:t xml:space="preserve">  </w:t>
            </w:r>
          </w:p>
          <w:p w:rsidR="0076306A" w:rsidRPr="00D6273F" w:rsidRDefault="0076306A" w:rsidP="0076306A">
            <w:pPr>
              <w:pStyle w:val="af3"/>
              <w:rPr>
                <w:rFonts w:ascii="Times New Roman" w:hAnsi="Times New Roman"/>
                <w:szCs w:val="24"/>
                <w:shd w:val="clear" w:color="auto" w:fill="FFFFFF"/>
                <w:lang w:val="ru-RU"/>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24.3</w:t>
            </w:r>
          </w:p>
        </w:tc>
        <w:tc>
          <w:tcPr>
            <w:tcW w:w="238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lang w:val="ru-RU"/>
              </w:rPr>
              <w:t>Размещение информации  в СМИ о проведении форума</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24.4</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Приглашение участников форума на </w:t>
            </w:r>
            <w:proofErr w:type="spellStart"/>
            <w:r w:rsidRPr="00D6273F">
              <w:rPr>
                <w:rFonts w:ascii="Times New Roman" w:hAnsi="Times New Roman"/>
                <w:szCs w:val="24"/>
                <w:lang w:val="ru-RU"/>
              </w:rPr>
              <w:t>муницип</w:t>
            </w:r>
            <w:proofErr w:type="spellEnd"/>
            <w:r w:rsidRPr="00D6273F">
              <w:rPr>
                <w:rFonts w:ascii="Times New Roman" w:hAnsi="Times New Roman"/>
                <w:szCs w:val="24"/>
                <w:lang w:val="ru-RU"/>
              </w:rPr>
              <w:t>. форум</w:t>
            </w:r>
          </w:p>
          <w:p w:rsidR="0076306A" w:rsidRPr="00D6273F" w:rsidRDefault="0076306A" w:rsidP="0076306A">
            <w:pPr>
              <w:pStyle w:val="af3"/>
              <w:rPr>
                <w:rFonts w:ascii="Times New Roman" w:hAnsi="Times New Roman"/>
                <w:szCs w:val="24"/>
                <w:shd w:val="clear" w:color="auto" w:fill="FFFFFF"/>
                <w:lang w:val="ru-RU"/>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D6273F"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24.5</w:t>
            </w:r>
          </w:p>
        </w:tc>
        <w:tc>
          <w:tcPr>
            <w:tcW w:w="238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roofErr w:type="spellStart"/>
            <w:r w:rsidRPr="00D6273F">
              <w:rPr>
                <w:rFonts w:ascii="Times New Roman" w:hAnsi="Times New Roman"/>
                <w:szCs w:val="24"/>
              </w:rPr>
              <w:t>Проведение</w:t>
            </w:r>
            <w:proofErr w:type="spellEnd"/>
            <w:r w:rsidRPr="00D6273F">
              <w:rPr>
                <w:rFonts w:ascii="Times New Roman" w:hAnsi="Times New Roman"/>
                <w:szCs w:val="24"/>
              </w:rPr>
              <w:t xml:space="preserve"> </w:t>
            </w:r>
            <w:proofErr w:type="spellStart"/>
            <w:r w:rsidRPr="00D6273F">
              <w:rPr>
                <w:rFonts w:ascii="Times New Roman" w:hAnsi="Times New Roman"/>
                <w:szCs w:val="24"/>
              </w:rPr>
              <w:t>форума</w:t>
            </w:r>
            <w:proofErr w:type="spellEnd"/>
            <w:r w:rsidRPr="00D6273F">
              <w:rPr>
                <w:rFonts w:ascii="Times New Roman" w:hAnsi="Times New Roman"/>
                <w:szCs w:val="24"/>
              </w:rPr>
              <w:t xml:space="preserve"> </w:t>
            </w:r>
            <w:proofErr w:type="spellStart"/>
            <w:r w:rsidRPr="00D6273F">
              <w:rPr>
                <w:rFonts w:ascii="Times New Roman" w:hAnsi="Times New Roman"/>
                <w:szCs w:val="24"/>
              </w:rPr>
              <w:t>муницип</w:t>
            </w:r>
            <w:proofErr w:type="spellEnd"/>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24.6</w:t>
            </w:r>
          </w:p>
        </w:tc>
        <w:tc>
          <w:tcPr>
            <w:tcW w:w="238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lang w:val="ru-RU"/>
              </w:rPr>
              <w:t>Отбор лучших проектов  для  участия в республиканском форуме «Эффективный муниципалитет».</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24.7</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Участие в республиканском форуме «Эффективный муниципалитет».</w:t>
            </w:r>
          </w:p>
          <w:p w:rsidR="0076306A" w:rsidRPr="00D6273F" w:rsidRDefault="0076306A" w:rsidP="0076306A">
            <w:pPr>
              <w:pStyle w:val="af3"/>
              <w:rPr>
                <w:rFonts w:ascii="Times New Roman" w:hAnsi="Times New Roman"/>
                <w:szCs w:val="24"/>
                <w:shd w:val="clear" w:color="auto" w:fill="FFFFFF"/>
                <w:lang w:val="ru-RU"/>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2C72C4">
        <w:trPr>
          <w:trHeight w:val="547"/>
        </w:trPr>
        <w:tc>
          <w:tcPr>
            <w:tcW w:w="16309" w:type="dxa"/>
            <w:gridSpan w:val="54"/>
            <w:shd w:val="clear" w:color="auto" w:fill="auto"/>
          </w:tcPr>
          <w:p w:rsidR="009E3F0E" w:rsidRPr="00DC2C74" w:rsidRDefault="0076306A" w:rsidP="009E3F0E">
            <w:pPr>
              <w:pStyle w:val="af3"/>
              <w:jc w:val="center"/>
              <w:rPr>
                <w:rFonts w:ascii="Times New Roman" w:hAnsi="Times New Roman"/>
                <w:szCs w:val="20"/>
                <w:lang w:val="ru-RU"/>
              </w:rPr>
            </w:pPr>
            <w:r w:rsidRPr="009E3F0E">
              <w:rPr>
                <w:rFonts w:ascii="Times New Roman" w:hAnsi="Times New Roman"/>
                <w:b/>
                <w:szCs w:val="24"/>
                <w:shd w:val="clear" w:color="auto" w:fill="FFFFFF"/>
                <w:lang w:val="ru-RU"/>
              </w:rPr>
              <w:t>Комментарий</w:t>
            </w:r>
            <w:r w:rsidRPr="00D6273F">
              <w:rPr>
                <w:rFonts w:ascii="Times New Roman" w:hAnsi="Times New Roman"/>
                <w:szCs w:val="24"/>
                <w:shd w:val="clear" w:color="auto" w:fill="FFFFFF"/>
                <w:lang w:val="ru-RU"/>
              </w:rPr>
              <w:t>:</w:t>
            </w:r>
            <w:r w:rsidR="009E3F0E" w:rsidRPr="00DC2C74">
              <w:rPr>
                <w:rFonts w:ascii="Times New Roman" w:hAnsi="Times New Roman"/>
                <w:sz w:val="20"/>
                <w:szCs w:val="20"/>
                <w:lang w:val="ru-RU"/>
              </w:rPr>
              <w:t xml:space="preserve"> </w:t>
            </w:r>
            <w:r w:rsidR="009E3F0E" w:rsidRPr="009E3F0E">
              <w:rPr>
                <w:rFonts w:ascii="Times New Roman" w:hAnsi="Times New Roman"/>
                <w:szCs w:val="24"/>
                <w:lang w:val="ru-RU"/>
              </w:rPr>
              <w:t>Проект положения о проведении молодежного образовательного форума «Эффективный муниципалитет» разработано, проводиться согласование заинтересованными</w:t>
            </w:r>
            <w:r w:rsidR="009E3F0E">
              <w:rPr>
                <w:rFonts w:ascii="Times New Roman" w:hAnsi="Times New Roman"/>
                <w:szCs w:val="24"/>
                <w:lang w:val="ru-RU"/>
              </w:rPr>
              <w:t xml:space="preserve"> сторонами.</w:t>
            </w:r>
          </w:p>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2C72C4">
        <w:trPr>
          <w:trHeight w:val="659"/>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t>12. Привлечение молодежи к осуществлению социально-экономических преобразований в республике,</w:t>
            </w:r>
          </w:p>
          <w:p w:rsidR="0076306A" w:rsidRPr="00D6273F" w:rsidRDefault="0076306A" w:rsidP="0076306A">
            <w:pPr>
              <w:pStyle w:val="af3"/>
              <w:jc w:val="center"/>
              <w:rPr>
                <w:rFonts w:ascii="Times New Roman" w:hAnsi="Times New Roman"/>
                <w:szCs w:val="24"/>
                <w:lang w:val="ru-RU"/>
              </w:rPr>
            </w:pPr>
            <w:r w:rsidRPr="00D6273F">
              <w:rPr>
                <w:rFonts w:ascii="Times New Roman" w:hAnsi="Times New Roman"/>
                <w:b/>
                <w:szCs w:val="24"/>
                <w:lang w:val="ru-RU"/>
              </w:rPr>
              <w:t>реализации общественно полезных, социально значимых инициатив</w:t>
            </w:r>
          </w:p>
        </w:tc>
      </w:tr>
      <w:tr w:rsidR="002C381F" w:rsidRPr="001D098B" w:rsidTr="00F773BA">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rPr>
            </w:pPr>
            <w:r w:rsidRPr="00602A28">
              <w:rPr>
                <w:rFonts w:ascii="Times New Roman" w:hAnsi="Times New Roman"/>
                <w:sz w:val="20"/>
                <w:szCs w:val="20"/>
              </w:rPr>
              <w:t>25</w:t>
            </w:r>
          </w:p>
          <w:p w:rsidR="0076306A" w:rsidRPr="00602A28" w:rsidRDefault="0076306A" w:rsidP="0076306A">
            <w:pPr>
              <w:pStyle w:val="af3"/>
              <w:jc w:val="center"/>
              <w:rPr>
                <w:rFonts w:ascii="Times New Roman" w:hAnsi="Times New Roman"/>
                <w:sz w:val="20"/>
                <w:szCs w:val="20"/>
              </w:rPr>
            </w:pPr>
            <w:r w:rsidRPr="00602A28">
              <w:rPr>
                <w:rFonts w:ascii="Times New Roman" w:hAnsi="Times New Roman"/>
                <w:sz w:val="20"/>
                <w:szCs w:val="20"/>
              </w:rPr>
              <w:t>(51)</w:t>
            </w:r>
          </w:p>
        </w:tc>
        <w:tc>
          <w:tcPr>
            <w:tcW w:w="2385" w:type="dxa"/>
            <w:shd w:val="clear" w:color="auto" w:fill="auto"/>
          </w:tcPr>
          <w:p w:rsidR="0076306A" w:rsidRPr="00D6273F" w:rsidRDefault="0076306A" w:rsidP="0076306A">
            <w:pPr>
              <w:pStyle w:val="af3"/>
              <w:rPr>
                <w:rFonts w:ascii="Times New Roman" w:hAnsi="Times New Roman"/>
                <w:spacing w:val="2"/>
                <w:szCs w:val="24"/>
                <w:shd w:val="clear" w:color="auto" w:fill="FFFFFF"/>
                <w:lang w:val="ru-RU"/>
              </w:rPr>
            </w:pPr>
            <w:r w:rsidRPr="00D6273F">
              <w:rPr>
                <w:rFonts w:ascii="Times New Roman" w:hAnsi="Times New Roman"/>
                <w:spacing w:val="2"/>
                <w:szCs w:val="24"/>
                <w:shd w:val="clear" w:color="auto" w:fill="FFFFFF"/>
                <w:lang w:val="ru-RU"/>
              </w:rPr>
              <w:t>Реализация проекта «Школа молодого управленца»</w:t>
            </w:r>
          </w:p>
          <w:p w:rsidR="0076306A" w:rsidRPr="00D6273F" w:rsidRDefault="0076306A" w:rsidP="0076306A">
            <w:pPr>
              <w:pStyle w:val="af3"/>
              <w:rPr>
                <w:rFonts w:ascii="Times New Roman" w:hAnsi="Times New Roman"/>
                <w:szCs w:val="24"/>
                <w:shd w:val="clear" w:color="auto" w:fill="FFFFFF"/>
                <w:lang w:val="ru-RU"/>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shd w:val="clear" w:color="auto" w:fill="FFFFFF"/>
                <w:lang w:val="ru-RU"/>
              </w:rPr>
              <w:t>наличие  слушателей, прошедших курс «Школы молодого управлен</w:t>
            </w:r>
            <w:r w:rsidRPr="00D6273F">
              <w:rPr>
                <w:rFonts w:ascii="Times New Roman" w:hAnsi="Times New Roman"/>
                <w:szCs w:val="24"/>
                <w:shd w:val="clear" w:color="auto" w:fill="FFFFFF"/>
                <w:lang w:val="ru-RU"/>
              </w:rPr>
              <w:lastRenderedPageBreak/>
              <w:t>ца». Пополнение кадрового резерва Главы Республики Дагестан не менее 40 участниками проекта «Школа молодого управленца»</w:t>
            </w:r>
          </w:p>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F773BA">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lastRenderedPageBreak/>
              <w:t>25</w:t>
            </w:r>
            <w:r w:rsidR="0076306A" w:rsidRPr="00602A28">
              <w:rPr>
                <w:rFonts w:ascii="Times New Roman" w:hAnsi="Times New Roman"/>
                <w:sz w:val="20"/>
                <w:szCs w:val="20"/>
                <w:lang w:val="ru-RU"/>
              </w:rPr>
              <w:t>.1</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Участие в семинарах тренингах по различным направлениям</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1D098B" w:rsidTr="00F773BA">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25</w:t>
            </w:r>
            <w:r w:rsidR="0076306A" w:rsidRPr="00602A28">
              <w:rPr>
                <w:rFonts w:ascii="Times New Roman" w:hAnsi="Times New Roman"/>
                <w:sz w:val="20"/>
                <w:szCs w:val="20"/>
                <w:lang w:val="ru-RU"/>
              </w:rPr>
              <w:t>.2</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Итоговый семинар тренинг с подведением итогов реализации проекта</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D6273F" w:rsidTr="00F773BA">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25</w:t>
            </w:r>
            <w:r w:rsidR="0076306A" w:rsidRPr="00602A28">
              <w:rPr>
                <w:rFonts w:ascii="Times New Roman" w:hAnsi="Times New Roman"/>
                <w:sz w:val="20"/>
                <w:szCs w:val="20"/>
                <w:lang w:val="ru-RU"/>
              </w:rPr>
              <w:t>.3</w:t>
            </w:r>
          </w:p>
        </w:tc>
        <w:tc>
          <w:tcPr>
            <w:tcW w:w="2385" w:type="dxa"/>
            <w:shd w:val="clear" w:color="auto" w:fill="auto"/>
          </w:tcPr>
          <w:p w:rsidR="0076306A" w:rsidRPr="00D6273F" w:rsidRDefault="0076306A" w:rsidP="0076306A">
            <w:pPr>
              <w:pStyle w:val="af3"/>
              <w:rPr>
                <w:rFonts w:ascii="Times New Roman" w:hAnsi="Times New Roman"/>
                <w:szCs w:val="24"/>
              </w:rPr>
            </w:pPr>
            <w:proofErr w:type="spellStart"/>
            <w:r w:rsidRPr="00D6273F">
              <w:rPr>
                <w:rFonts w:ascii="Times New Roman" w:hAnsi="Times New Roman"/>
                <w:szCs w:val="24"/>
              </w:rPr>
              <w:t>Вручение</w:t>
            </w:r>
            <w:proofErr w:type="spellEnd"/>
            <w:r w:rsidRPr="00D6273F">
              <w:rPr>
                <w:rFonts w:ascii="Times New Roman" w:hAnsi="Times New Roman"/>
                <w:szCs w:val="24"/>
              </w:rPr>
              <w:t xml:space="preserve"> </w:t>
            </w:r>
            <w:proofErr w:type="spellStart"/>
            <w:r w:rsidRPr="00D6273F">
              <w:rPr>
                <w:rFonts w:ascii="Times New Roman" w:hAnsi="Times New Roman"/>
                <w:szCs w:val="24"/>
              </w:rPr>
              <w:t>сертификатов</w:t>
            </w:r>
            <w:proofErr w:type="spellEnd"/>
            <w:r w:rsidRPr="00D6273F">
              <w:rPr>
                <w:rFonts w:ascii="Times New Roman" w:hAnsi="Times New Roman"/>
                <w:szCs w:val="24"/>
              </w:rPr>
              <w:t xml:space="preserve"> </w:t>
            </w:r>
            <w:r w:rsidRPr="00D6273F">
              <w:rPr>
                <w:rFonts w:ascii="Times New Roman" w:hAnsi="Times New Roman"/>
                <w:szCs w:val="24"/>
                <w:lang w:val="ru-RU"/>
              </w:rPr>
              <w:t xml:space="preserve"> </w:t>
            </w:r>
            <w:proofErr w:type="spellStart"/>
            <w:r w:rsidRPr="00D6273F">
              <w:rPr>
                <w:rFonts w:ascii="Times New Roman" w:hAnsi="Times New Roman"/>
                <w:szCs w:val="24"/>
              </w:rPr>
              <w:t>участникам</w:t>
            </w:r>
            <w:proofErr w:type="spellEnd"/>
            <w:r w:rsidRPr="00D6273F">
              <w:rPr>
                <w:rFonts w:ascii="Times New Roman" w:hAnsi="Times New Roman"/>
                <w:szCs w:val="24"/>
              </w:rPr>
              <w:t xml:space="preserve"> </w:t>
            </w:r>
            <w:r w:rsidRPr="00D6273F">
              <w:rPr>
                <w:rFonts w:ascii="Times New Roman" w:hAnsi="Times New Roman"/>
                <w:szCs w:val="24"/>
                <w:lang w:val="ru-RU"/>
              </w:rPr>
              <w:t xml:space="preserve"> </w:t>
            </w:r>
            <w:proofErr w:type="spellStart"/>
            <w:r w:rsidRPr="00D6273F">
              <w:rPr>
                <w:rFonts w:ascii="Times New Roman" w:hAnsi="Times New Roman"/>
                <w:szCs w:val="24"/>
              </w:rPr>
              <w:t>проекта</w:t>
            </w:r>
            <w:proofErr w:type="spellEnd"/>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D6273F" w:rsidTr="002C72C4">
        <w:trPr>
          <w:trHeight w:val="547"/>
        </w:trPr>
        <w:tc>
          <w:tcPr>
            <w:tcW w:w="16309" w:type="dxa"/>
            <w:gridSpan w:val="54"/>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shd w:val="clear" w:color="auto" w:fill="FFFFFF"/>
                <w:lang w:val="ru-RU"/>
              </w:rPr>
              <w:t>Комментарий:</w:t>
            </w:r>
          </w:p>
        </w:tc>
      </w:tr>
      <w:tr w:rsidR="002C381F"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rPr>
            </w:pPr>
            <w:r w:rsidRPr="00602A28">
              <w:rPr>
                <w:rFonts w:ascii="Times New Roman" w:hAnsi="Times New Roman"/>
                <w:sz w:val="20"/>
                <w:szCs w:val="20"/>
              </w:rPr>
              <w:t>26</w:t>
            </w:r>
          </w:p>
          <w:p w:rsidR="0076306A" w:rsidRPr="00602A28" w:rsidRDefault="0076306A" w:rsidP="0076306A">
            <w:pPr>
              <w:pStyle w:val="af3"/>
              <w:jc w:val="center"/>
              <w:rPr>
                <w:rFonts w:ascii="Times New Roman" w:hAnsi="Times New Roman"/>
                <w:sz w:val="20"/>
                <w:szCs w:val="20"/>
              </w:rPr>
            </w:pPr>
            <w:r w:rsidRPr="00602A28">
              <w:rPr>
                <w:rFonts w:ascii="Times New Roman" w:hAnsi="Times New Roman"/>
                <w:sz w:val="20"/>
                <w:szCs w:val="20"/>
              </w:rPr>
              <w:t>(52)</w:t>
            </w:r>
          </w:p>
        </w:tc>
        <w:tc>
          <w:tcPr>
            <w:tcW w:w="2385" w:type="dxa"/>
            <w:shd w:val="clear" w:color="auto" w:fill="auto"/>
          </w:tcPr>
          <w:p w:rsidR="0076306A" w:rsidRPr="00D6273F" w:rsidRDefault="0076306A" w:rsidP="0076306A">
            <w:pPr>
              <w:pStyle w:val="af3"/>
              <w:rPr>
                <w:rFonts w:ascii="Times New Roman" w:hAnsi="Times New Roman"/>
                <w:szCs w:val="24"/>
                <w:lang w:val="ru-RU"/>
              </w:rPr>
            </w:pPr>
            <w:proofErr w:type="spellStart"/>
            <w:r w:rsidRPr="00D6273F">
              <w:rPr>
                <w:rFonts w:ascii="Times New Roman" w:hAnsi="Times New Roman"/>
                <w:szCs w:val="24"/>
              </w:rPr>
              <w:t>Форум</w:t>
            </w:r>
            <w:proofErr w:type="spellEnd"/>
            <w:r w:rsidRPr="00D6273F">
              <w:rPr>
                <w:rFonts w:ascii="Times New Roman" w:hAnsi="Times New Roman"/>
                <w:szCs w:val="24"/>
              </w:rPr>
              <w:t xml:space="preserve"> «</w:t>
            </w:r>
            <w:proofErr w:type="spellStart"/>
            <w:r w:rsidRPr="00D6273F">
              <w:rPr>
                <w:rFonts w:ascii="Times New Roman" w:hAnsi="Times New Roman"/>
                <w:szCs w:val="24"/>
              </w:rPr>
              <w:t>Молодой</w:t>
            </w:r>
            <w:proofErr w:type="spellEnd"/>
            <w:r w:rsidRPr="00D6273F">
              <w:rPr>
                <w:rFonts w:ascii="Times New Roman" w:hAnsi="Times New Roman"/>
                <w:szCs w:val="24"/>
              </w:rPr>
              <w:t xml:space="preserve"> </w:t>
            </w:r>
            <w:proofErr w:type="spellStart"/>
            <w:r w:rsidRPr="00D6273F">
              <w:rPr>
                <w:rFonts w:ascii="Times New Roman" w:hAnsi="Times New Roman"/>
                <w:szCs w:val="24"/>
              </w:rPr>
              <w:t>заводчанин</w:t>
            </w:r>
            <w:proofErr w:type="spellEnd"/>
            <w:r w:rsidRPr="00D6273F">
              <w:rPr>
                <w:rFonts w:ascii="Times New Roman" w:hAnsi="Times New Roman"/>
                <w:szCs w:val="24"/>
              </w:rPr>
              <w:t>»</w:t>
            </w:r>
            <w:r w:rsidRPr="00D6273F">
              <w:rPr>
                <w:rFonts w:ascii="Times New Roman" w:hAnsi="Times New Roman"/>
                <w:szCs w:val="24"/>
                <w:lang w:val="ru-RU"/>
              </w:rPr>
              <w:t xml:space="preserve"> </w:t>
            </w:r>
          </w:p>
          <w:p w:rsidR="0076306A" w:rsidRPr="00D6273F" w:rsidRDefault="0076306A" w:rsidP="0076306A">
            <w:pPr>
              <w:pStyle w:val="af3"/>
              <w:rPr>
                <w:rFonts w:ascii="Times New Roman" w:hAnsi="Times New Roman"/>
                <w:szCs w:val="24"/>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shd w:val="clear" w:color="auto" w:fill="FFFFFF"/>
                <w:lang w:val="ru-RU"/>
              </w:rPr>
              <w:t>создание социокультурной среды для развития и реализации профессионального и личностного потенциала молодежи промышленных предприятий</w:t>
            </w:r>
          </w:p>
        </w:tc>
      </w:tr>
      <w:tr w:rsidR="0076306A" w:rsidRPr="001D098B" w:rsidTr="00705278">
        <w:trPr>
          <w:trHeight w:val="547"/>
        </w:trPr>
        <w:tc>
          <w:tcPr>
            <w:tcW w:w="567" w:type="dxa"/>
            <w:shd w:val="clear" w:color="auto" w:fill="auto"/>
          </w:tcPr>
          <w:p w:rsidR="0076306A" w:rsidRPr="00602A28" w:rsidRDefault="00602A28" w:rsidP="0076306A">
            <w:pPr>
              <w:pStyle w:val="af3"/>
              <w:jc w:val="center"/>
              <w:rPr>
                <w:rFonts w:ascii="Times New Roman" w:hAnsi="Times New Roman"/>
                <w:sz w:val="20"/>
                <w:szCs w:val="20"/>
                <w:lang w:val="ru-RU"/>
              </w:rPr>
            </w:pPr>
            <w:r w:rsidRPr="00602A28">
              <w:rPr>
                <w:rFonts w:ascii="Times New Roman" w:hAnsi="Times New Roman"/>
                <w:sz w:val="20"/>
                <w:szCs w:val="20"/>
                <w:lang w:val="ru-RU"/>
              </w:rPr>
              <w:t>26</w:t>
            </w:r>
            <w:r w:rsidR="0076306A" w:rsidRPr="00602A28">
              <w:rPr>
                <w:rFonts w:ascii="Times New Roman" w:hAnsi="Times New Roman"/>
                <w:sz w:val="20"/>
                <w:szCs w:val="20"/>
                <w:lang w:val="ru-RU"/>
              </w:rPr>
              <w:t>.1</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Подача заявок на участие в форуме  </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shd w:val="clear" w:color="auto" w:fill="FFFFFF"/>
                <w:lang w:val="ru-RU"/>
              </w:rPr>
            </w:pPr>
          </w:p>
        </w:tc>
      </w:tr>
      <w:tr w:rsidR="0076306A" w:rsidRPr="00D6273F" w:rsidTr="002C72C4">
        <w:trPr>
          <w:trHeight w:val="547"/>
        </w:trPr>
        <w:tc>
          <w:tcPr>
            <w:tcW w:w="16309" w:type="dxa"/>
            <w:gridSpan w:val="54"/>
            <w:shd w:val="clear" w:color="auto" w:fill="auto"/>
          </w:tcPr>
          <w:p w:rsidR="0076306A" w:rsidRPr="00D6273F" w:rsidRDefault="0076306A" w:rsidP="0076306A">
            <w:pPr>
              <w:pStyle w:val="af3"/>
              <w:rPr>
                <w:rFonts w:ascii="Times New Roman" w:hAnsi="Times New Roman"/>
                <w:szCs w:val="24"/>
                <w:shd w:val="clear" w:color="auto" w:fill="FFFFFF"/>
                <w:lang w:val="ru-RU"/>
              </w:rPr>
            </w:pPr>
            <w:r w:rsidRPr="00D6273F">
              <w:rPr>
                <w:rFonts w:ascii="Times New Roman" w:hAnsi="Times New Roman"/>
                <w:szCs w:val="24"/>
                <w:shd w:val="clear" w:color="auto" w:fill="FFFFFF"/>
                <w:lang w:val="ru-RU"/>
              </w:rPr>
              <w:t>Комментарий:</w:t>
            </w:r>
          </w:p>
        </w:tc>
      </w:tr>
      <w:tr w:rsidR="0076306A" w:rsidRPr="001D098B" w:rsidTr="002C72C4">
        <w:trPr>
          <w:trHeight w:val="675"/>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lastRenderedPageBreak/>
              <w:t>13. Формирование системы гарантий в сфере труда и занятости, социальной сфере и</w:t>
            </w:r>
          </w:p>
          <w:p w:rsidR="0076306A" w:rsidRPr="00D6273F" w:rsidRDefault="0076306A" w:rsidP="0076306A">
            <w:pPr>
              <w:pStyle w:val="af3"/>
              <w:jc w:val="center"/>
              <w:rPr>
                <w:rFonts w:ascii="Times New Roman" w:hAnsi="Times New Roman"/>
                <w:szCs w:val="24"/>
                <w:lang w:val="ru-RU"/>
              </w:rPr>
            </w:pPr>
            <w:r w:rsidRPr="00D6273F">
              <w:rPr>
                <w:rFonts w:ascii="Times New Roman" w:hAnsi="Times New Roman"/>
                <w:b/>
                <w:szCs w:val="24"/>
                <w:lang w:val="ru-RU"/>
              </w:rPr>
              <w:t>расширение возможностей молодежи в выборе профессий и видов деятельности</w:t>
            </w:r>
          </w:p>
        </w:tc>
      </w:tr>
      <w:tr w:rsidR="002C381F" w:rsidRPr="001D098B"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t>27</w:t>
            </w:r>
          </w:p>
          <w:p w:rsidR="0076306A" w:rsidRPr="002F63CF" w:rsidRDefault="0076306A" w:rsidP="0076306A">
            <w:pPr>
              <w:pStyle w:val="af3"/>
              <w:jc w:val="center"/>
              <w:rPr>
                <w:rFonts w:ascii="Times New Roman" w:hAnsi="Times New Roman"/>
                <w:sz w:val="20"/>
                <w:szCs w:val="20"/>
              </w:rPr>
            </w:pPr>
            <w:r w:rsidRPr="002F63CF">
              <w:rPr>
                <w:rFonts w:ascii="Times New Roman" w:hAnsi="Times New Roman"/>
                <w:sz w:val="20"/>
                <w:szCs w:val="20"/>
              </w:rPr>
              <w:t>(53)</w:t>
            </w:r>
          </w:p>
        </w:tc>
        <w:tc>
          <w:tcPr>
            <w:tcW w:w="2385" w:type="dxa"/>
            <w:shd w:val="clear" w:color="auto" w:fill="auto"/>
          </w:tcPr>
          <w:p w:rsidR="0076306A" w:rsidRPr="00D6273F" w:rsidRDefault="0076306A" w:rsidP="0076306A">
            <w:pPr>
              <w:pStyle w:val="af3"/>
              <w:rPr>
                <w:rFonts w:ascii="Times New Roman" w:hAnsi="Times New Roman"/>
                <w:spacing w:val="2"/>
                <w:szCs w:val="24"/>
                <w:shd w:val="clear" w:color="auto" w:fill="FFFFFF"/>
                <w:lang w:val="ru-RU"/>
              </w:rPr>
            </w:pPr>
            <w:r w:rsidRPr="00D6273F">
              <w:rPr>
                <w:rFonts w:ascii="Times New Roman" w:hAnsi="Times New Roman"/>
                <w:szCs w:val="24"/>
                <w:lang w:val="ru-RU"/>
              </w:rPr>
              <w:t>Реализация федеральной программы «Ты – предприниматель» в Республике Дагестан</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lang w:val="ru-RU" w:eastAsia="ru-RU"/>
              </w:rPr>
            </w:pPr>
            <w:r w:rsidRPr="00D6273F">
              <w:rPr>
                <w:rFonts w:ascii="Times New Roman" w:hAnsi="Times New Roman"/>
                <w:szCs w:val="24"/>
                <w:lang w:val="ru-RU" w:eastAsia="ru-RU"/>
              </w:rPr>
              <w:t>граждане в возрасте до 30 лет (включительно), вовлеченных в реализацию мероприятий программы</w:t>
            </w:r>
          </w:p>
          <w:p w:rsidR="0076306A" w:rsidRPr="00D6273F" w:rsidRDefault="0076306A" w:rsidP="0076306A">
            <w:pPr>
              <w:pStyle w:val="af3"/>
              <w:rPr>
                <w:rFonts w:ascii="Times New Roman" w:hAnsi="Times New Roman"/>
                <w:spacing w:val="2"/>
                <w:szCs w:val="24"/>
                <w:shd w:val="clear" w:color="auto" w:fill="FFFFFF"/>
                <w:lang w:val="ru-RU"/>
              </w:rPr>
            </w:pPr>
            <w:r w:rsidRPr="00D6273F">
              <w:rPr>
                <w:rFonts w:ascii="Times New Roman" w:hAnsi="Times New Roman"/>
                <w:szCs w:val="24"/>
                <w:lang w:val="ru-RU" w:eastAsia="ru-RU"/>
              </w:rPr>
              <w:t>граждане в возрасте до 30 лет (включительно), прошедших обучение в рамках программы</w:t>
            </w:r>
          </w:p>
        </w:tc>
      </w:tr>
      <w:tr w:rsidR="0076306A" w:rsidRPr="001D098B"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27</w:t>
            </w:r>
            <w:r w:rsidR="0076306A" w:rsidRPr="002F63CF">
              <w:rPr>
                <w:rFonts w:ascii="Times New Roman" w:hAnsi="Times New Roman"/>
                <w:sz w:val="20"/>
                <w:szCs w:val="20"/>
                <w:lang w:val="ru-RU"/>
              </w:rPr>
              <w:t>.1</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Проведение  обучающих семинаров по </w:t>
            </w:r>
            <w:r w:rsidR="009B5F50" w:rsidRPr="00D6273F">
              <w:rPr>
                <w:rFonts w:ascii="Times New Roman" w:hAnsi="Times New Roman"/>
                <w:szCs w:val="24"/>
                <w:lang w:val="ru-RU"/>
              </w:rPr>
              <w:t xml:space="preserve"> </w:t>
            </w:r>
            <w:r w:rsidRPr="00D6273F">
              <w:rPr>
                <w:rFonts w:ascii="Times New Roman" w:hAnsi="Times New Roman"/>
                <w:szCs w:val="24"/>
                <w:lang w:val="ru-RU"/>
              </w:rPr>
              <w:t xml:space="preserve">популяризации предпринимательства среди молодежи    </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F773BA">
        <w:trPr>
          <w:trHeight w:val="547"/>
        </w:trPr>
        <w:tc>
          <w:tcPr>
            <w:tcW w:w="567" w:type="dxa"/>
            <w:shd w:val="clear" w:color="auto" w:fill="auto"/>
          </w:tcPr>
          <w:p w:rsidR="0076306A" w:rsidRPr="002F63CF" w:rsidRDefault="0076306A"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w:t>
            </w:r>
            <w:r w:rsidR="002F63CF" w:rsidRPr="002F63CF">
              <w:rPr>
                <w:rFonts w:ascii="Times New Roman" w:hAnsi="Times New Roman"/>
                <w:sz w:val="20"/>
                <w:szCs w:val="20"/>
                <w:lang w:val="ru-RU"/>
              </w:rPr>
              <w:t>7</w:t>
            </w:r>
            <w:r w:rsidRPr="002F63CF">
              <w:rPr>
                <w:rFonts w:ascii="Times New Roman" w:hAnsi="Times New Roman"/>
                <w:sz w:val="20"/>
                <w:szCs w:val="20"/>
                <w:lang w:val="ru-RU"/>
              </w:rPr>
              <w:t>.2</w:t>
            </w:r>
          </w:p>
        </w:tc>
        <w:tc>
          <w:tcPr>
            <w:tcW w:w="2385" w:type="dxa"/>
            <w:shd w:val="clear" w:color="auto" w:fill="auto"/>
          </w:tcPr>
          <w:p w:rsidR="0076306A" w:rsidRPr="00D6273F" w:rsidRDefault="0076306A" w:rsidP="0076306A">
            <w:pPr>
              <w:pStyle w:val="af3"/>
              <w:rPr>
                <w:rFonts w:ascii="Times New Roman" w:hAnsi="Times New Roman"/>
                <w:szCs w:val="24"/>
              </w:rPr>
            </w:pPr>
            <w:r w:rsidRPr="00D6273F">
              <w:rPr>
                <w:rFonts w:ascii="Times New Roman" w:hAnsi="Times New Roman"/>
                <w:szCs w:val="24"/>
                <w:lang w:val="ru-RU"/>
              </w:rPr>
              <w:t xml:space="preserve">Разработка и реализация </w:t>
            </w:r>
            <w:r w:rsidR="00E26A50" w:rsidRPr="00D6273F">
              <w:rPr>
                <w:rFonts w:ascii="Times New Roman" w:hAnsi="Times New Roman"/>
                <w:szCs w:val="24"/>
                <w:lang w:val="ru-RU"/>
              </w:rPr>
              <w:t xml:space="preserve">  </w:t>
            </w:r>
            <w:r w:rsidRPr="00D6273F">
              <w:rPr>
                <w:rFonts w:ascii="Times New Roman" w:hAnsi="Times New Roman"/>
                <w:szCs w:val="24"/>
                <w:lang w:val="ru-RU"/>
              </w:rPr>
              <w:t xml:space="preserve">муниципального образовательного  проекта   по формированию  </w:t>
            </w:r>
            <w:proofErr w:type="spellStart"/>
            <w:r w:rsidRPr="00D6273F">
              <w:rPr>
                <w:rFonts w:ascii="Times New Roman" w:hAnsi="Times New Roman"/>
                <w:szCs w:val="24"/>
              </w:rPr>
              <w:t>предпринимательской</w:t>
            </w:r>
            <w:proofErr w:type="spellEnd"/>
            <w:r w:rsidRPr="00D6273F">
              <w:rPr>
                <w:rFonts w:ascii="Times New Roman" w:hAnsi="Times New Roman"/>
                <w:szCs w:val="24"/>
              </w:rPr>
              <w:t xml:space="preserve">  </w:t>
            </w:r>
            <w:proofErr w:type="spellStart"/>
            <w:r w:rsidRPr="00D6273F">
              <w:rPr>
                <w:rFonts w:ascii="Times New Roman" w:hAnsi="Times New Roman"/>
                <w:szCs w:val="24"/>
              </w:rPr>
              <w:t>молодежной</w:t>
            </w:r>
            <w:proofErr w:type="spellEnd"/>
            <w:r w:rsidRPr="00D6273F">
              <w:rPr>
                <w:rFonts w:ascii="Times New Roman" w:hAnsi="Times New Roman"/>
                <w:szCs w:val="24"/>
              </w:rPr>
              <w:t xml:space="preserve">  </w:t>
            </w:r>
            <w:proofErr w:type="spellStart"/>
            <w:r w:rsidRPr="00D6273F">
              <w:rPr>
                <w:rFonts w:ascii="Times New Roman" w:hAnsi="Times New Roman"/>
                <w:szCs w:val="24"/>
              </w:rPr>
              <w:t>среды</w:t>
            </w:r>
            <w:proofErr w:type="spellEnd"/>
            <w:r w:rsidRPr="00D6273F">
              <w:rPr>
                <w:rFonts w:ascii="Times New Roman" w:hAnsi="Times New Roman"/>
                <w:szCs w:val="24"/>
              </w:rPr>
              <w:t xml:space="preserve">  «</w:t>
            </w:r>
            <w:proofErr w:type="spellStart"/>
            <w:r w:rsidRPr="00D6273F">
              <w:rPr>
                <w:rFonts w:ascii="Times New Roman" w:hAnsi="Times New Roman"/>
                <w:szCs w:val="24"/>
              </w:rPr>
              <w:t>Бизнес-турбо</w:t>
            </w:r>
            <w:proofErr w:type="spellEnd"/>
            <w:r w:rsidRPr="00D6273F">
              <w:rPr>
                <w:rFonts w:ascii="Times New Roman" w:hAnsi="Times New Roman"/>
                <w:szCs w:val="24"/>
              </w:rPr>
              <w:t>»</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2C72C4">
        <w:trPr>
          <w:trHeight w:val="547"/>
        </w:trPr>
        <w:tc>
          <w:tcPr>
            <w:tcW w:w="16309" w:type="dxa"/>
            <w:gridSpan w:val="54"/>
            <w:shd w:val="clear" w:color="auto" w:fill="auto"/>
          </w:tcPr>
          <w:p w:rsidR="009E3F0E" w:rsidRPr="009E3F0E" w:rsidRDefault="0076306A" w:rsidP="009E3F0E">
            <w:pPr>
              <w:pStyle w:val="af3"/>
              <w:rPr>
                <w:rFonts w:ascii="Times New Roman" w:eastAsia="HiddenHorzOCR" w:hAnsi="Times New Roman"/>
                <w:szCs w:val="24"/>
                <w:lang w:val="ru-RU"/>
              </w:rPr>
            </w:pPr>
            <w:r w:rsidRPr="009E3F0E">
              <w:rPr>
                <w:rFonts w:ascii="Times New Roman" w:hAnsi="Times New Roman"/>
                <w:b/>
                <w:szCs w:val="24"/>
                <w:lang w:val="ru-RU"/>
              </w:rPr>
              <w:t>Комментарий:</w:t>
            </w:r>
            <w:r w:rsidR="009E3F0E" w:rsidRPr="00DC2C74">
              <w:rPr>
                <w:rFonts w:ascii="Times New Roman" w:eastAsia="HiddenHorzOCR" w:hAnsi="Times New Roman"/>
                <w:sz w:val="20"/>
                <w:szCs w:val="20"/>
                <w:lang w:val="ru-RU"/>
              </w:rPr>
              <w:t xml:space="preserve"> </w:t>
            </w:r>
            <w:r w:rsidR="009E3F0E" w:rsidRPr="009E3F0E">
              <w:rPr>
                <w:rFonts w:ascii="Times New Roman" w:eastAsia="HiddenHorzOCR" w:hAnsi="Times New Roman"/>
                <w:szCs w:val="24"/>
                <w:lang w:val="ru-RU"/>
              </w:rPr>
              <w:t>Федеральная программа «Ты предприниматель» роздано в молодежные советы сел и поселков района на стадии ознакомления и изучения.</w:t>
            </w:r>
          </w:p>
          <w:p w:rsidR="009E3F0E" w:rsidRPr="009E3F0E" w:rsidRDefault="009E3F0E" w:rsidP="009E3F0E">
            <w:pPr>
              <w:pStyle w:val="af3"/>
              <w:jc w:val="center"/>
              <w:rPr>
                <w:rFonts w:ascii="Times New Roman" w:eastAsia="HiddenHorzOCR" w:hAnsi="Times New Roman"/>
                <w:szCs w:val="24"/>
                <w:lang w:val="ru-RU"/>
              </w:rPr>
            </w:pPr>
            <w:r w:rsidRPr="009E3F0E">
              <w:rPr>
                <w:rFonts w:ascii="Times New Roman" w:eastAsia="HiddenHorzOCR" w:hAnsi="Times New Roman"/>
                <w:szCs w:val="24"/>
                <w:lang w:val="ru-RU"/>
              </w:rPr>
              <w:t xml:space="preserve">09 февраля состоялось встреча лидера регионального союза сельской молодежи России в Дербентском районе Ходжаева Р.З. с молодежью села </w:t>
            </w:r>
            <w:proofErr w:type="spellStart"/>
            <w:r w:rsidRPr="009E3F0E">
              <w:rPr>
                <w:rFonts w:ascii="Times New Roman" w:eastAsia="HiddenHorzOCR" w:hAnsi="Times New Roman"/>
                <w:szCs w:val="24"/>
                <w:lang w:val="ru-RU"/>
              </w:rPr>
              <w:t>Геджух</w:t>
            </w:r>
            <w:proofErr w:type="spellEnd"/>
            <w:r w:rsidRPr="009E3F0E">
              <w:rPr>
                <w:rFonts w:ascii="Times New Roman" w:eastAsia="HiddenHorzOCR" w:hAnsi="Times New Roman"/>
                <w:szCs w:val="24"/>
                <w:lang w:val="ru-RU"/>
              </w:rPr>
              <w:t xml:space="preserve"> , в ходе встречи был показан видео ролик проекта «Мы выбираем профессию», где доступно были объяснены преимущества аграрных профессий. Участников 50 человек.</w:t>
            </w:r>
          </w:p>
          <w:p w:rsidR="0076306A" w:rsidRPr="00D6273F" w:rsidRDefault="0076306A" w:rsidP="0076306A">
            <w:pPr>
              <w:pStyle w:val="af3"/>
              <w:rPr>
                <w:rFonts w:ascii="Times New Roman" w:hAnsi="Times New Roman"/>
                <w:szCs w:val="24"/>
                <w:lang w:val="ru-RU"/>
              </w:rPr>
            </w:pPr>
          </w:p>
        </w:tc>
      </w:tr>
      <w:tr w:rsidR="0076306A" w:rsidRPr="001D098B" w:rsidTr="002C72C4">
        <w:trPr>
          <w:trHeight w:val="932"/>
        </w:trPr>
        <w:tc>
          <w:tcPr>
            <w:tcW w:w="16309" w:type="dxa"/>
            <w:gridSpan w:val="54"/>
            <w:shd w:val="clear" w:color="auto" w:fill="auto"/>
            <w:vAlign w:val="center"/>
          </w:tcPr>
          <w:p w:rsidR="0076306A" w:rsidRPr="00D6273F" w:rsidRDefault="0076306A" w:rsidP="0076306A">
            <w:pPr>
              <w:pStyle w:val="af3"/>
              <w:jc w:val="center"/>
              <w:rPr>
                <w:rFonts w:ascii="Times New Roman" w:eastAsia="HiddenHorzOCR" w:hAnsi="Times New Roman"/>
                <w:b/>
                <w:szCs w:val="24"/>
                <w:lang w:val="ru-RU"/>
              </w:rPr>
            </w:pPr>
            <w:r w:rsidRPr="00D6273F">
              <w:rPr>
                <w:rFonts w:ascii="Times New Roman" w:eastAsia="HiddenHorzOCR" w:hAnsi="Times New Roman"/>
                <w:b/>
                <w:szCs w:val="24"/>
                <w:lang w:val="ru-RU"/>
              </w:rPr>
              <w:lastRenderedPageBreak/>
              <w:t>14. Совершенствование системы патриотического воспитания.</w:t>
            </w:r>
          </w:p>
          <w:p w:rsidR="0076306A" w:rsidRPr="00D6273F" w:rsidRDefault="0076306A" w:rsidP="0076306A">
            <w:pPr>
              <w:pStyle w:val="af3"/>
              <w:jc w:val="center"/>
              <w:rPr>
                <w:rFonts w:ascii="Times New Roman" w:eastAsia="HiddenHorzOCR" w:hAnsi="Times New Roman"/>
                <w:b/>
                <w:szCs w:val="24"/>
                <w:lang w:val="ru-RU"/>
              </w:rPr>
            </w:pPr>
            <w:r w:rsidRPr="00D6273F">
              <w:rPr>
                <w:rFonts w:ascii="Times New Roman" w:eastAsia="HiddenHorzOCR" w:hAnsi="Times New Roman"/>
                <w:b/>
                <w:szCs w:val="24"/>
                <w:lang w:val="ru-RU"/>
              </w:rPr>
              <w:t>Формирование у молодежи российской идентичности и предупреждение асоциального поведения,</w:t>
            </w:r>
          </w:p>
          <w:p w:rsidR="0076306A" w:rsidRPr="00D6273F" w:rsidRDefault="0076306A" w:rsidP="0076306A">
            <w:pPr>
              <w:pStyle w:val="af3"/>
              <w:jc w:val="center"/>
              <w:rPr>
                <w:rFonts w:ascii="Times New Roman" w:hAnsi="Times New Roman"/>
                <w:szCs w:val="24"/>
                <w:lang w:val="ru-RU"/>
              </w:rPr>
            </w:pPr>
            <w:r w:rsidRPr="00D6273F">
              <w:rPr>
                <w:rFonts w:ascii="Times New Roman" w:eastAsia="HiddenHorzOCR" w:hAnsi="Times New Roman"/>
                <w:b/>
                <w:szCs w:val="24"/>
                <w:lang w:val="ru-RU"/>
              </w:rPr>
              <w:t>этнического и религиозно-политического экстремизма в молодежной среде</w:t>
            </w:r>
          </w:p>
        </w:tc>
      </w:tr>
      <w:tr w:rsidR="00E26A50" w:rsidRPr="00D6273F" w:rsidTr="00705278">
        <w:trPr>
          <w:trHeight w:val="1290"/>
        </w:trPr>
        <w:tc>
          <w:tcPr>
            <w:tcW w:w="567" w:type="dxa"/>
            <w:vMerge w:val="restart"/>
            <w:shd w:val="clear" w:color="auto" w:fill="auto"/>
          </w:tcPr>
          <w:p w:rsidR="00E26A50"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t>28</w:t>
            </w:r>
          </w:p>
          <w:p w:rsidR="00E26A50" w:rsidRPr="002F63CF" w:rsidRDefault="00E26A50" w:rsidP="0076306A">
            <w:pPr>
              <w:pStyle w:val="af3"/>
              <w:jc w:val="center"/>
              <w:rPr>
                <w:rFonts w:ascii="Times New Roman" w:hAnsi="Times New Roman"/>
                <w:sz w:val="20"/>
                <w:szCs w:val="20"/>
              </w:rPr>
            </w:pPr>
            <w:r w:rsidRPr="002F63CF">
              <w:rPr>
                <w:rFonts w:ascii="Times New Roman" w:hAnsi="Times New Roman"/>
                <w:sz w:val="20"/>
                <w:szCs w:val="20"/>
              </w:rPr>
              <w:t>(54)</w:t>
            </w:r>
          </w:p>
        </w:tc>
        <w:tc>
          <w:tcPr>
            <w:tcW w:w="2385" w:type="dxa"/>
            <w:shd w:val="clear" w:color="auto" w:fill="auto"/>
          </w:tcPr>
          <w:p w:rsidR="00E26A50" w:rsidRPr="00D6273F" w:rsidRDefault="00E26A50" w:rsidP="0076306A">
            <w:pPr>
              <w:pStyle w:val="af3"/>
              <w:rPr>
                <w:rFonts w:ascii="Times New Roman" w:hAnsi="Times New Roman"/>
                <w:szCs w:val="24"/>
                <w:lang w:val="ru-RU"/>
              </w:rPr>
            </w:pPr>
            <w:r w:rsidRPr="00D6273F">
              <w:rPr>
                <w:rFonts w:ascii="Times New Roman" w:hAnsi="Times New Roman"/>
                <w:szCs w:val="24"/>
                <w:lang w:val="ru-RU"/>
              </w:rPr>
              <w:t>Проведение Парада детских и молодежных объединений «Наследники Победы», посвященный Победе в ВОВ</w:t>
            </w:r>
          </w:p>
          <w:p w:rsidR="00E26A50" w:rsidRPr="00D6273F" w:rsidRDefault="00E26A50" w:rsidP="0076306A">
            <w:pPr>
              <w:pStyle w:val="af3"/>
              <w:rPr>
                <w:rFonts w:ascii="Times New Roman" w:hAnsi="Times New Roman"/>
                <w:szCs w:val="24"/>
                <w:lang w:val="ru-RU"/>
              </w:rPr>
            </w:pPr>
          </w:p>
        </w:tc>
        <w:tc>
          <w:tcPr>
            <w:tcW w:w="453" w:type="dxa"/>
            <w:gridSpan w:val="3"/>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vMerge w:val="restart"/>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vMerge w:val="restart"/>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vMerge w:val="restart"/>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vMerge w:val="restart"/>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vMerge w:val="restart"/>
            <w:shd w:val="clear" w:color="auto" w:fill="auto"/>
          </w:tcPr>
          <w:p w:rsidR="00E26A50" w:rsidRPr="00D6273F" w:rsidRDefault="00E26A50" w:rsidP="0076306A">
            <w:pPr>
              <w:pStyle w:val="af3"/>
              <w:rPr>
                <w:rFonts w:ascii="Times New Roman" w:hAnsi="Times New Roman"/>
                <w:szCs w:val="24"/>
                <w:lang w:val="ru-RU"/>
              </w:rPr>
            </w:pPr>
            <w:r w:rsidRPr="00D6273F">
              <w:rPr>
                <w:rFonts w:ascii="Times New Roman" w:hAnsi="Times New Roman"/>
                <w:szCs w:val="24"/>
                <w:lang w:val="ru-RU"/>
              </w:rPr>
              <w:t>участие представителей муниципальных образований Республики Дагестан, патриотических клубов и объединений в параде Победы на центральной площади в</w:t>
            </w:r>
          </w:p>
          <w:p w:rsidR="00E26A50" w:rsidRPr="00D6273F" w:rsidRDefault="00E26A50" w:rsidP="0076306A">
            <w:pPr>
              <w:pStyle w:val="af3"/>
              <w:rPr>
                <w:rFonts w:ascii="Times New Roman" w:hAnsi="Times New Roman"/>
                <w:szCs w:val="24"/>
              </w:rPr>
            </w:pPr>
            <w:r w:rsidRPr="00D6273F">
              <w:rPr>
                <w:rFonts w:ascii="Times New Roman" w:hAnsi="Times New Roman"/>
                <w:szCs w:val="24"/>
              </w:rPr>
              <w:t xml:space="preserve">г. </w:t>
            </w:r>
            <w:proofErr w:type="spellStart"/>
            <w:r w:rsidRPr="00D6273F">
              <w:rPr>
                <w:rFonts w:ascii="Times New Roman" w:hAnsi="Times New Roman"/>
                <w:szCs w:val="24"/>
              </w:rPr>
              <w:t>Махачкале</w:t>
            </w:r>
            <w:proofErr w:type="spellEnd"/>
            <w:r w:rsidRPr="00D6273F">
              <w:rPr>
                <w:rFonts w:ascii="Times New Roman" w:hAnsi="Times New Roman"/>
                <w:szCs w:val="24"/>
              </w:rPr>
              <w:t xml:space="preserve"> (10 000 </w:t>
            </w:r>
            <w:proofErr w:type="spellStart"/>
            <w:r w:rsidRPr="00D6273F">
              <w:rPr>
                <w:rFonts w:ascii="Times New Roman" w:hAnsi="Times New Roman"/>
                <w:szCs w:val="24"/>
              </w:rPr>
              <w:t>чел</w:t>
            </w:r>
            <w:proofErr w:type="spellEnd"/>
            <w:r w:rsidRPr="00D6273F">
              <w:rPr>
                <w:rFonts w:ascii="Times New Roman" w:hAnsi="Times New Roman"/>
                <w:szCs w:val="24"/>
              </w:rPr>
              <w:t>.)</w:t>
            </w:r>
            <w:r w:rsidRPr="00D6273F">
              <w:rPr>
                <w:rFonts w:ascii="Times New Roman" w:hAnsi="Times New Roman"/>
                <w:szCs w:val="24"/>
              </w:rPr>
              <w:tab/>
            </w:r>
          </w:p>
          <w:p w:rsidR="00E26A50" w:rsidRPr="00D6273F" w:rsidRDefault="00E26A50" w:rsidP="0076306A">
            <w:pPr>
              <w:pStyle w:val="af3"/>
              <w:rPr>
                <w:rFonts w:ascii="Times New Roman" w:eastAsia="HiddenHorzOCR" w:hAnsi="Times New Roman"/>
                <w:szCs w:val="24"/>
              </w:rPr>
            </w:pPr>
          </w:p>
        </w:tc>
      </w:tr>
      <w:tr w:rsidR="00E26A50" w:rsidRPr="00D6273F" w:rsidTr="00705278">
        <w:trPr>
          <w:trHeight w:val="1230"/>
        </w:trPr>
        <w:tc>
          <w:tcPr>
            <w:tcW w:w="567" w:type="dxa"/>
            <w:vMerge/>
            <w:shd w:val="clear" w:color="auto" w:fill="auto"/>
          </w:tcPr>
          <w:p w:rsidR="00E26A50" w:rsidRPr="002F63CF" w:rsidRDefault="00E26A50" w:rsidP="0076306A">
            <w:pPr>
              <w:pStyle w:val="af3"/>
              <w:jc w:val="center"/>
              <w:rPr>
                <w:rFonts w:ascii="Times New Roman" w:hAnsi="Times New Roman"/>
                <w:sz w:val="20"/>
                <w:szCs w:val="20"/>
              </w:rPr>
            </w:pPr>
          </w:p>
        </w:tc>
        <w:tc>
          <w:tcPr>
            <w:tcW w:w="2385" w:type="dxa"/>
            <w:shd w:val="clear" w:color="auto" w:fill="auto"/>
          </w:tcPr>
          <w:p w:rsidR="00E26A50" w:rsidRPr="00D6273F" w:rsidRDefault="00E26A50" w:rsidP="00E26A50">
            <w:pPr>
              <w:pStyle w:val="af3"/>
              <w:rPr>
                <w:rFonts w:ascii="Times New Roman" w:hAnsi="Times New Roman"/>
                <w:szCs w:val="24"/>
              </w:rPr>
            </w:pPr>
            <w:r w:rsidRPr="00D6273F">
              <w:rPr>
                <w:rFonts w:ascii="Times New Roman" w:hAnsi="Times New Roman"/>
                <w:szCs w:val="24"/>
                <w:lang w:val="ru-RU"/>
              </w:rPr>
              <w:t xml:space="preserve">Участие в Параде детских и молодежных объединений «Наследники Победы» к 70-летию </w:t>
            </w:r>
            <w:proofErr w:type="spellStart"/>
            <w:r w:rsidRPr="00D6273F">
              <w:rPr>
                <w:rFonts w:ascii="Times New Roman" w:hAnsi="Times New Roman"/>
                <w:szCs w:val="24"/>
              </w:rPr>
              <w:t>Победы</w:t>
            </w:r>
            <w:proofErr w:type="spellEnd"/>
            <w:r w:rsidRPr="00D6273F">
              <w:rPr>
                <w:rFonts w:ascii="Times New Roman" w:hAnsi="Times New Roman"/>
                <w:szCs w:val="24"/>
              </w:rPr>
              <w:t xml:space="preserve"> в ВОВ</w:t>
            </w:r>
          </w:p>
        </w:tc>
        <w:tc>
          <w:tcPr>
            <w:tcW w:w="453" w:type="dxa"/>
            <w:gridSpan w:val="3"/>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vMerge/>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vMerge/>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vMerge/>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vMerge/>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vMerge/>
            <w:shd w:val="clear" w:color="auto" w:fill="auto"/>
          </w:tcPr>
          <w:p w:rsidR="00E26A50" w:rsidRPr="00D6273F" w:rsidRDefault="00E26A50" w:rsidP="0076306A">
            <w:pPr>
              <w:pStyle w:val="af3"/>
              <w:rPr>
                <w:rFonts w:ascii="Times New Roman" w:hAnsi="Times New Roman"/>
                <w:szCs w:val="24"/>
                <w:lang w:val="ru-RU"/>
              </w:rPr>
            </w:pPr>
          </w:p>
        </w:tc>
      </w:tr>
      <w:tr w:rsidR="00E26A50" w:rsidRPr="00D6273F" w:rsidTr="00705278">
        <w:trPr>
          <w:trHeight w:val="547"/>
        </w:trPr>
        <w:tc>
          <w:tcPr>
            <w:tcW w:w="567" w:type="dxa"/>
            <w:shd w:val="clear" w:color="auto" w:fill="auto"/>
          </w:tcPr>
          <w:p w:rsidR="00E26A50"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28</w:t>
            </w:r>
            <w:r w:rsidR="00E26A50" w:rsidRPr="002F63CF">
              <w:rPr>
                <w:rFonts w:ascii="Times New Roman" w:hAnsi="Times New Roman"/>
                <w:sz w:val="20"/>
                <w:szCs w:val="20"/>
                <w:lang w:val="ru-RU"/>
              </w:rPr>
              <w:t>.1</w:t>
            </w:r>
          </w:p>
        </w:tc>
        <w:tc>
          <w:tcPr>
            <w:tcW w:w="2385" w:type="dxa"/>
            <w:shd w:val="clear" w:color="auto" w:fill="auto"/>
          </w:tcPr>
          <w:p w:rsidR="00E26A50" w:rsidRPr="00D6273F" w:rsidRDefault="00E26A50" w:rsidP="00E26A50">
            <w:pPr>
              <w:pStyle w:val="af3"/>
              <w:rPr>
                <w:rFonts w:ascii="Times New Roman" w:hAnsi="Times New Roman"/>
                <w:szCs w:val="24"/>
                <w:lang w:val="ru-RU"/>
              </w:rPr>
            </w:pPr>
            <w:proofErr w:type="spellStart"/>
            <w:r w:rsidRPr="00D6273F">
              <w:rPr>
                <w:rFonts w:ascii="Times New Roman" w:hAnsi="Times New Roman"/>
                <w:szCs w:val="24"/>
              </w:rPr>
              <w:t>Размещение</w:t>
            </w:r>
            <w:proofErr w:type="spellEnd"/>
            <w:r w:rsidRPr="00D6273F">
              <w:rPr>
                <w:rFonts w:ascii="Times New Roman" w:hAnsi="Times New Roman"/>
                <w:szCs w:val="24"/>
              </w:rPr>
              <w:t xml:space="preserve"> </w:t>
            </w:r>
            <w:r w:rsidRPr="00D6273F">
              <w:rPr>
                <w:rFonts w:ascii="Times New Roman" w:hAnsi="Times New Roman"/>
                <w:szCs w:val="24"/>
                <w:lang w:val="ru-RU"/>
              </w:rPr>
              <w:t xml:space="preserve"> </w:t>
            </w:r>
            <w:proofErr w:type="spellStart"/>
            <w:r w:rsidRPr="00D6273F">
              <w:rPr>
                <w:rFonts w:ascii="Times New Roman" w:hAnsi="Times New Roman"/>
                <w:szCs w:val="24"/>
              </w:rPr>
              <w:t>информации</w:t>
            </w:r>
            <w:proofErr w:type="spellEnd"/>
            <w:r w:rsidRPr="00D6273F">
              <w:rPr>
                <w:rFonts w:ascii="Times New Roman" w:hAnsi="Times New Roman"/>
                <w:szCs w:val="24"/>
              </w:rPr>
              <w:t xml:space="preserve"> в СМИ</w:t>
            </w:r>
            <w:r w:rsidRPr="00D6273F">
              <w:rPr>
                <w:rFonts w:ascii="Times New Roman" w:hAnsi="Times New Roman"/>
                <w:szCs w:val="24"/>
                <w:lang w:val="ru-RU"/>
              </w:rPr>
              <w:t xml:space="preserve"> </w:t>
            </w:r>
          </w:p>
        </w:tc>
        <w:tc>
          <w:tcPr>
            <w:tcW w:w="453"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shd w:val="clear" w:color="auto" w:fill="auto"/>
          </w:tcPr>
          <w:p w:rsidR="00E26A50" w:rsidRPr="00D6273F" w:rsidRDefault="00E26A50" w:rsidP="0076306A">
            <w:pPr>
              <w:pStyle w:val="af3"/>
              <w:rPr>
                <w:rFonts w:ascii="Times New Roman" w:hAnsi="Times New Roman"/>
                <w:szCs w:val="24"/>
                <w:lang w:val="ru-RU"/>
              </w:rPr>
            </w:pPr>
          </w:p>
        </w:tc>
      </w:tr>
      <w:tr w:rsidR="00E26A50" w:rsidRPr="001D098B" w:rsidTr="00705278">
        <w:trPr>
          <w:trHeight w:val="547"/>
        </w:trPr>
        <w:tc>
          <w:tcPr>
            <w:tcW w:w="567" w:type="dxa"/>
            <w:shd w:val="clear" w:color="auto" w:fill="auto"/>
          </w:tcPr>
          <w:p w:rsidR="00E26A50"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28</w:t>
            </w:r>
            <w:r w:rsidR="00E26A50" w:rsidRPr="002F63CF">
              <w:rPr>
                <w:rFonts w:ascii="Times New Roman" w:hAnsi="Times New Roman"/>
                <w:sz w:val="20"/>
                <w:szCs w:val="20"/>
                <w:lang w:val="ru-RU"/>
              </w:rPr>
              <w:t>.2</w:t>
            </w:r>
          </w:p>
        </w:tc>
        <w:tc>
          <w:tcPr>
            <w:tcW w:w="2385" w:type="dxa"/>
            <w:shd w:val="clear" w:color="auto" w:fill="auto"/>
          </w:tcPr>
          <w:p w:rsidR="00E26A50" w:rsidRPr="00D6273F" w:rsidRDefault="00E26A50" w:rsidP="00E26A50">
            <w:pPr>
              <w:pStyle w:val="af3"/>
              <w:rPr>
                <w:rFonts w:ascii="Times New Roman" w:hAnsi="Times New Roman"/>
                <w:szCs w:val="24"/>
                <w:lang w:val="ru-RU"/>
              </w:rPr>
            </w:pPr>
            <w:r w:rsidRPr="00D6273F">
              <w:rPr>
                <w:rFonts w:ascii="Times New Roman" w:hAnsi="Times New Roman"/>
                <w:szCs w:val="24"/>
                <w:lang w:val="ru-RU"/>
              </w:rPr>
              <w:t>Рассылка писем в  образовательные учреждения, детские и молодежные общественные организации</w:t>
            </w:r>
          </w:p>
        </w:tc>
        <w:tc>
          <w:tcPr>
            <w:tcW w:w="453"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shd w:val="clear" w:color="auto" w:fill="auto"/>
          </w:tcPr>
          <w:p w:rsidR="00E26A50" w:rsidRPr="00D6273F" w:rsidRDefault="00E26A50" w:rsidP="0076306A">
            <w:pPr>
              <w:pStyle w:val="af3"/>
              <w:rPr>
                <w:rFonts w:ascii="Times New Roman" w:hAnsi="Times New Roman"/>
                <w:szCs w:val="24"/>
                <w:lang w:val="ru-RU"/>
              </w:rPr>
            </w:pPr>
          </w:p>
        </w:tc>
      </w:tr>
      <w:tr w:rsidR="00E26A50" w:rsidRPr="001D098B" w:rsidTr="00705278">
        <w:trPr>
          <w:trHeight w:val="547"/>
        </w:trPr>
        <w:tc>
          <w:tcPr>
            <w:tcW w:w="567" w:type="dxa"/>
            <w:shd w:val="clear" w:color="auto" w:fill="auto"/>
          </w:tcPr>
          <w:p w:rsidR="00E26A50"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28</w:t>
            </w:r>
            <w:r w:rsidR="00E26A50" w:rsidRPr="002F63CF">
              <w:rPr>
                <w:rFonts w:ascii="Times New Roman" w:hAnsi="Times New Roman"/>
                <w:sz w:val="20"/>
                <w:szCs w:val="20"/>
                <w:lang w:val="ru-RU"/>
              </w:rPr>
              <w:t>.3</w:t>
            </w:r>
          </w:p>
        </w:tc>
        <w:tc>
          <w:tcPr>
            <w:tcW w:w="2385" w:type="dxa"/>
            <w:shd w:val="clear" w:color="auto" w:fill="auto"/>
          </w:tcPr>
          <w:p w:rsidR="00E26A50" w:rsidRPr="00D6273F" w:rsidRDefault="00E26A50" w:rsidP="00E26A50">
            <w:pPr>
              <w:pStyle w:val="af3"/>
              <w:rPr>
                <w:rFonts w:ascii="Times New Roman" w:hAnsi="Times New Roman"/>
                <w:szCs w:val="24"/>
                <w:lang w:val="ru-RU"/>
              </w:rPr>
            </w:pPr>
            <w:r w:rsidRPr="00D6273F">
              <w:rPr>
                <w:rFonts w:ascii="Times New Roman" w:hAnsi="Times New Roman"/>
                <w:szCs w:val="24"/>
                <w:lang w:val="ru-RU"/>
              </w:rPr>
              <w:t>Подготовка единой формы  и  атрибутики для делегации молодежи г. Махачкалы</w:t>
            </w:r>
          </w:p>
        </w:tc>
        <w:tc>
          <w:tcPr>
            <w:tcW w:w="453"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shd w:val="clear" w:color="auto" w:fill="auto"/>
          </w:tcPr>
          <w:p w:rsidR="00E26A50" w:rsidRPr="00D6273F" w:rsidRDefault="00E26A50" w:rsidP="0076306A">
            <w:pPr>
              <w:pStyle w:val="af3"/>
              <w:rPr>
                <w:rFonts w:ascii="Times New Roman" w:hAnsi="Times New Roman"/>
                <w:szCs w:val="24"/>
                <w:lang w:val="ru-RU"/>
              </w:rPr>
            </w:pPr>
          </w:p>
        </w:tc>
      </w:tr>
      <w:tr w:rsidR="00E26A50" w:rsidRPr="001D098B" w:rsidTr="00705278">
        <w:trPr>
          <w:trHeight w:val="547"/>
        </w:trPr>
        <w:tc>
          <w:tcPr>
            <w:tcW w:w="567" w:type="dxa"/>
            <w:shd w:val="clear" w:color="auto" w:fill="auto"/>
          </w:tcPr>
          <w:p w:rsidR="00E26A50" w:rsidRPr="002F63CF" w:rsidRDefault="00E26A50"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2</w:t>
            </w:r>
            <w:r w:rsidR="002F63CF" w:rsidRPr="002F63CF">
              <w:rPr>
                <w:rFonts w:ascii="Times New Roman" w:hAnsi="Times New Roman"/>
                <w:sz w:val="20"/>
                <w:szCs w:val="20"/>
                <w:lang w:val="ru-RU"/>
              </w:rPr>
              <w:t>8</w:t>
            </w:r>
            <w:r w:rsidRPr="002F63CF">
              <w:rPr>
                <w:rFonts w:ascii="Times New Roman" w:hAnsi="Times New Roman"/>
                <w:sz w:val="20"/>
                <w:szCs w:val="20"/>
                <w:lang w:val="ru-RU"/>
              </w:rPr>
              <w:t>.4</w:t>
            </w:r>
          </w:p>
        </w:tc>
        <w:tc>
          <w:tcPr>
            <w:tcW w:w="2385" w:type="dxa"/>
            <w:shd w:val="clear" w:color="auto" w:fill="auto"/>
          </w:tcPr>
          <w:p w:rsidR="00E26A50" w:rsidRPr="00D6273F" w:rsidRDefault="00E26A50" w:rsidP="00E26A50">
            <w:pPr>
              <w:pStyle w:val="af3"/>
              <w:rPr>
                <w:rFonts w:ascii="Times New Roman" w:hAnsi="Times New Roman"/>
                <w:szCs w:val="24"/>
                <w:lang w:val="ru-RU"/>
              </w:rPr>
            </w:pPr>
            <w:r w:rsidRPr="00D6273F">
              <w:rPr>
                <w:rFonts w:ascii="Times New Roman" w:hAnsi="Times New Roman"/>
                <w:szCs w:val="24"/>
                <w:lang w:val="ru-RU"/>
              </w:rPr>
              <w:t xml:space="preserve">Участие в Параде «Наследники Победы»  </w:t>
            </w:r>
          </w:p>
        </w:tc>
        <w:tc>
          <w:tcPr>
            <w:tcW w:w="453"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3"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i/>
                <w:iCs/>
                <w:szCs w:val="24"/>
                <w:lang w:val="ru-RU" w:eastAsia="ru-RU"/>
              </w:rPr>
            </w:pPr>
          </w:p>
        </w:tc>
        <w:tc>
          <w:tcPr>
            <w:tcW w:w="425" w:type="dxa"/>
            <w:gridSpan w:val="2"/>
            <w:shd w:val="clear" w:color="auto" w:fill="auto"/>
            <w:vAlign w:val="center"/>
          </w:tcPr>
          <w:p w:rsidR="00E26A50" w:rsidRPr="00D6273F" w:rsidRDefault="00E26A50"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76306A">
            <w:pPr>
              <w:pStyle w:val="af3"/>
              <w:rPr>
                <w:rFonts w:ascii="Times New Roman" w:hAnsi="Times New Roman"/>
                <w:szCs w:val="24"/>
                <w:lang w:val="ru-RU" w:eastAsia="ru-RU"/>
              </w:rPr>
            </w:pPr>
          </w:p>
        </w:tc>
        <w:tc>
          <w:tcPr>
            <w:tcW w:w="2125" w:type="dxa"/>
            <w:shd w:val="clear" w:color="auto" w:fill="auto"/>
          </w:tcPr>
          <w:p w:rsidR="00E26A50" w:rsidRPr="00D6273F" w:rsidRDefault="00E26A50" w:rsidP="0076306A">
            <w:pPr>
              <w:pStyle w:val="af3"/>
              <w:rPr>
                <w:rFonts w:ascii="Times New Roman" w:hAnsi="Times New Roman"/>
                <w:szCs w:val="24"/>
                <w:lang w:val="ru-RU"/>
              </w:rPr>
            </w:pPr>
          </w:p>
        </w:tc>
      </w:tr>
      <w:tr w:rsidR="00E26A50" w:rsidRPr="00D6273F" w:rsidTr="002C72C4">
        <w:trPr>
          <w:trHeight w:val="547"/>
        </w:trPr>
        <w:tc>
          <w:tcPr>
            <w:tcW w:w="16309" w:type="dxa"/>
            <w:gridSpan w:val="54"/>
            <w:shd w:val="clear" w:color="auto" w:fill="auto"/>
          </w:tcPr>
          <w:p w:rsidR="00E26A50" w:rsidRPr="00D6273F" w:rsidRDefault="00E26A50" w:rsidP="0076306A">
            <w:pPr>
              <w:pStyle w:val="af3"/>
              <w:rPr>
                <w:rFonts w:ascii="Times New Roman" w:hAnsi="Times New Roman"/>
                <w:szCs w:val="24"/>
                <w:lang w:val="ru-RU"/>
              </w:rPr>
            </w:pPr>
            <w:r w:rsidRPr="00D6273F">
              <w:rPr>
                <w:rFonts w:ascii="Times New Roman" w:hAnsi="Times New Roman"/>
                <w:szCs w:val="24"/>
                <w:lang w:val="ru-RU"/>
              </w:rPr>
              <w:t>Комментарий:</w:t>
            </w:r>
          </w:p>
        </w:tc>
      </w:tr>
      <w:tr w:rsidR="002C381F" w:rsidRPr="00D6273F"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lastRenderedPageBreak/>
              <w:t>29</w:t>
            </w:r>
          </w:p>
          <w:p w:rsidR="0076306A" w:rsidRPr="002F63CF" w:rsidRDefault="0076306A" w:rsidP="0076306A">
            <w:pPr>
              <w:pStyle w:val="af3"/>
              <w:jc w:val="center"/>
              <w:rPr>
                <w:rFonts w:ascii="Times New Roman" w:hAnsi="Times New Roman"/>
                <w:sz w:val="20"/>
                <w:szCs w:val="20"/>
              </w:rPr>
            </w:pPr>
            <w:r w:rsidRPr="002F63CF">
              <w:rPr>
                <w:rFonts w:ascii="Times New Roman" w:hAnsi="Times New Roman"/>
                <w:sz w:val="20"/>
                <w:szCs w:val="20"/>
              </w:rPr>
              <w:t>(55)</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Просветительский проект «Мирный Дагестан», направленный на профилактику </w:t>
            </w:r>
            <w:proofErr w:type="spellStart"/>
            <w:r w:rsidRPr="00D6273F">
              <w:rPr>
                <w:rFonts w:ascii="Times New Roman" w:hAnsi="Times New Roman"/>
                <w:szCs w:val="24"/>
                <w:lang w:val="ru-RU"/>
              </w:rPr>
              <w:t>радикализации</w:t>
            </w:r>
            <w:proofErr w:type="spellEnd"/>
            <w:r w:rsidRPr="00D6273F">
              <w:rPr>
                <w:rFonts w:ascii="Times New Roman" w:hAnsi="Times New Roman"/>
                <w:szCs w:val="24"/>
                <w:lang w:val="ru-RU"/>
              </w:rPr>
              <w:t xml:space="preserve"> молодежи и ознакомление с основами духовно-нравственной культуры</w:t>
            </w:r>
          </w:p>
          <w:p w:rsidR="0076306A" w:rsidRPr="00D6273F" w:rsidRDefault="0076306A" w:rsidP="0076306A">
            <w:pPr>
              <w:pStyle w:val="af3"/>
              <w:rPr>
                <w:rFonts w:ascii="Times New Roman" w:hAnsi="Times New Roman"/>
                <w:szCs w:val="24"/>
                <w:lang w:val="ru-RU"/>
              </w:rPr>
            </w:pP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создание эффективной системы просвещения граждан в части культурного и конфессионального многообразия и исторического единства жителей республики.</w:t>
            </w:r>
          </w:p>
          <w:p w:rsidR="0076306A" w:rsidRPr="00D6273F" w:rsidRDefault="00E26A50" w:rsidP="0076306A">
            <w:pPr>
              <w:pStyle w:val="af3"/>
              <w:rPr>
                <w:rFonts w:ascii="Times New Roman" w:hAnsi="Times New Roman"/>
                <w:szCs w:val="24"/>
              </w:rPr>
            </w:pPr>
            <w:proofErr w:type="spellStart"/>
            <w:r w:rsidRPr="00D6273F">
              <w:rPr>
                <w:rFonts w:ascii="Times New Roman" w:hAnsi="Times New Roman"/>
                <w:szCs w:val="24"/>
              </w:rPr>
              <w:t>Охват</w:t>
            </w:r>
            <w:proofErr w:type="spellEnd"/>
            <w:r w:rsidRPr="00D6273F">
              <w:rPr>
                <w:rFonts w:ascii="Times New Roman" w:hAnsi="Times New Roman"/>
                <w:szCs w:val="24"/>
              </w:rPr>
              <w:t xml:space="preserve"> </w:t>
            </w:r>
            <w:proofErr w:type="spellStart"/>
            <w:r w:rsidRPr="00D6273F">
              <w:rPr>
                <w:rFonts w:ascii="Times New Roman" w:hAnsi="Times New Roman"/>
                <w:szCs w:val="24"/>
              </w:rPr>
              <w:t>населения</w:t>
            </w:r>
            <w:proofErr w:type="spellEnd"/>
          </w:p>
        </w:tc>
      </w:tr>
      <w:tr w:rsidR="00E26A50" w:rsidRPr="001D098B" w:rsidTr="00F773BA">
        <w:trPr>
          <w:trHeight w:val="547"/>
        </w:trPr>
        <w:tc>
          <w:tcPr>
            <w:tcW w:w="567" w:type="dxa"/>
            <w:shd w:val="clear" w:color="auto" w:fill="auto"/>
          </w:tcPr>
          <w:p w:rsidR="00E26A50" w:rsidRPr="002F63CF" w:rsidRDefault="002F63CF" w:rsidP="00E26A50">
            <w:pPr>
              <w:pStyle w:val="af3"/>
              <w:jc w:val="center"/>
              <w:rPr>
                <w:rFonts w:ascii="Times New Roman" w:hAnsi="Times New Roman"/>
                <w:sz w:val="20"/>
                <w:szCs w:val="20"/>
                <w:lang w:val="ru-RU"/>
              </w:rPr>
            </w:pPr>
            <w:r w:rsidRPr="002F63CF">
              <w:rPr>
                <w:rFonts w:ascii="Times New Roman" w:hAnsi="Times New Roman"/>
                <w:sz w:val="20"/>
                <w:szCs w:val="20"/>
                <w:lang w:val="ru-RU"/>
              </w:rPr>
              <w:t>29</w:t>
            </w:r>
            <w:r w:rsidR="00E26A50" w:rsidRPr="002F63CF">
              <w:rPr>
                <w:rFonts w:ascii="Times New Roman" w:hAnsi="Times New Roman"/>
                <w:sz w:val="20"/>
                <w:szCs w:val="20"/>
                <w:lang w:val="ru-RU"/>
              </w:rPr>
              <w:t>.1</w:t>
            </w:r>
          </w:p>
        </w:tc>
        <w:tc>
          <w:tcPr>
            <w:tcW w:w="2385" w:type="dxa"/>
            <w:shd w:val="clear" w:color="auto" w:fill="auto"/>
          </w:tcPr>
          <w:p w:rsidR="00E26A50" w:rsidRPr="00D6273F" w:rsidRDefault="00E26A50" w:rsidP="00E26A50">
            <w:pPr>
              <w:pStyle w:val="af3"/>
              <w:rPr>
                <w:rFonts w:ascii="Times New Roman" w:hAnsi="Times New Roman"/>
                <w:szCs w:val="24"/>
                <w:lang w:val="ru-RU"/>
              </w:rPr>
            </w:pPr>
            <w:r w:rsidRPr="00D6273F">
              <w:rPr>
                <w:rFonts w:ascii="Times New Roman" w:hAnsi="Times New Roman"/>
                <w:szCs w:val="24"/>
                <w:lang w:val="ru-RU"/>
              </w:rPr>
              <w:t xml:space="preserve">Составление графика проведения  цикла бесед в школах, </w:t>
            </w:r>
            <w:proofErr w:type="spellStart"/>
            <w:r w:rsidRPr="00D6273F">
              <w:rPr>
                <w:rFonts w:ascii="Times New Roman" w:hAnsi="Times New Roman"/>
                <w:szCs w:val="24"/>
                <w:lang w:val="ru-RU"/>
              </w:rPr>
              <w:t>ссузах</w:t>
            </w:r>
            <w:proofErr w:type="spellEnd"/>
            <w:r w:rsidRPr="00D6273F">
              <w:rPr>
                <w:rFonts w:ascii="Times New Roman" w:hAnsi="Times New Roman"/>
                <w:szCs w:val="24"/>
                <w:lang w:val="ru-RU"/>
              </w:rPr>
              <w:t xml:space="preserve"> и вузах</w:t>
            </w:r>
          </w:p>
        </w:tc>
        <w:tc>
          <w:tcPr>
            <w:tcW w:w="453" w:type="dxa"/>
            <w:gridSpan w:val="3"/>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3"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2125" w:type="dxa"/>
            <w:shd w:val="clear" w:color="auto" w:fill="auto"/>
          </w:tcPr>
          <w:p w:rsidR="00E26A50" w:rsidRPr="00D6273F" w:rsidRDefault="00E26A50" w:rsidP="00E26A50">
            <w:pPr>
              <w:pStyle w:val="af3"/>
              <w:rPr>
                <w:rFonts w:ascii="Times New Roman" w:hAnsi="Times New Roman"/>
                <w:szCs w:val="24"/>
                <w:lang w:val="ru-RU"/>
              </w:rPr>
            </w:pPr>
          </w:p>
        </w:tc>
      </w:tr>
      <w:tr w:rsidR="00E26A50" w:rsidRPr="00D6273F" w:rsidTr="00F773BA">
        <w:trPr>
          <w:trHeight w:val="547"/>
        </w:trPr>
        <w:tc>
          <w:tcPr>
            <w:tcW w:w="567" w:type="dxa"/>
            <w:shd w:val="clear" w:color="auto" w:fill="auto"/>
          </w:tcPr>
          <w:p w:rsidR="00E26A50" w:rsidRPr="002F63CF" w:rsidRDefault="002F63CF" w:rsidP="00E26A50">
            <w:pPr>
              <w:pStyle w:val="af3"/>
              <w:jc w:val="center"/>
              <w:rPr>
                <w:rFonts w:ascii="Times New Roman" w:hAnsi="Times New Roman"/>
                <w:sz w:val="20"/>
                <w:szCs w:val="20"/>
                <w:lang w:val="ru-RU"/>
              </w:rPr>
            </w:pPr>
            <w:r w:rsidRPr="002F63CF">
              <w:rPr>
                <w:rFonts w:ascii="Times New Roman" w:hAnsi="Times New Roman"/>
                <w:sz w:val="20"/>
                <w:szCs w:val="20"/>
                <w:lang w:val="ru-RU"/>
              </w:rPr>
              <w:t>29</w:t>
            </w:r>
            <w:r w:rsidR="00E26A50" w:rsidRPr="002F63CF">
              <w:rPr>
                <w:rFonts w:ascii="Times New Roman" w:hAnsi="Times New Roman"/>
                <w:sz w:val="20"/>
                <w:szCs w:val="20"/>
                <w:lang w:val="ru-RU"/>
              </w:rPr>
              <w:t>.2</w:t>
            </w:r>
          </w:p>
        </w:tc>
        <w:tc>
          <w:tcPr>
            <w:tcW w:w="2385" w:type="dxa"/>
            <w:shd w:val="clear" w:color="auto" w:fill="auto"/>
          </w:tcPr>
          <w:p w:rsidR="00E26A50" w:rsidRPr="00D6273F" w:rsidRDefault="00E26A50" w:rsidP="00E26A50">
            <w:pPr>
              <w:pStyle w:val="af3"/>
              <w:rPr>
                <w:rFonts w:ascii="Times New Roman" w:hAnsi="Times New Roman"/>
                <w:szCs w:val="24"/>
              </w:rPr>
            </w:pPr>
            <w:proofErr w:type="spellStart"/>
            <w:r w:rsidRPr="00D6273F">
              <w:rPr>
                <w:rFonts w:ascii="Times New Roman" w:hAnsi="Times New Roman"/>
                <w:szCs w:val="24"/>
              </w:rPr>
              <w:t>Формирование</w:t>
            </w:r>
            <w:proofErr w:type="spellEnd"/>
            <w:r w:rsidRPr="00D6273F">
              <w:rPr>
                <w:rFonts w:ascii="Times New Roman" w:hAnsi="Times New Roman"/>
                <w:szCs w:val="24"/>
              </w:rPr>
              <w:t xml:space="preserve"> </w:t>
            </w:r>
            <w:proofErr w:type="spellStart"/>
            <w:r w:rsidRPr="00D6273F">
              <w:rPr>
                <w:rFonts w:ascii="Times New Roman" w:hAnsi="Times New Roman"/>
                <w:szCs w:val="24"/>
              </w:rPr>
              <w:t>лекторской</w:t>
            </w:r>
            <w:proofErr w:type="spellEnd"/>
            <w:r w:rsidRPr="00D6273F">
              <w:rPr>
                <w:rFonts w:ascii="Times New Roman" w:hAnsi="Times New Roman"/>
                <w:szCs w:val="24"/>
              </w:rPr>
              <w:t xml:space="preserve"> </w:t>
            </w:r>
            <w:proofErr w:type="spellStart"/>
            <w:r w:rsidRPr="00D6273F">
              <w:rPr>
                <w:rFonts w:ascii="Times New Roman" w:hAnsi="Times New Roman"/>
                <w:szCs w:val="24"/>
              </w:rPr>
              <w:t>групп</w:t>
            </w:r>
            <w:proofErr w:type="spellEnd"/>
          </w:p>
        </w:tc>
        <w:tc>
          <w:tcPr>
            <w:tcW w:w="453" w:type="dxa"/>
            <w:gridSpan w:val="3"/>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3"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567"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1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2125" w:type="dxa"/>
            <w:shd w:val="clear" w:color="auto" w:fill="auto"/>
          </w:tcPr>
          <w:p w:rsidR="00E26A50" w:rsidRPr="00D6273F" w:rsidRDefault="00E26A50" w:rsidP="00E26A50">
            <w:pPr>
              <w:pStyle w:val="af3"/>
              <w:rPr>
                <w:rFonts w:ascii="Times New Roman" w:hAnsi="Times New Roman"/>
                <w:szCs w:val="24"/>
                <w:lang w:val="ru-RU"/>
              </w:rPr>
            </w:pPr>
          </w:p>
        </w:tc>
      </w:tr>
      <w:tr w:rsidR="00E26A50" w:rsidRPr="001D098B" w:rsidTr="00F773BA">
        <w:trPr>
          <w:trHeight w:val="547"/>
        </w:trPr>
        <w:tc>
          <w:tcPr>
            <w:tcW w:w="567" w:type="dxa"/>
            <w:shd w:val="clear" w:color="auto" w:fill="auto"/>
          </w:tcPr>
          <w:p w:rsidR="00E26A50" w:rsidRPr="002F63CF" w:rsidRDefault="002F63CF" w:rsidP="00E26A50">
            <w:pPr>
              <w:pStyle w:val="af3"/>
              <w:jc w:val="center"/>
              <w:rPr>
                <w:rFonts w:ascii="Times New Roman" w:hAnsi="Times New Roman"/>
                <w:sz w:val="20"/>
                <w:szCs w:val="20"/>
                <w:lang w:val="ru-RU"/>
              </w:rPr>
            </w:pPr>
            <w:r w:rsidRPr="002F63CF">
              <w:rPr>
                <w:rFonts w:ascii="Times New Roman" w:hAnsi="Times New Roman"/>
                <w:sz w:val="20"/>
                <w:szCs w:val="20"/>
                <w:lang w:val="ru-RU"/>
              </w:rPr>
              <w:t>29</w:t>
            </w:r>
            <w:r w:rsidR="00E26A50" w:rsidRPr="002F63CF">
              <w:rPr>
                <w:rFonts w:ascii="Times New Roman" w:hAnsi="Times New Roman"/>
                <w:sz w:val="20"/>
                <w:szCs w:val="20"/>
                <w:lang w:val="ru-RU"/>
              </w:rPr>
              <w:t>.3</w:t>
            </w:r>
          </w:p>
        </w:tc>
        <w:tc>
          <w:tcPr>
            <w:tcW w:w="2385" w:type="dxa"/>
            <w:shd w:val="clear" w:color="auto" w:fill="auto"/>
          </w:tcPr>
          <w:p w:rsidR="00E26A50" w:rsidRPr="00D6273F" w:rsidRDefault="00E26A50" w:rsidP="00E26A50">
            <w:pPr>
              <w:pStyle w:val="af3"/>
              <w:rPr>
                <w:rFonts w:ascii="Times New Roman" w:hAnsi="Times New Roman"/>
                <w:szCs w:val="24"/>
                <w:lang w:val="ru-RU"/>
              </w:rPr>
            </w:pPr>
            <w:r w:rsidRPr="00D6273F">
              <w:rPr>
                <w:rFonts w:ascii="Times New Roman" w:hAnsi="Times New Roman"/>
                <w:szCs w:val="24"/>
                <w:lang w:val="ru-RU"/>
              </w:rPr>
              <w:t>Рассылка писем в образовательные учреждения и организации</w:t>
            </w:r>
          </w:p>
        </w:tc>
        <w:tc>
          <w:tcPr>
            <w:tcW w:w="453" w:type="dxa"/>
            <w:gridSpan w:val="3"/>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3"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567"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1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2125" w:type="dxa"/>
            <w:shd w:val="clear" w:color="auto" w:fill="auto"/>
          </w:tcPr>
          <w:p w:rsidR="00E26A50" w:rsidRPr="00D6273F" w:rsidRDefault="00E26A50" w:rsidP="00E26A50">
            <w:pPr>
              <w:pStyle w:val="af3"/>
              <w:rPr>
                <w:rFonts w:ascii="Times New Roman" w:hAnsi="Times New Roman"/>
                <w:szCs w:val="24"/>
                <w:lang w:val="ru-RU"/>
              </w:rPr>
            </w:pPr>
          </w:p>
        </w:tc>
      </w:tr>
      <w:tr w:rsidR="00E26A50" w:rsidRPr="00D6273F" w:rsidTr="00F773BA">
        <w:trPr>
          <w:trHeight w:val="547"/>
        </w:trPr>
        <w:tc>
          <w:tcPr>
            <w:tcW w:w="567" w:type="dxa"/>
            <w:shd w:val="clear" w:color="auto" w:fill="auto"/>
          </w:tcPr>
          <w:p w:rsidR="00E26A50" w:rsidRPr="002F63CF" w:rsidRDefault="002F63CF" w:rsidP="00E26A50">
            <w:pPr>
              <w:pStyle w:val="af3"/>
              <w:jc w:val="center"/>
              <w:rPr>
                <w:rFonts w:ascii="Times New Roman" w:hAnsi="Times New Roman"/>
                <w:sz w:val="20"/>
                <w:szCs w:val="20"/>
                <w:lang w:val="ru-RU"/>
              </w:rPr>
            </w:pPr>
            <w:r w:rsidRPr="002F63CF">
              <w:rPr>
                <w:rFonts w:ascii="Times New Roman" w:hAnsi="Times New Roman"/>
                <w:sz w:val="20"/>
                <w:szCs w:val="20"/>
                <w:lang w:val="ru-RU"/>
              </w:rPr>
              <w:t>29</w:t>
            </w:r>
            <w:r w:rsidR="00E26A50" w:rsidRPr="002F63CF">
              <w:rPr>
                <w:rFonts w:ascii="Times New Roman" w:hAnsi="Times New Roman"/>
                <w:sz w:val="20"/>
                <w:szCs w:val="20"/>
                <w:lang w:val="ru-RU"/>
              </w:rPr>
              <w:t>.4</w:t>
            </w:r>
          </w:p>
        </w:tc>
        <w:tc>
          <w:tcPr>
            <w:tcW w:w="2385" w:type="dxa"/>
            <w:shd w:val="clear" w:color="auto" w:fill="auto"/>
          </w:tcPr>
          <w:p w:rsidR="00E26A50" w:rsidRPr="00D6273F" w:rsidRDefault="00E26A50" w:rsidP="00E26A50">
            <w:pPr>
              <w:pStyle w:val="af3"/>
              <w:rPr>
                <w:rFonts w:ascii="Times New Roman" w:hAnsi="Times New Roman"/>
                <w:szCs w:val="24"/>
              </w:rPr>
            </w:pPr>
            <w:proofErr w:type="spellStart"/>
            <w:r w:rsidRPr="00D6273F">
              <w:rPr>
                <w:rFonts w:ascii="Times New Roman" w:hAnsi="Times New Roman"/>
                <w:szCs w:val="24"/>
              </w:rPr>
              <w:t>Подготовка</w:t>
            </w:r>
            <w:proofErr w:type="spellEnd"/>
            <w:r w:rsidRPr="00D6273F">
              <w:rPr>
                <w:rFonts w:ascii="Times New Roman" w:hAnsi="Times New Roman"/>
                <w:szCs w:val="24"/>
              </w:rPr>
              <w:t xml:space="preserve"> </w:t>
            </w:r>
            <w:proofErr w:type="spellStart"/>
            <w:r w:rsidRPr="00D6273F">
              <w:rPr>
                <w:rFonts w:ascii="Times New Roman" w:hAnsi="Times New Roman"/>
                <w:szCs w:val="24"/>
              </w:rPr>
              <w:t>раздаточного</w:t>
            </w:r>
            <w:proofErr w:type="spellEnd"/>
            <w:r w:rsidRPr="00D6273F">
              <w:rPr>
                <w:rFonts w:ascii="Times New Roman" w:hAnsi="Times New Roman"/>
                <w:szCs w:val="24"/>
              </w:rPr>
              <w:t xml:space="preserve"> </w:t>
            </w:r>
            <w:proofErr w:type="spellStart"/>
            <w:r w:rsidRPr="00D6273F">
              <w:rPr>
                <w:rFonts w:ascii="Times New Roman" w:hAnsi="Times New Roman"/>
                <w:szCs w:val="24"/>
              </w:rPr>
              <w:t>материала</w:t>
            </w:r>
            <w:proofErr w:type="spellEnd"/>
            <w:r w:rsidRPr="00D6273F">
              <w:rPr>
                <w:rFonts w:ascii="Times New Roman" w:hAnsi="Times New Roman"/>
                <w:szCs w:val="24"/>
              </w:rPr>
              <w:t xml:space="preserve"> (</w:t>
            </w:r>
            <w:proofErr w:type="spellStart"/>
            <w:r w:rsidRPr="00D6273F">
              <w:rPr>
                <w:rFonts w:ascii="Times New Roman" w:hAnsi="Times New Roman"/>
                <w:szCs w:val="24"/>
              </w:rPr>
              <w:t>брошюры</w:t>
            </w:r>
            <w:proofErr w:type="spellEnd"/>
            <w:r w:rsidRPr="00D6273F">
              <w:rPr>
                <w:rFonts w:ascii="Times New Roman" w:hAnsi="Times New Roman"/>
                <w:szCs w:val="24"/>
              </w:rPr>
              <w:t>)</w:t>
            </w:r>
          </w:p>
        </w:tc>
        <w:tc>
          <w:tcPr>
            <w:tcW w:w="453" w:type="dxa"/>
            <w:gridSpan w:val="3"/>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3"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567"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1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2125" w:type="dxa"/>
            <w:shd w:val="clear" w:color="auto" w:fill="auto"/>
          </w:tcPr>
          <w:p w:rsidR="00E26A50" w:rsidRPr="00D6273F" w:rsidRDefault="00E26A50" w:rsidP="00E26A50">
            <w:pPr>
              <w:pStyle w:val="af3"/>
              <w:rPr>
                <w:rFonts w:ascii="Times New Roman" w:hAnsi="Times New Roman"/>
                <w:szCs w:val="24"/>
                <w:lang w:val="ru-RU"/>
              </w:rPr>
            </w:pPr>
          </w:p>
        </w:tc>
      </w:tr>
      <w:tr w:rsidR="00E26A50" w:rsidRPr="00D6273F" w:rsidTr="00F773BA">
        <w:trPr>
          <w:trHeight w:val="673"/>
        </w:trPr>
        <w:tc>
          <w:tcPr>
            <w:tcW w:w="567" w:type="dxa"/>
            <w:shd w:val="clear" w:color="auto" w:fill="auto"/>
          </w:tcPr>
          <w:p w:rsidR="00E26A50" w:rsidRPr="002F63CF" w:rsidRDefault="002F63CF" w:rsidP="00E26A50">
            <w:pPr>
              <w:pStyle w:val="af3"/>
              <w:jc w:val="center"/>
              <w:rPr>
                <w:rFonts w:ascii="Times New Roman" w:hAnsi="Times New Roman"/>
                <w:sz w:val="20"/>
                <w:szCs w:val="20"/>
                <w:lang w:val="ru-RU"/>
              </w:rPr>
            </w:pPr>
            <w:r w:rsidRPr="002F63CF">
              <w:rPr>
                <w:rFonts w:ascii="Times New Roman" w:hAnsi="Times New Roman"/>
                <w:sz w:val="20"/>
                <w:szCs w:val="20"/>
                <w:lang w:val="ru-RU"/>
              </w:rPr>
              <w:t>29</w:t>
            </w:r>
            <w:r w:rsidR="00E26A50" w:rsidRPr="002F63CF">
              <w:rPr>
                <w:rFonts w:ascii="Times New Roman" w:hAnsi="Times New Roman"/>
                <w:sz w:val="20"/>
                <w:szCs w:val="20"/>
                <w:lang w:val="ru-RU"/>
              </w:rPr>
              <w:t>.5</w:t>
            </w:r>
          </w:p>
        </w:tc>
        <w:tc>
          <w:tcPr>
            <w:tcW w:w="2385" w:type="dxa"/>
            <w:shd w:val="clear" w:color="auto" w:fill="auto"/>
          </w:tcPr>
          <w:p w:rsidR="00E26A50" w:rsidRPr="00D6273F" w:rsidRDefault="00E26A50" w:rsidP="00E26A50">
            <w:pPr>
              <w:pStyle w:val="af3"/>
              <w:rPr>
                <w:rFonts w:ascii="Times New Roman" w:hAnsi="Times New Roman"/>
                <w:szCs w:val="24"/>
              </w:rPr>
            </w:pPr>
            <w:r w:rsidRPr="00D6273F">
              <w:rPr>
                <w:rFonts w:ascii="Times New Roman" w:hAnsi="Times New Roman"/>
                <w:szCs w:val="24"/>
              </w:rPr>
              <w:t xml:space="preserve"> </w:t>
            </w:r>
            <w:proofErr w:type="spellStart"/>
            <w:r w:rsidRPr="00D6273F">
              <w:rPr>
                <w:rFonts w:ascii="Times New Roman" w:hAnsi="Times New Roman"/>
                <w:szCs w:val="24"/>
              </w:rPr>
              <w:t>Подготовка</w:t>
            </w:r>
            <w:proofErr w:type="spellEnd"/>
            <w:r w:rsidRPr="00D6273F">
              <w:rPr>
                <w:rFonts w:ascii="Times New Roman" w:hAnsi="Times New Roman"/>
                <w:szCs w:val="24"/>
              </w:rPr>
              <w:t xml:space="preserve"> </w:t>
            </w:r>
            <w:proofErr w:type="spellStart"/>
            <w:r w:rsidRPr="00D6273F">
              <w:rPr>
                <w:rFonts w:ascii="Times New Roman" w:hAnsi="Times New Roman"/>
                <w:szCs w:val="24"/>
              </w:rPr>
              <w:t>видеороликов</w:t>
            </w:r>
            <w:proofErr w:type="spellEnd"/>
          </w:p>
        </w:tc>
        <w:tc>
          <w:tcPr>
            <w:tcW w:w="453" w:type="dxa"/>
            <w:gridSpan w:val="3"/>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3"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i/>
                <w:iCs/>
                <w:szCs w:val="24"/>
                <w:lang w:val="ru-RU" w:eastAsia="ru-RU"/>
              </w:rPr>
            </w:pPr>
          </w:p>
        </w:tc>
        <w:tc>
          <w:tcPr>
            <w:tcW w:w="425" w:type="dxa"/>
            <w:gridSpan w:val="2"/>
            <w:shd w:val="clear" w:color="auto" w:fill="92D050"/>
            <w:vAlign w:val="center"/>
          </w:tcPr>
          <w:p w:rsidR="00E26A50" w:rsidRPr="00D6273F" w:rsidRDefault="00E26A50" w:rsidP="00E26A50">
            <w:pPr>
              <w:pStyle w:val="af3"/>
              <w:rPr>
                <w:rFonts w:ascii="Times New Roman" w:hAnsi="Times New Roman"/>
                <w:i/>
                <w:iCs/>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567"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6"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2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1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40"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2" w:type="dxa"/>
            <w:gridSpan w:val="2"/>
            <w:shd w:val="clear" w:color="auto" w:fill="92D050"/>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2"/>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435" w:type="dxa"/>
            <w:gridSpan w:val="3"/>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399" w:type="dxa"/>
            <w:shd w:val="clear" w:color="auto" w:fill="auto"/>
            <w:noWrap/>
            <w:vAlign w:val="center"/>
          </w:tcPr>
          <w:p w:rsidR="00E26A50" w:rsidRPr="00D6273F" w:rsidRDefault="00E26A50" w:rsidP="00E26A50">
            <w:pPr>
              <w:pStyle w:val="af3"/>
              <w:rPr>
                <w:rFonts w:ascii="Times New Roman" w:hAnsi="Times New Roman"/>
                <w:szCs w:val="24"/>
                <w:lang w:val="ru-RU" w:eastAsia="ru-RU"/>
              </w:rPr>
            </w:pPr>
          </w:p>
        </w:tc>
        <w:tc>
          <w:tcPr>
            <w:tcW w:w="2125" w:type="dxa"/>
            <w:shd w:val="clear" w:color="auto" w:fill="auto"/>
          </w:tcPr>
          <w:p w:rsidR="00E26A50" w:rsidRPr="00D6273F" w:rsidRDefault="00E26A50" w:rsidP="00E26A50">
            <w:pPr>
              <w:pStyle w:val="af3"/>
              <w:rPr>
                <w:rFonts w:ascii="Times New Roman" w:hAnsi="Times New Roman"/>
                <w:szCs w:val="24"/>
                <w:lang w:val="ru-RU"/>
              </w:rPr>
            </w:pPr>
          </w:p>
        </w:tc>
      </w:tr>
      <w:tr w:rsidR="00E26A50" w:rsidRPr="001D098B" w:rsidTr="002C72C4">
        <w:trPr>
          <w:trHeight w:val="547"/>
        </w:trPr>
        <w:tc>
          <w:tcPr>
            <w:tcW w:w="16309" w:type="dxa"/>
            <w:gridSpan w:val="54"/>
            <w:shd w:val="clear" w:color="auto" w:fill="auto"/>
          </w:tcPr>
          <w:p w:rsidR="009E3F0E" w:rsidRPr="009E3F0E" w:rsidRDefault="00E26A50" w:rsidP="009E3F0E">
            <w:pPr>
              <w:tabs>
                <w:tab w:val="left" w:pos="3401"/>
              </w:tabs>
              <w:rPr>
                <w:rFonts w:ascii="Times New Roman" w:hAnsi="Times New Roman" w:cs="Times New Roman"/>
                <w:lang w:val="ru-RU"/>
              </w:rPr>
            </w:pPr>
            <w:r w:rsidRPr="00D6273F">
              <w:rPr>
                <w:rFonts w:ascii="Times New Roman" w:hAnsi="Times New Roman"/>
                <w:lang w:val="ru-RU"/>
              </w:rPr>
              <w:t>Комментарий:</w:t>
            </w:r>
            <w:r w:rsidR="009E3F0E" w:rsidRPr="00217AAE">
              <w:rPr>
                <w:rFonts w:ascii="Times New Roman" w:hAnsi="Times New Roman" w:cs="Times New Roman"/>
                <w:sz w:val="20"/>
                <w:szCs w:val="20"/>
                <w:lang w:val="ru-RU"/>
              </w:rPr>
              <w:t xml:space="preserve"> </w:t>
            </w:r>
            <w:r w:rsidR="009E3F0E" w:rsidRPr="009E3F0E">
              <w:rPr>
                <w:rFonts w:ascii="Times New Roman" w:hAnsi="Times New Roman" w:cs="Times New Roman"/>
                <w:lang w:val="ru-RU"/>
              </w:rPr>
              <w:t xml:space="preserve">Во всех образовательных учреждениях района прошли классные часы к 20 </w:t>
            </w:r>
            <w:proofErr w:type="spellStart"/>
            <w:r w:rsidR="009E3F0E" w:rsidRPr="009E3F0E">
              <w:rPr>
                <w:rFonts w:ascii="Times New Roman" w:hAnsi="Times New Roman" w:cs="Times New Roman"/>
                <w:lang w:val="ru-RU"/>
              </w:rPr>
              <w:t>летию</w:t>
            </w:r>
            <w:proofErr w:type="spellEnd"/>
            <w:r w:rsidR="009E3F0E" w:rsidRPr="009E3F0E">
              <w:rPr>
                <w:rFonts w:ascii="Times New Roman" w:hAnsi="Times New Roman" w:cs="Times New Roman"/>
                <w:lang w:val="ru-RU"/>
              </w:rPr>
              <w:t xml:space="preserve"> нападения банд формирований в город Кизляр и село Первомайское.</w:t>
            </w:r>
          </w:p>
          <w:p w:rsidR="009E3F0E" w:rsidRPr="009E3F0E" w:rsidRDefault="009E3F0E" w:rsidP="009E3F0E">
            <w:pPr>
              <w:tabs>
                <w:tab w:val="left" w:pos="3401"/>
                <w:tab w:val="left" w:pos="9195"/>
              </w:tabs>
              <w:rPr>
                <w:rFonts w:ascii="Times New Roman" w:hAnsi="Times New Roman" w:cs="Times New Roman"/>
                <w:lang w:val="ru-RU"/>
              </w:rPr>
            </w:pPr>
            <w:r w:rsidRPr="009E3F0E">
              <w:rPr>
                <w:rFonts w:ascii="Times New Roman" w:hAnsi="Times New Roman" w:cs="Times New Roman"/>
                <w:lang w:val="ru-RU"/>
              </w:rPr>
              <w:t xml:space="preserve"> В с </w:t>
            </w:r>
            <w:proofErr w:type="spellStart"/>
            <w:r w:rsidRPr="009E3F0E">
              <w:rPr>
                <w:rFonts w:ascii="Times New Roman" w:hAnsi="Times New Roman" w:cs="Times New Roman"/>
                <w:lang w:val="ru-RU"/>
              </w:rPr>
              <w:t>Падар</w:t>
            </w:r>
            <w:proofErr w:type="spellEnd"/>
            <w:r w:rsidRPr="009E3F0E">
              <w:rPr>
                <w:rFonts w:ascii="Times New Roman" w:hAnsi="Times New Roman" w:cs="Times New Roman"/>
                <w:lang w:val="ru-RU"/>
              </w:rPr>
              <w:t xml:space="preserve"> в центре традиций народов России проведено районное мероприятие к  20 </w:t>
            </w:r>
            <w:proofErr w:type="spellStart"/>
            <w:r w:rsidRPr="009E3F0E">
              <w:rPr>
                <w:rFonts w:ascii="Times New Roman" w:hAnsi="Times New Roman" w:cs="Times New Roman"/>
                <w:lang w:val="ru-RU"/>
              </w:rPr>
              <w:t>летию</w:t>
            </w:r>
            <w:proofErr w:type="spellEnd"/>
            <w:r w:rsidRPr="009E3F0E">
              <w:rPr>
                <w:rFonts w:ascii="Times New Roman" w:hAnsi="Times New Roman" w:cs="Times New Roman"/>
                <w:lang w:val="ru-RU"/>
              </w:rPr>
              <w:t xml:space="preserve"> нападения банд формирований в город Кизляр и село Первомайское с участием ветеранов правоохранительных органов.</w:t>
            </w:r>
          </w:p>
          <w:p w:rsidR="00E26A50" w:rsidRPr="00D6273F" w:rsidRDefault="009E3F0E" w:rsidP="009E3F0E">
            <w:pPr>
              <w:pStyle w:val="af3"/>
              <w:rPr>
                <w:rFonts w:ascii="Times New Roman" w:hAnsi="Times New Roman"/>
                <w:szCs w:val="24"/>
                <w:lang w:val="ru-RU"/>
              </w:rPr>
            </w:pPr>
            <w:r w:rsidRPr="009E3F0E">
              <w:rPr>
                <w:rFonts w:ascii="Times New Roman" w:hAnsi="Times New Roman"/>
                <w:szCs w:val="24"/>
                <w:lang w:val="ru-RU"/>
              </w:rPr>
              <w:t xml:space="preserve"> Разработан план мероприятий по профилактике экстремизма и терроризма среди молодежи Дербентского района</w:t>
            </w:r>
            <w:r w:rsidRPr="00217AAE">
              <w:rPr>
                <w:rFonts w:ascii="Times New Roman" w:hAnsi="Times New Roman"/>
                <w:sz w:val="20"/>
                <w:szCs w:val="20"/>
                <w:lang w:val="ru-RU"/>
              </w:rPr>
              <w:t>.</w:t>
            </w:r>
          </w:p>
        </w:tc>
      </w:tr>
      <w:tr w:rsidR="002C381F" w:rsidRPr="001D098B"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t>30</w:t>
            </w:r>
          </w:p>
          <w:p w:rsidR="0076306A" w:rsidRPr="00D6273F" w:rsidRDefault="0076306A" w:rsidP="0076306A">
            <w:pPr>
              <w:pStyle w:val="af3"/>
              <w:jc w:val="center"/>
              <w:rPr>
                <w:rFonts w:ascii="Times New Roman" w:hAnsi="Times New Roman"/>
                <w:szCs w:val="24"/>
              </w:rPr>
            </w:pPr>
            <w:r w:rsidRPr="002F63CF">
              <w:rPr>
                <w:rFonts w:ascii="Times New Roman" w:hAnsi="Times New Roman"/>
                <w:sz w:val="20"/>
                <w:szCs w:val="20"/>
              </w:rPr>
              <w:t>(56)</w:t>
            </w:r>
          </w:p>
        </w:tc>
        <w:tc>
          <w:tcPr>
            <w:tcW w:w="2385" w:type="dxa"/>
            <w:shd w:val="clear" w:color="auto" w:fill="auto"/>
          </w:tcPr>
          <w:p w:rsidR="0076306A" w:rsidRPr="00D6273F" w:rsidRDefault="0076306A" w:rsidP="0076306A">
            <w:pPr>
              <w:pStyle w:val="af3"/>
              <w:rPr>
                <w:rFonts w:ascii="Times New Roman" w:eastAsia="Calibri" w:hAnsi="Times New Roman"/>
                <w:szCs w:val="24"/>
                <w:lang w:val="ru-RU"/>
              </w:rPr>
            </w:pPr>
            <w:r w:rsidRPr="00D6273F">
              <w:rPr>
                <w:rFonts w:ascii="Times New Roman" w:eastAsia="Calibri" w:hAnsi="Times New Roman"/>
                <w:szCs w:val="24"/>
                <w:lang w:val="ru-RU"/>
              </w:rPr>
              <w:t xml:space="preserve">Профилактика асоциальных проявлений и пропаганда </w:t>
            </w:r>
            <w:r w:rsidRPr="00D6273F">
              <w:rPr>
                <w:rFonts w:ascii="Times New Roman" w:eastAsia="Calibri" w:hAnsi="Times New Roman"/>
                <w:szCs w:val="24"/>
                <w:lang w:val="ru-RU"/>
              </w:rPr>
              <w:lastRenderedPageBreak/>
              <w:t xml:space="preserve">здорового образа жизни среди молодежи </w:t>
            </w:r>
          </w:p>
          <w:p w:rsidR="0076306A" w:rsidRPr="00D6273F" w:rsidRDefault="0076306A" w:rsidP="0076306A">
            <w:pPr>
              <w:pStyle w:val="af3"/>
              <w:rPr>
                <w:rFonts w:ascii="Times New Roman" w:hAnsi="Times New Roman"/>
                <w:szCs w:val="24"/>
                <w:lang w:val="ru-RU"/>
              </w:rPr>
            </w:pP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eastAsia="Calibri" w:hAnsi="Times New Roman"/>
                <w:szCs w:val="24"/>
                <w:lang w:val="ru-RU"/>
              </w:rPr>
            </w:pPr>
            <w:r w:rsidRPr="00D6273F">
              <w:rPr>
                <w:rFonts w:ascii="Times New Roman" w:eastAsia="Calibri" w:hAnsi="Times New Roman"/>
                <w:szCs w:val="24"/>
                <w:lang w:val="ru-RU"/>
              </w:rPr>
              <w:t>формирование негативного отношения к упо</w:t>
            </w:r>
            <w:r w:rsidRPr="00D6273F">
              <w:rPr>
                <w:rFonts w:ascii="Times New Roman" w:eastAsia="Calibri" w:hAnsi="Times New Roman"/>
                <w:szCs w:val="24"/>
                <w:lang w:val="ru-RU"/>
              </w:rPr>
              <w:lastRenderedPageBreak/>
              <w:t xml:space="preserve">треблению </w:t>
            </w:r>
            <w:proofErr w:type="spellStart"/>
            <w:r w:rsidRPr="00D6273F">
              <w:rPr>
                <w:rFonts w:ascii="Times New Roman" w:eastAsia="Calibri" w:hAnsi="Times New Roman"/>
                <w:szCs w:val="24"/>
                <w:lang w:val="ru-RU"/>
              </w:rPr>
              <w:t>психоактивных</w:t>
            </w:r>
            <w:proofErr w:type="spellEnd"/>
            <w:r w:rsidRPr="00D6273F">
              <w:rPr>
                <w:rFonts w:ascii="Times New Roman" w:eastAsia="Calibri" w:hAnsi="Times New Roman"/>
                <w:szCs w:val="24"/>
                <w:lang w:val="ru-RU"/>
              </w:rPr>
              <w:t xml:space="preserve"> веществ и выработке в молодежной среде устойчивых механизмов неприятия к употреблению наркотиков;</w:t>
            </w:r>
          </w:p>
          <w:p w:rsidR="0076306A" w:rsidRPr="00D6273F" w:rsidRDefault="0076306A" w:rsidP="0076306A">
            <w:pPr>
              <w:pStyle w:val="af3"/>
              <w:rPr>
                <w:rFonts w:ascii="Times New Roman" w:eastAsia="Calibri" w:hAnsi="Times New Roman"/>
                <w:szCs w:val="24"/>
                <w:lang w:val="ru-RU"/>
              </w:rPr>
            </w:pPr>
            <w:r w:rsidRPr="00D6273F">
              <w:rPr>
                <w:rFonts w:ascii="Times New Roman" w:eastAsia="Calibri" w:hAnsi="Times New Roman"/>
                <w:szCs w:val="24"/>
                <w:lang w:val="ru-RU"/>
              </w:rPr>
              <w:t>пропаганда здорового образа жизни;</w:t>
            </w:r>
          </w:p>
          <w:p w:rsidR="0076306A" w:rsidRPr="00D6273F" w:rsidRDefault="0076306A" w:rsidP="0076306A">
            <w:pPr>
              <w:pStyle w:val="af3"/>
              <w:rPr>
                <w:rFonts w:ascii="Times New Roman" w:eastAsia="Calibri" w:hAnsi="Times New Roman"/>
                <w:szCs w:val="24"/>
                <w:lang w:val="ru-RU"/>
              </w:rPr>
            </w:pPr>
            <w:r w:rsidRPr="00D6273F">
              <w:rPr>
                <w:rFonts w:ascii="Times New Roman" w:eastAsia="Calibri" w:hAnsi="Times New Roman"/>
                <w:szCs w:val="24"/>
                <w:lang w:val="ru-RU"/>
              </w:rPr>
              <w:t>активное участие самой молодежи в антинаркотической пропаганде посредством создания и расширения молодежного волонтерского антинаркотического движения и индивидуальной помощи посредством методики «равный – равному»</w:t>
            </w:r>
          </w:p>
          <w:p w:rsidR="0076306A" w:rsidRPr="00D6273F" w:rsidRDefault="0076306A" w:rsidP="0076306A">
            <w:pPr>
              <w:pStyle w:val="af3"/>
              <w:rPr>
                <w:rFonts w:ascii="Times New Roman" w:hAnsi="Times New Roman"/>
                <w:szCs w:val="24"/>
                <w:lang w:val="ru-RU"/>
              </w:rPr>
            </w:pPr>
          </w:p>
          <w:p w:rsidR="0076306A" w:rsidRPr="00D6273F" w:rsidRDefault="0076306A" w:rsidP="0076306A">
            <w:pPr>
              <w:pStyle w:val="af3"/>
              <w:rPr>
                <w:rFonts w:ascii="Times New Roman" w:hAnsi="Times New Roman"/>
                <w:szCs w:val="24"/>
                <w:lang w:val="ru-RU"/>
              </w:rPr>
            </w:pPr>
          </w:p>
          <w:p w:rsidR="0076306A" w:rsidRPr="00D6273F" w:rsidRDefault="0076306A" w:rsidP="0076306A">
            <w:pPr>
              <w:pStyle w:val="af3"/>
              <w:rPr>
                <w:rFonts w:ascii="Times New Roman" w:hAnsi="Times New Roman"/>
                <w:szCs w:val="24"/>
                <w:lang w:val="ru-RU"/>
              </w:rPr>
            </w:pPr>
          </w:p>
          <w:p w:rsidR="0076306A" w:rsidRPr="00D6273F" w:rsidRDefault="0076306A" w:rsidP="0076306A">
            <w:pPr>
              <w:pStyle w:val="af3"/>
              <w:rPr>
                <w:rFonts w:ascii="Times New Roman" w:hAnsi="Times New Roman"/>
                <w:szCs w:val="24"/>
                <w:lang w:val="ru-RU"/>
              </w:rPr>
            </w:pPr>
          </w:p>
        </w:tc>
      </w:tr>
      <w:tr w:rsidR="00E26A50" w:rsidRPr="00D6273F" w:rsidTr="002C72C4">
        <w:trPr>
          <w:trHeight w:val="547"/>
        </w:trPr>
        <w:tc>
          <w:tcPr>
            <w:tcW w:w="16309" w:type="dxa"/>
            <w:gridSpan w:val="54"/>
            <w:shd w:val="clear" w:color="auto" w:fill="auto"/>
          </w:tcPr>
          <w:p w:rsidR="009E3F0E" w:rsidRDefault="00E26A50" w:rsidP="009E3F0E">
            <w:pPr>
              <w:tabs>
                <w:tab w:val="left" w:pos="3401"/>
                <w:tab w:val="left" w:pos="9195"/>
              </w:tabs>
              <w:rPr>
                <w:rFonts w:ascii="Times New Roman" w:hAnsi="Times New Roman" w:cs="Times New Roman"/>
                <w:sz w:val="20"/>
                <w:szCs w:val="20"/>
                <w:lang w:val="ru-RU"/>
              </w:rPr>
            </w:pPr>
            <w:r w:rsidRPr="009E3F0E">
              <w:rPr>
                <w:rFonts w:ascii="Times New Roman" w:eastAsia="Calibri" w:hAnsi="Times New Roman"/>
                <w:b/>
                <w:lang w:val="ru-RU"/>
              </w:rPr>
              <w:lastRenderedPageBreak/>
              <w:t>Комментарий</w:t>
            </w:r>
            <w:r w:rsidRPr="00D6273F">
              <w:rPr>
                <w:rFonts w:ascii="Times New Roman" w:eastAsia="Calibri" w:hAnsi="Times New Roman"/>
                <w:lang w:val="ru-RU"/>
              </w:rPr>
              <w:t>:</w:t>
            </w:r>
            <w:r w:rsidR="009E3F0E" w:rsidRPr="00217AAE">
              <w:rPr>
                <w:rFonts w:ascii="Times New Roman" w:hAnsi="Times New Roman" w:cs="Times New Roman"/>
                <w:sz w:val="20"/>
                <w:szCs w:val="20"/>
                <w:lang w:val="ru-RU"/>
              </w:rPr>
              <w:t xml:space="preserve"> </w:t>
            </w:r>
          </w:p>
          <w:p w:rsidR="009E3F0E" w:rsidRPr="009E3F0E" w:rsidRDefault="009E3F0E" w:rsidP="009E3F0E">
            <w:pPr>
              <w:tabs>
                <w:tab w:val="left" w:pos="3401"/>
                <w:tab w:val="left" w:pos="9195"/>
              </w:tabs>
              <w:rPr>
                <w:rFonts w:ascii="Times New Roman" w:hAnsi="Times New Roman" w:cs="Times New Roman"/>
                <w:lang w:val="ru-RU"/>
              </w:rPr>
            </w:pPr>
            <w:r w:rsidRPr="009E3F0E">
              <w:rPr>
                <w:rFonts w:ascii="Times New Roman" w:hAnsi="Times New Roman" w:cs="Times New Roman"/>
                <w:lang w:val="ru-RU"/>
              </w:rPr>
              <w:t xml:space="preserve">Разработан план по  профилактике  наркомании и </w:t>
            </w:r>
            <w:proofErr w:type="spellStart"/>
            <w:r w:rsidRPr="009E3F0E">
              <w:rPr>
                <w:rFonts w:ascii="Times New Roman" w:hAnsi="Times New Roman" w:cs="Times New Roman"/>
                <w:lang w:val="ru-RU"/>
              </w:rPr>
              <w:t>табакокурения</w:t>
            </w:r>
            <w:proofErr w:type="spellEnd"/>
            <w:r w:rsidRPr="009E3F0E">
              <w:rPr>
                <w:rFonts w:ascii="Times New Roman" w:hAnsi="Times New Roman" w:cs="Times New Roman"/>
                <w:lang w:val="ru-RU"/>
              </w:rPr>
              <w:t xml:space="preserve"> среди молодежи района, увеличилось число волонтеров против наркотиков.</w:t>
            </w:r>
          </w:p>
          <w:p w:rsidR="009E3F0E" w:rsidRDefault="009E3F0E" w:rsidP="009E3F0E">
            <w:pPr>
              <w:tabs>
                <w:tab w:val="left" w:pos="3401"/>
                <w:tab w:val="left" w:pos="9195"/>
              </w:tabs>
              <w:rPr>
                <w:rFonts w:ascii="Times New Roman" w:hAnsi="Times New Roman" w:cs="Times New Roman"/>
                <w:lang w:val="ru-RU"/>
              </w:rPr>
            </w:pPr>
            <w:r w:rsidRPr="009E3F0E">
              <w:rPr>
                <w:rFonts w:ascii="Times New Roman" w:hAnsi="Times New Roman" w:cs="Times New Roman"/>
                <w:lang w:val="ru-RU"/>
              </w:rPr>
              <w:t xml:space="preserve">6(55) провели мероприятия 27 – </w:t>
            </w:r>
            <w:proofErr w:type="spellStart"/>
            <w:r w:rsidRPr="009E3F0E">
              <w:rPr>
                <w:rFonts w:ascii="Times New Roman" w:hAnsi="Times New Roman" w:cs="Times New Roman"/>
                <w:lang w:val="ru-RU"/>
              </w:rPr>
              <w:t>летию</w:t>
            </w:r>
            <w:proofErr w:type="spellEnd"/>
            <w:r w:rsidRPr="009E3F0E">
              <w:rPr>
                <w:rFonts w:ascii="Times New Roman" w:hAnsi="Times New Roman" w:cs="Times New Roman"/>
                <w:lang w:val="ru-RU"/>
              </w:rPr>
              <w:t xml:space="preserve"> вывода войск с Афганистана, встречи молодежи с ветеранами афганцами, в общеобразовательных школах </w:t>
            </w:r>
            <w:proofErr w:type="spellStart"/>
            <w:r w:rsidRPr="009E3F0E">
              <w:rPr>
                <w:rFonts w:ascii="Times New Roman" w:hAnsi="Times New Roman" w:cs="Times New Roman"/>
                <w:lang w:val="ru-RU"/>
              </w:rPr>
              <w:t>с.Геджух</w:t>
            </w:r>
            <w:proofErr w:type="spellEnd"/>
            <w:r w:rsidRPr="009E3F0E">
              <w:rPr>
                <w:rFonts w:ascii="Times New Roman" w:hAnsi="Times New Roman" w:cs="Times New Roman"/>
                <w:lang w:val="ru-RU"/>
              </w:rPr>
              <w:t xml:space="preserve">, СОШ№ </w:t>
            </w:r>
            <w:proofErr w:type="spellStart"/>
            <w:r w:rsidRPr="009E3F0E">
              <w:rPr>
                <w:rFonts w:ascii="Times New Roman" w:hAnsi="Times New Roman" w:cs="Times New Roman"/>
                <w:lang w:val="ru-RU"/>
              </w:rPr>
              <w:t>с.Чинар</w:t>
            </w:r>
            <w:proofErr w:type="spellEnd"/>
            <w:r w:rsidRPr="009E3F0E">
              <w:rPr>
                <w:rFonts w:ascii="Times New Roman" w:hAnsi="Times New Roman" w:cs="Times New Roman"/>
                <w:lang w:val="ru-RU"/>
              </w:rPr>
              <w:t xml:space="preserve">, </w:t>
            </w:r>
            <w:proofErr w:type="spellStart"/>
            <w:r w:rsidRPr="009E3F0E">
              <w:rPr>
                <w:rFonts w:ascii="Times New Roman" w:hAnsi="Times New Roman" w:cs="Times New Roman"/>
                <w:lang w:val="ru-RU"/>
              </w:rPr>
              <w:t>с.Татляр</w:t>
            </w:r>
            <w:proofErr w:type="spellEnd"/>
            <w:r w:rsidRPr="009E3F0E">
              <w:rPr>
                <w:rFonts w:ascii="Times New Roman" w:hAnsi="Times New Roman" w:cs="Times New Roman"/>
                <w:lang w:val="ru-RU"/>
              </w:rPr>
              <w:t xml:space="preserve">, </w:t>
            </w:r>
            <w:proofErr w:type="spellStart"/>
            <w:r w:rsidRPr="009E3F0E">
              <w:rPr>
                <w:rFonts w:ascii="Times New Roman" w:hAnsi="Times New Roman" w:cs="Times New Roman"/>
                <w:lang w:val="ru-RU"/>
              </w:rPr>
              <w:t>с.Хазар</w:t>
            </w:r>
            <w:proofErr w:type="spellEnd"/>
            <w:r w:rsidRPr="009E3F0E">
              <w:rPr>
                <w:rFonts w:ascii="Times New Roman" w:hAnsi="Times New Roman" w:cs="Times New Roman"/>
                <w:lang w:val="ru-RU"/>
              </w:rPr>
              <w:t xml:space="preserve"> и др.. общий охват молодежи около 1500 человек, ветеранов интернационалистов 85. </w:t>
            </w:r>
          </w:p>
          <w:p w:rsidR="009E3F0E" w:rsidRPr="009E3F0E" w:rsidRDefault="009E3F0E" w:rsidP="009E3F0E">
            <w:pPr>
              <w:tabs>
                <w:tab w:val="left" w:pos="3401"/>
                <w:tab w:val="left" w:pos="9195"/>
              </w:tabs>
              <w:rPr>
                <w:rFonts w:ascii="Times New Roman" w:hAnsi="Times New Roman" w:cs="Times New Roman"/>
                <w:lang w:val="ru-RU"/>
              </w:rPr>
            </w:pPr>
            <w:r w:rsidRPr="009E3F0E">
              <w:rPr>
                <w:rFonts w:ascii="Times New Roman" w:hAnsi="Times New Roman" w:cs="Times New Roman"/>
                <w:lang w:val="ru-RU"/>
              </w:rPr>
              <w:t xml:space="preserve">В 15 февраля День вывода войск с Афганистана состоялось возложение цветов и митинг в парке Афганцев город Дербент, после 12.00 в </w:t>
            </w:r>
            <w:proofErr w:type="spellStart"/>
            <w:r w:rsidRPr="009E3F0E">
              <w:rPr>
                <w:rFonts w:ascii="Times New Roman" w:hAnsi="Times New Roman" w:cs="Times New Roman"/>
                <w:lang w:val="ru-RU"/>
              </w:rPr>
              <w:t>пос.Белиджи</w:t>
            </w:r>
            <w:proofErr w:type="spellEnd"/>
            <w:r w:rsidRPr="009E3F0E">
              <w:rPr>
                <w:rFonts w:ascii="Times New Roman" w:hAnsi="Times New Roman" w:cs="Times New Roman"/>
                <w:lang w:val="ru-RU"/>
              </w:rPr>
              <w:t xml:space="preserve"> в гимназии имени Героя Советского Союза </w:t>
            </w:r>
            <w:proofErr w:type="spellStart"/>
            <w:r w:rsidRPr="009E3F0E">
              <w:rPr>
                <w:rFonts w:ascii="Times New Roman" w:hAnsi="Times New Roman" w:cs="Times New Roman"/>
                <w:lang w:val="ru-RU"/>
              </w:rPr>
              <w:t>Абаса</w:t>
            </w:r>
            <w:proofErr w:type="spellEnd"/>
            <w:r w:rsidRPr="009E3F0E">
              <w:rPr>
                <w:rFonts w:ascii="Times New Roman" w:hAnsi="Times New Roman" w:cs="Times New Roman"/>
                <w:lang w:val="ru-RU"/>
              </w:rPr>
              <w:t xml:space="preserve"> </w:t>
            </w:r>
            <w:proofErr w:type="spellStart"/>
            <w:r w:rsidRPr="009E3F0E">
              <w:rPr>
                <w:rFonts w:ascii="Times New Roman" w:hAnsi="Times New Roman" w:cs="Times New Roman"/>
                <w:lang w:val="ru-RU"/>
              </w:rPr>
              <w:t>Исрафилова</w:t>
            </w:r>
            <w:proofErr w:type="spellEnd"/>
            <w:r w:rsidRPr="009E3F0E">
              <w:rPr>
                <w:rFonts w:ascii="Times New Roman" w:hAnsi="Times New Roman" w:cs="Times New Roman"/>
                <w:lang w:val="ru-RU"/>
              </w:rPr>
              <w:t xml:space="preserve"> состоялось торжественный митинг и возложение цветов к могиле Героя Советского Союза </w:t>
            </w:r>
            <w:proofErr w:type="spellStart"/>
            <w:r w:rsidRPr="009E3F0E">
              <w:rPr>
                <w:rFonts w:ascii="Times New Roman" w:hAnsi="Times New Roman" w:cs="Times New Roman"/>
                <w:lang w:val="ru-RU"/>
              </w:rPr>
              <w:t>А.Исрафилова</w:t>
            </w:r>
            <w:proofErr w:type="spellEnd"/>
            <w:r w:rsidRPr="009E3F0E">
              <w:rPr>
                <w:rFonts w:ascii="Times New Roman" w:hAnsi="Times New Roman" w:cs="Times New Roman"/>
                <w:lang w:val="ru-RU"/>
              </w:rPr>
              <w:t xml:space="preserve">, всего участвовало около 600 человек, из них ветераны афганской войны 64 человек. В районе пошел спартакиада по </w:t>
            </w:r>
            <w:proofErr w:type="spellStart"/>
            <w:r w:rsidRPr="009E3F0E">
              <w:rPr>
                <w:rFonts w:ascii="Times New Roman" w:hAnsi="Times New Roman" w:cs="Times New Roman"/>
                <w:lang w:val="ru-RU"/>
              </w:rPr>
              <w:t>военно</w:t>
            </w:r>
            <w:proofErr w:type="spellEnd"/>
            <w:r w:rsidRPr="009E3F0E">
              <w:rPr>
                <w:rFonts w:ascii="Times New Roman" w:hAnsi="Times New Roman" w:cs="Times New Roman"/>
                <w:lang w:val="ru-RU"/>
              </w:rPr>
              <w:t xml:space="preserve"> прикладным видам спорта, первый этап прошел в кадетском корпусе </w:t>
            </w:r>
            <w:proofErr w:type="spellStart"/>
            <w:r w:rsidRPr="009E3F0E">
              <w:rPr>
                <w:rFonts w:ascii="Times New Roman" w:hAnsi="Times New Roman" w:cs="Times New Roman"/>
                <w:lang w:val="ru-RU"/>
              </w:rPr>
              <w:t>г.Дербента</w:t>
            </w:r>
            <w:proofErr w:type="spellEnd"/>
            <w:r w:rsidRPr="009E3F0E">
              <w:rPr>
                <w:rFonts w:ascii="Times New Roman" w:hAnsi="Times New Roman" w:cs="Times New Roman"/>
                <w:lang w:val="ru-RU"/>
              </w:rPr>
              <w:t xml:space="preserve"> , где участвовали 12 команд, участников 80человек.</w:t>
            </w:r>
          </w:p>
          <w:p w:rsidR="009E3F0E" w:rsidRPr="00217AAE" w:rsidRDefault="009E3F0E" w:rsidP="009E3F0E">
            <w:pPr>
              <w:tabs>
                <w:tab w:val="left" w:pos="3401"/>
                <w:tab w:val="left" w:pos="9195"/>
              </w:tabs>
              <w:rPr>
                <w:rFonts w:ascii="Times New Roman" w:hAnsi="Times New Roman" w:cs="Times New Roman"/>
                <w:sz w:val="20"/>
                <w:szCs w:val="20"/>
                <w:lang w:val="ru-RU"/>
              </w:rPr>
            </w:pPr>
            <w:r w:rsidRPr="009E3F0E">
              <w:rPr>
                <w:rFonts w:ascii="Times New Roman" w:hAnsi="Times New Roman" w:cs="Times New Roman"/>
                <w:lang w:val="ru-RU"/>
              </w:rPr>
              <w:t xml:space="preserve"> 8(56) По профилактике экстремизма и терроризма провели мероприятия с участием духовенства, отдела по противодействию экстремизма и терроризма, СОШ.№1 и СОШ №2 </w:t>
            </w:r>
            <w:proofErr w:type="spellStart"/>
            <w:r w:rsidRPr="009E3F0E">
              <w:rPr>
                <w:rFonts w:ascii="Times New Roman" w:hAnsi="Times New Roman" w:cs="Times New Roman"/>
                <w:lang w:val="ru-RU"/>
              </w:rPr>
              <w:t>с.Белиджи</w:t>
            </w:r>
            <w:proofErr w:type="spellEnd"/>
            <w:r w:rsidRPr="009E3F0E">
              <w:rPr>
                <w:rFonts w:ascii="Times New Roman" w:hAnsi="Times New Roman" w:cs="Times New Roman"/>
                <w:lang w:val="ru-RU"/>
              </w:rPr>
              <w:t xml:space="preserve">, гимназии </w:t>
            </w:r>
            <w:proofErr w:type="spellStart"/>
            <w:r w:rsidRPr="009E3F0E">
              <w:rPr>
                <w:rFonts w:ascii="Times New Roman" w:hAnsi="Times New Roman" w:cs="Times New Roman"/>
                <w:lang w:val="ru-RU"/>
              </w:rPr>
              <w:t>пос.Белиджи</w:t>
            </w:r>
            <w:proofErr w:type="spellEnd"/>
            <w:r w:rsidRPr="009E3F0E">
              <w:rPr>
                <w:rFonts w:ascii="Times New Roman" w:hAnsi="Times New Roman" w:cs="Times New Roman"/>
                <w:lang w:val="ru-RU"/>
              </w:rPr>
              <w:t xml:space="preserve">, СОШ </w:t>
            </w:r>
            <w:proofErr w:type="spellStart"/>
            <w:r w:rsidRPr="009E3F0E">
              <w:rPr>
                <w:rFonts w:ascii="Times New Roman" w:hAnsi="Times New Roman" w:cs="Times New Roman"/>
                <w:lang w:val="ru-RU"/>
              </w:rPr>
              <w:t>с.Аглоби</w:t>
            </w:r>
            <w:proofErr w:type="spellEnd"/>
            <w:r w:rsidRPr="009E3F0E">
              <w:rPr>
                <w:rFonts w:ascii="Times New Roman" w:hAnsi="Times New Roman" w:cs="Times New Roman"/>
                <w:lang w:val="ru-RU"/>
              </w:rPr>
              <w:t xml:space="preserve">, гимназии пос. </w:t>
            </w:r>
            <w:proofErr w:type="spellStart"/>
            <w:r w:rsidRPr="009E3F0E">
              <w:rPr>
                <w:rFonts w:ascii="Times New Roman" w:hAnsi="Times New Roman" w:cs="Times New Roman"/>
                <w:lang w:val="ru-RU"/>
              </w:rPr>
              <w:t>Мамедкала</w:t>
            </w:r>
            <w:proofErr w:type="spellEnd"/>
            <w:r w:rsidRPr="009E3F0E">
              <w:rPr>
                <w:rFonts w:ascii="Times New Roman" w:hAnsi="Times New Roman" w:cs="Times New Roman"/>
                <w:lang w:val="ru-RU"/>
              </w:rPr>
              <w:t xml:space="preserve">, СОШ с. </w:t>
            </w:r>
            <w:proofErr w:type="spellStart"/>
            <w:r w:rsidRPr="009E3F0E">
              <w:rPr>
                <w:rFonts w:ascii="Times New Roman" w:hAnsi="Times New Roman" w:cs="Times New Roman"/>
                <w:lang w:val="ru-RU"/>
              </w:rPr>
              <w:t>Геджух</w:t>
            </w:r>
            <w:proofErr w:type="spellEnd"/>
            <w:r w:rsidRPr="009E3F0E">
              <w:rPr>
                <w:rFonts w:ascii="Times New Roman" w:hAnsi="Times New Roman" w:cs="Times New Roman"/>
                <w:lang w:val="ru-RU"/>
              </w:rPr>
              <w:t xml:space="preserve"> , участвовало около 1200 человек</w:t>
            </w:r>
            <w:r>
              <w:rPr>
                <w:rFonts w:ascii="Times New Roman" w:hAnsi="Times New Roman" w:cs="Times New Roman"/>
                <w:sz w:val="20"/>
                <w:szCs w:val="20"/>
                <w:lang w:val="ru-RU"/>
              </w:rPr>
              <w:t>.</w:t>
            </w:r>
          </w:p>
          <w:p w:rsidR="00E26A50" w:rsidRPr="00D6273F" w:rsidRDefault="00E26A50" w:rsidP="0076306A">
            <w:pPr>
              <w:pStyle w:val="af3"/>
              <w:rPr>
                <w:rFonts w:ascii="Times New Roman" w:eastAsia="Calibri" w:hAnsi="Times New Roman"/>
                <w:szCs w:val="24"/>
                <w:lang w:val="ru-RU"/>
              </w:rPr>
            </w:pPr>
          </w:p>
        </w:tc>
      </w:tr>
      <w:tr w:rsidR="0076306A" w:rsidRPr="001D098B" w:rsidTr="002C72C4">
        <w:trPr>
          <w:trHeight w:val="693"/>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eastAsia="ar-SA"/>
              </w:rPr>
            </w:pPr>
            <w:r w:rsidRPr="00D6273F">
              <w:rPr>
                <w:rFonts w:ascii="Times New Roman" w:hAnsi="Times New Roman"/>
                <w:b/>
                <w:szCs w:val="24"/>
                <w:lang w:val="ru-RU" w:eastAsia="ar-SA"/>
              </w:rPr>
              <w:t>15. ЗДОРОВЫЙ ДАГЕСТАН</w:t>
            </w:r>
          </w:p>
          <w:p w:rsidR="0076306A" w:rsidRPr="00D6273F" w:rsidRDefault="0076306A" w:rsidP="0076306A">
            <w:pPr>
              <w:pStyle w:val="af3"/>
              <w:jc w:val="center"/>
              <w:rPr>
                <w:rFonts w:ascii="Times New Roman" w:hAnsi="Times New Roman"/>
                <w:szCs w:val="24"/>
                <w:lang w:val="ru-RU"/>
              </w:rPr>
            </w:pPr>
            <w:r w:rsidRPr="00D6273F">
              <w:rPr>
                <w:rFonts w:ascii="Times New Roman" w:hAnsi="Times New Roman"/>
                <w:b/>
                <w:szCs w:val="24"/>
                <w:lang w:val="ru-RU"/>
              </w:rPr>
              <w:t>Укомплектование учреждений здравоохранения медицинскими кадрами</w:t>
            </w:r>
          </w:p>
        </w:tc>
      </w:tr>
      <w:tr w:rsidR="002C72C4" w:rsidRPr="001D098B" w:rsidTr="00F773BA">
        <w:trPr>
          <w:trHeight w:val="547"/>
        </w:trPr>
        <w:tc>
          <w:tcPr>
            <w:tcW w:w="567" w:type="dxa"/>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31</w:t>
            </w:r>
          </w:p>
          <w:p w:rsidR="002C72C4" w:rsidRPr="00D6273F" w:rsidRDefault="002C72C4" w:rsidP="0076306A">
            <w:pPr>
              <w:pStyle w:val="af3"/>
              <w:jc w:val="center"/>
              <w:rPr>
                <w:rFonts w:ascii="Times New Roman" w:hAnsi="Times New Roman"/>
                <w:szCs w:val="24"/>
                <w:lang w:val="ru-RU"/>
              </w:rPr>
            </w:pPr>
            <w:r w:rsidRPr="002F63CF">
              <w:rPr>
                <w:rFonts w:ascii="Times New Roman" w:hAnsi="Times New Roman"/>
                <w:sz w:val="20"/>
                <w:szCs w:val="20"/>
                <w:lang w:val="ru-RU"/>
              </w:rPr>
              <w:t>(58)</w:t>
            </w:r>
          </w:p>
        </w:tc>
        <w:tc>
          <w:tcPr>
            <w:tcW w:w="2385" w:type="dxa"/>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Подготовка, повышение квалификации и переподготовка персонала ЛПУ;</w:t>
            </w:r>
          </w:p>
          <w:p w:rsidR="002C72C4" w:rsidRPr="00D6273F" w:rsidRDefault="002C72C4" w:rsidP="0076306A">
            <w:pPr>
              <w:pStyle w:val="af3"/>
              <w:rPr>
                <w:rFonts w:ascii="Times New Roman" w:hAnsi="Times New Roman"/>
                <w:szCs w:val="24"/>
                <w:lang w:val="ru-RU"/>
              </w:rPr>
            </w:pPr>
          </w:p>
          <w:p w:rsidR="002C72C4" w:rsidRPr="00D6273F" w:rsidRDefault="002C72C4" w:rsidP="0076306A">
            <w:pPr>
              <w:pStyle w:val="af3"/>
              <w:rPr>
                <w:rFonts w:ascii="Times New Roman" w:hAnsi="Times New Roman"/>
                <w:szCs w:val="24"/>
                <w:lang w:val="ru-RU"/>
              </w:rPr>
            </w:pPr>
          </w:p>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улучшение медицинского обслуживания в сельской местности</w:t>
            </w:r>
          </w:p>
          <w:p w:rsidR="002C72C4" w:rsidRPr="00D6273F" w:rsidRDefault="002C72C4" w:rsidP="0076306A">
            <w:pPr>
              <w:pStyle w:val="af3"/>
              <w:rPr>
                <w:rFonts w:ascii="Times New Roman" w:hAnsi="Times New Roman"/>
                <w:szCs w:val="24"/>
                <w:lang w:val="ru-RU"/>
              </w:rPr>
            </w:pPr>
          </w:p>
          <w:p w:rsidR="002C72C4" w:rsidRPr="00D6273F" w:rsidRDefault="002C72C4" w:rsidP="0076306A">
            <w:pPr>
              <w:pStyle w:val="af3"/>
              <w:rPr>
                <w:rFonts w:ascii="Times New Roman" w:hAnsi="Times New Roman"/>
                <w:szCs w:val="24"/>
                <w:lang w:val="ru-RU"/>
              </w:rPr>
            </w:pPr>
          </w:p>
        </w:tc>
        <w:tc>
          <w:tcPr>
            <w:tcW w:w="453" w:type="dxa"/>
            <w:gridSpan w:val="3"/>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прохождение специалистами медицинских организаций обучения современным методикам диагностики и лечения</w:t>
            </w:r>
          </w:p>
          <w:p w:rsidR="002C72C4" w:rsidRPr="00D6273F" w:rsidRDefault="002C72C4" w:rsidP="0076306A">
            <w:pPr>
              <w:pStyle w:val="af3"/>
              <w:rPr>
                <w:rFonts w:ascii="Times New Roman" w:hAnsi="Times New Roman"/>
                <w:szCs w:val="24"/>
                <w:lang w:val="ru-RU"/>
              </w:rPr>
            </w:pPr>
          </w:p>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 xml:space="preserve">предоставление единовременных выплат молодым специалистам, </w:t>
            </w:r>
            <w:r w:rsidRPr="00D6273F">
              <w:rPr>
                <w:rFonts w:ascii="Times New Roman" w:hAnsi="Times New Roman"/>
                <w:szCs w:val="24"/>
                <w:lang w:val="ru-RU"/>
              </w:rPr>
              <w:lastRenderedPageBreak/>
              <w:t>прибывшим на работу в сельские населенные пункты либо рабочие поселки Республики Дагестан</w:t>
            </w:r>
          </w:p>
          <w:p w:rsidR="002C72C4" w:rsidRPr="00D6273F" w:rsidRDefault="002C72C4" w:rsidP="0076306A">
            <w:pPr>
              <w:pStyle w:val="af3"/>
              <w:rPr>
                <w:rFonts w:ascii="Times New Roman" w:hAnsi="Times New Roman"/>
                <w:szCs w:val="24"/>
                <w:lang w:val="ru-RU"/>
              </w:rPr>
            </w:pPr>
          </w:p>
        </w:tc>
      </w:tr>
      <w:tr w:rsidR="002C72C4" w:rsidRPr="00D6273F" w:rsidTr="002F63CF">
        <w:trPr>
          <w:trHeight w:val="1249"/>
        </w:trPr>
        <w:tc>
          <w:tcPr>
            <w:tcW w:w="2960" w:type="dxa"/>
            <w:gridSpan w:val="3"/>
            <w:shd w:val="clear" w:color="auto" w:fill="auto"/>
          </w:tcPr>
          <w:p w:rsidR="002C72C4" w:rsidRPr="00D6273F" w:rsidRDefault="002C72C4" w:rsidP="0076306A">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24" w:type="dxa"/>
            <w:gridSpan w:val="50"/>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76306A" w:rsidRPr="001D098B" w:rsidTr="002C72C4">
        <w:trPr>
          <w:trHeight w:val="429"/>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lastRenderedPageBreak/>
              <w:t>16. Развитие первичной медико-санитарной помощи и современная профилактика заболеваний</w:t>
            </w:r>
          </w:p>
        </w:tc>
      </w:tr>
      <w:tr w:rsidR="002C72C4" w:rsidRPr="001D098B" w:rsidTr="00F773BA">
        <w:trPr>
          <w:trHeight w:val="547"/>
        </w:trPr>
        <w:tc>
          <w:tcPr>
            <w:tcW w:w="567" w:type="dxa"/>
            <w:shd w:val="clear" w:color="auto" w:fill="auto"/>
          </w:tcPr>
          <w:p w:rsidR="002C72C4"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t>32</w:t>
            </w:r>
          </w:p>
          <w:p w:rsidR="002C72C4" w:rsidRPr="002F63CF" w:rsidRDefault="002C72C4" w:rsidP="0076306A">
            <w:pPr>
              <w:pStyle w:val="af3"/>
              <w:jc w:val="center"/>
              <w:rPr>
                <w:rFonts w:ascii="Times New Roman" w:hAnsi="Times New Roman"/>
                <w:sz w:val="20"/>
                <w:szCs w:val="20"/>
              </w:rPr>
            </w:pPr>
            <w:r w:rsidRPr="002F63CF">
              <w:rPr>
                <w:rFonts w:ascii="Times New Roman" w:hAnsi="Times New Roman"/>
                <w:sz w:val="20"/>
                <w:szCs w:val="20"/>
              </w:rPr>
              <w:t>(64)</w:t>
            </w:r>
          </w:p>
        </w:tc>
        <w:tc>
          <w:tcPr>
            <w:tcW w:w="2385" w:type="dxa"/>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 xml:space="preserve">Диспансеризация детей-сирот и детей, находящихся в трудной жизненной ситуации, пребывающих в стационарных учреждениях, в рамках реализации </w:t>
            </w:r>
            <w:hyperlink r:id="rId9" w:history="1">
              <w:r w:rsidRPr="00D6273F">
                <w:rPr>
                  <w:rFonts w:ascii="Times New Roman" w:hAnsi="Times New Roman"/>
                  <w:color w:val="0000FF"/>
                  <w:szCs w:val="24"/>
                  <w:lang w:val="ru-RU"/>
                </w:rPr>
                <w:t>Указа</w:t>
              </w:r>
            </w:hyperlink>
            <w:r w:rsidRPr="00D6273F">
              <w:rPr>
                <w:rFonts w:ascii="Times New Roman" w:hAnsi="Times New Roman"/>
                <w:szCs w:val="24"/>
                <w:lang w:val="ru-RU"/>
              </w:rPr>
              <w:t xml:space="preserve"> Президента Российской Федерации от 7 мая 2012 г. № 598 «О совершенствовании государственной политики в сфере здравоохранения»</w:t>
            </w:r>
          </w:p>
          <w:p w:rsidR="002C72C4" w:rsidRPr="00D6273F" w:rsidRDefault="002C72C4" w:rsidP="0076306A">
            <w:pPr>
              <w:pStyle w:val="af3"/>
              <w:rPr>
                <w:rFonts w:ascii="Times New Roman" w:hAnsi="Times New Roman"/>
                <w:szCs w:val="24"/>
                <w:lang w:val="ru-RU"/>
              </w:rPr>
            </w:pPr>
          </w:p>
        </w:tc>
        <w:tc>
          <w:tcPr>
            <w:tcW w:w="453" w:type="dxa"/>
            <w:gridSpan w:val="3"/>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раннее выявление заболеваний для своевременного проведения оздоровительных мероприятий</w:t>
            </w:r>
          </w:p>
        </w:tc>
      </w:tr>
      <w:tr w:rsidR="002C72C4" w:rsidRPr="00D6273F"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32</w:t>
            </w:r>
            <w:r w:rsidR="002C72C4" w:rsidRPr="002F63CF">
              <w:rPr>
                <w:rFonts w:ascii="Times New Roman" w:hAnsi="Times New Roman"/>
                <w:sz w:val="20"/>
                <w:szCs w:val="20"/>
                <w:lang w:val="ru-RU"/>
              </w:rPr>
              <w:t>.1</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proofErr w:type="spellStart"/>
            <w:r w:rsidRPr="00D6273F">
              <w:rPr>
                <w:rFonts w:ascii="Times New Roman" w:hAnsi="Times New Roman"/>
                <w:szCs w:val="24"/>
                <w:lang w:eastAsia="ru-RU"/>
              </w:rPr>
              <w:t>Проведение</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диспансеризации</w:t>
            </w:r>
            <w:proofErr w:type="spellEnd"/>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shd w:val="clear" w:color="auto" w:fill="auto"/>
          </w:tcPr>
          <w:p w:rsidR="002C72C4" w:rsidRPr="002F63CF" w:rsidRDefault="002C72C4" w:rsidP="0076306A">
            <w:pPr>
              <w:pStyle w:val="af3"/>
              <w:jc w:val="center"/>
              <w:rPr>
                <w:rFonts w:ascii="Times New Roman" w:hAnsi="Times New Roman"/>
                <w:sz w:val="20"/>
                <w:szCs w:val="20"/>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eastAsia="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32</w:t>
            </w:r>
            <w:r w:rsidR="002C72C4" w:rsidRPr="002F63CF">
              <w:rPr>
                <w:rFonts w:ascii="Times New Roman" w:hAnsi="Times New Roman"/>
                <w:sz w:val="20"/>
                <w:szCs w:val="20"/>
                <w:lang w:val="ru-RU"/>
              </w:rPr>
              <w:t>.2</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proofErr w:type="spellStart"/>
            <w:r w:rsidRPr="00D6273F">
              <w:rPr>
                <w:rFonts w:ascii="Times New Roman" w:hAnsi="Times New Roman"/>
                <w:szCs w:val="24"/>
                <w:lang w:eastAsia="ru-RU"/>
              </w:rPr>
              <w:t>Подведение</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итогов</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диспансеризации</w:t>
            </w:r>
            <w:proofErr w:type="spellEnd"/>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shd w:val="clear" w:color="auto" w:fill="auto"/>
          </w:tcPr>
          <w:p w:rsidR="002C72C4" w:rsidRPr="002F63CF" w:rsidRDefault="002C72C4" w:rsidP="0076306A">
            <w:pPr>
              <w:pStyle w:val="af3"/>
              <w:jc w:val="center"/>
              <w:rPr>
                <w:rFonts w:ascii="Times New Roman" w:hAnsi="Times New Roman"/>
                <w:sz w:val="20"/>
                <w:szCs w:val="20"/>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eastAsia="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32</w:t>
            </w:r>
            <w:r w:rsidR="002C72C4" w:rsidRPr="002F63CF">
              <w:rPr>
                <w:rFonts w:ascii="Times New Roman" w:hAnsi="Times New Roman"/>
                <w:sz w:val="20"/>
                <w:szCs w:val="20"/>
                <w:lang w:val="ru-RU"/>
              </w:rPr>
              <w:t>.3</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eastAsia="ru-RU"/>
              </w:rPr>
              <w:t>Определение коли</w:t>
            </w:r>
            <w:r w:rsidRPr="00D6273F">
              <w:rPr>
                <w:rFonts w:ascii="Times New Roman" w:hAnsi="Times New Roman"/>
                <w:szCs w:val="24"/>
                <w:lang w:val="ru-RU" w:eastAsia="ru-RU"/>
              </w:rPr>
              <w:lastRenderedPageBreak/>
              <w:t>чества детей-сирот, подлежащих диспансеризации на 2017 год</w:t>
            </w:r>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shd w:val="clear" w:color="auto" w:fill="auto"/>
          </w:tcPr>
          <w:p w:rsidR="002C72C4" w:rsidRPr="00D6273F" w:rsidRDefault="002C72C4" w:rsidP="0076306A">
            <w:pPr>
              <w:pStyle w:val="af3"/>
              <w:jc w:val="center"/>
              <w:rPr>
                <w:rFonts w:ascii="Times New Roman" w:hAnsi="Times New Roman"/>
                <w:szCs w:val="24"/>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val="ru-RU" w:eastAsia="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2C72C4">
        <w:trPr>
          <w:trHeight w:val="547"/>
        </w:trPr>
        <w:tc>
          <w:tcPr>
            <w:tcW w:w="2960" w:type="dxa"/>
            <w:gridSpan w:val="3"/>
            <w:shd w:val="clear" w:color="auto" w:fill="auto"/>
          </w:tcPr>
          <w:p w:rsidR="002C72C4" w:rsidRPr="00D6273F" w:rsidRDefault="002C72C4" w:rsidP="0076306A">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24" w:type="dxa"/>
            <w:gridSpan w:val="50"/>
            <w:shd w:val="clear" w:color="auto" w:fill="auto"/>
            <w:noWrap/>
            <w:vAlign w:val="center"/>
          </w:tcPr>
          <w:p w:rsidR="00686774" w:rsidRPr="00686774" w:rsidRDefault="00686774" w:rsidP="00686774">
            <w:pPr>
              <w:spacing w:after="200"/>
              <w:rPr>
                <w:rFonts w:ascii="Times New Roman" w:eastAsia="Calibri" w:hAnsi="Times New Roman" w:cs="Times New Roman"/>
                <w:lang w:val="ru-RU" w:bidi="ar-SA"/>
              </w:rPr>
            </w:pPr>
            <w:r w:rsidRPr="00686774">
              <w:rPr>
                <w:rFonts w:ascii="Times New Roman" w:eastAsia="Calibri" w:hAnsi="Times New Roman" w:cs="Times New Roman"/>
                <w:lang w:val="ru-RU" w:bidi="ar-SA"/>
              </w:rPr>
              <w:t xml:space="preserve">Диспансеризация детей-сирот и детей, находящихся в трудной жизненной ситуации, пребывающих в стационарных учреждениях, в рамках реализации </w:t>
            </w:r>
            <w:hyperlink r:id="rId10" w:history="1">
              <w:r w:rsidRPr="00686774">
                <w:rPr>
                  <w:rFonts w:ascii="Times New Roman" w:eastAsia="Calibri" w:hAnsi="Times New Roman" w:cs="Times New Roman"/>
                  <w:color w:val="0000FF"/>
                  <w:lang w:val="ru-RU" w:bidi="ar-SA"/>
                </w:rPr>
                <w:t>Указа</w:t>
              </w:r>
            </w:hyperlink>
            <w:r w:rsidRPr="00686774">
              <w:rPr>
                <w:rFonts w:ascii="Times New Roman" w:eastAsia="Calibri" w:hAnsi="Times New Roman" w:cs="Times New Roman"/>
                <w:lang w:val="ru-RU" w:bidi="ar-SA"/>
              </w:rPr>
              <w:t xml:space="preserve"> Президента Российской Федерации от 7 мая 2012 г. N 598 "О совершенствовании государственной политики в сфере здравоохранения.</w:t>
            </w:r>
          </w:p>
          <w:p w:rsidR="00686774" w:rsidRPr="00686774" w:rsidRDefault="00686774" w:rsidP="00686774">
            <w:pPr>
              <w:spacing w:after="200"/>
              <w:rPr>
                <w:rFonts w:ascii="Times New Roman" w:eastAsia="Calibri" w:hAnsi="Times New Roman" w:cs="Times New Roman"/>
                <w:lang w:val="ru-RU" w:bidi="ar-SA"/>
              </w:rPr>
            </w:pPr>
            <w:r w:rsidRPr="00686774">
              <w:rPr>
                <w:rFonts w:ascii="Times New Roman" w:eastAsia="Calibri" w:hAnsi="Times New Roman" w:cs="Times New Roman"/>
                <w:b/>
                <w:u w:val="single"/>
                <w:lang w:val="ru-RU" w:bidi="ar-SA"/>
              </w:rPr>
              <w:t xml:space="preserve">Состояние исполнения: </w:t>
            </w:r>
            <w:r w:rsidRPr="00686774">
              <w:rPr>
                <w:rFonts w:ascii="Times New Roman" w:eastAsia="Calibri" w:hAnsi="Times New Roman" w:cs="Times New Roman"/>
                <w:lang w:val="ru-RU" w:bidi="ar-SA"/>
              </w:rPr>
              <w:t>план 5 детей факт исполнения 5, 100%.</w:t>
            </w:r>
          </w:p>
          <w:p w:rsidR="002C72C4" w:rsidRPr="00D6273F" w:rsidRDefault="002C72C4" w:rsidP="00686774">
            <w:pPr>
              <w:spacing w:after="200"/>
              <w:rPr>
                <w:rFonts w:ascii="Times New Roman" w:hAnsi="Times New Roman"/>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F773BA">
        <w:trPr>
          <w:trHeight w:val="547"/>
        </w:trPr>
        <w:tc>
          <w:tcPr>
            <w:tcW w:w="567" w:type="dxa"/>
            <w:shd w:val="clear" w:color="auto" w:fill="auto"/>
          </w:tcPr>
          <w:p w:rsidR="002C72C4"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rPr>
              <w:t>33</w:t>
            </w:r>
          </w:p>
          <w:p w:rsidR="002C72C4" w:rsidRPr="002F63CF" w:rsidRDefault="002C72C4" w:rsidP="0076306A">
            <w:pPr>
              <w:pStyle w:val="af3"/>
              <w:jc w:val="center"/>
              <w:rPr>
                <w:rFonts w:ascii="Times New Roman" w:hAnsi="Times New Roman"/>
                <w:sz w:val="20"/>
                <w:szCs w:val="20"/>
              </w:rPr>
            </w:pPr>
            <w:r w:rsidRPr="002F63CF">
              <w:rPr>
                <w:rFonts w:ascii="Times New Roman" w:hAnsi="Times New Roman"/>
                <w:sz w:val="20"/>
                <w:szCs w:val="20"/>
              </w:rPr>
              <w:t>(65)</w:t>
            </w:r>
          </w:p>
        </w:tc>
        <w:tc>
          <w:tcPr>
            <w:tcW w:w="2385" w:type="dxa"/>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 xml:space="preserve">Поэтапная диспансеризация взрослого населения в целях реализации </w:t>
            </w:r>
            <w:hyperlink r:id="rId11" w:history="1">
              <w:r w:rsidRPr="00D6273F">
                <w:rPr>
                  <w:rFonts w:ascii="Times New Roman" w:hAnsi="Times New Roman"/>
                  <w:color w:val="0000FF"/>
                  <w:szCs w:val="24"/>
                  <w:lang w:val="ru-RU"/>
                </w:rPr>
                <w:t>Указа</w:t>
              </w:r>
            </w:hyperlink>
            <w:r w:rsidRPr="00D6273F">
              <w:rPr>
                <w:rFonts w:ascii="Times New Roman" w:hAnsi="Times New Roman"/>
                <w:szCs w:val="24"/>
                <w:lang w:val="ru-RU"/>
              </w:rPr>
              <w:t xml:space="preserve"> Президента Российской Федерации от 7 мая 2012 г. № 598 «О совершенствовании государственной политики в сфере здравоохранения»</w:t>
            </w:r>
          </w:p>
          <w:p w:rsidR="002C72C4" w:rsidRPr="00D6273F" w:rsidRDefault="002C72C4" w:rsidP="0076306A">
            <w:pPr>
              <w:pStyle w:val="af3"/>
              <w:rPr>
                <w:rFonts w:ascii="Times New Roman" w:hAnsi="Times New Roman"/>
                <w:szCs w:val="24"/>
                <w:lang w:val="ru-RU"/>
              </w:rPr>
            </w:pPr>
          </w:p>
        </w:tc>
        <w:tc>
          <w:tcPr>
            <w:tcW w:w="453" w:type="dxa"/>
            <w:gridSpan w:val="3"/>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rPr>
              <w:t xml:space="preserve">Поэтапная диспансеризация взрослого населения в целях реализации </w:t>
            </w:r>
            <w:hyperlink r:id="rId12" w:history="1">
              <w:r w:rsidRPr="00D6273F">
                <w:rPr>
                  <w:rFonts w:ascii="Times New Roman" w:hAnsi="Times New Roman"/>
                  <w:color w:val="0000FF"/>
                  <w:szCs w:val="24"/>
                  <w:lang w:val="ru-RU"/>
                </w:rPr>
                <w:t>Указа</w:t>
              </w:r>
            </w:hyperlink>
            <w:r w:rsidRPr="00D6273F">
              <w:rPr>
                <w:rFonts w:ascii="Times New Roman" w:hAnsi="Times New Roman"/>
                <w:szCs w:val="24"/>
                <w:lang w:val="ru-RU"/>
              </w:rPr>
              <w:t xml:space="preserve"> Президента Российской Федерации от 7 мая 2012 г. № 598 «О совершенствовании государственной политики в сфере здравоохранения»</w:t>
            </w:r>
          </w:p>
          <w:p w:rsidR="002C72C4" w:rsidRPr="00D6273F" w:rsidRDefault="002C72C4" w:rsidP="0076306A">
            <w:pPr>
              <w:pStyle w:val="af3"/>
              <w:rPr>
                <w:rFonts w:ascii="Times New Roman" w:hAnsi="Times New Roman"/>
                <w:szCs w:val="24"/>
                <w:lang w:val="ru-RU"/>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p w:rsidR="002C72C4" w:rsidRPr="00D6273F" w:rsidRDefault="002C72C4" w:rsidP="0076306A">
            <w:pPr>
              <w:rPr>
                <w:lang w:val="ru-RU" w:bidi="ar-SA"/>
              </w:rPr>
            </w:pPr>
          </w:p>
        </w:tc>
      </w:tr>
      <w:tr w:rsidR="002C72C4" w:rsidRPr="00D6273F"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33</w:t>
            </w:r>
            <w:r w:rsidR="002C72C4" w:rsidRPr="002F63CF">
              <w:rPr>
                <w:rFonts w:ascii="Times New Roman" w:hAnsi="Times New Roman"/>
                <w:sz w:val="20"/>
                <w:szCs w:val="20"/>
                <w:lang w:val="ru-RU"/>
              </w:rPr>
              <w:t>.1</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proofErr w:type="spellStart"/>
            <w:r w:rsidRPr="00D6273F">
              <w:rPr>
                <w:rFonts w:ascii="Times New Roman" w:hAnsi="Times New Roman"/>
                <w:szCs w:val="24"/>
                <w:lang w:eastAsia="ru-RU"/>
              </w:rPr>
              <w:t>Проведение</w:t>
            </w:r>
            <w:proofErr w:type="spellEnd"/>
            <w:r w:rsidRPr="00D6273F">
              <w:rPr>
                <w:rFonts w:ascii="Times New Roman" w:hAnsi="Times New Roman"/>
                <w:szCs w:val="24"/>
                <w:lang w:val="ru-RU" w:eastAsia="ru-RU"/>
              </w:rPr>
              <w:t xml:space="preserve"> </w:t>
            </w:r>
            <w:proofErr w:type="spellStart"/>
            <w:r w:rsidRPr="00D6273F">
              <w:rPr>
                <w:rFonts w:ascii="Times New Roman" w:hAnsi="Times New Roman"/>
                <w:szCs w:val="24"/>
                <w:lang w:eastAsia="ru-RU"/>
              </w:rPr>
              <w:t>диспансеризации</w:t>
            </w:r>
            <w:proofErr w:type="spellEnd"/>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shd w:val="clear" w:color="auto" w:fill="auto"/>
          </w:tcPr>
          <w:p w:rsidR="002C72C4" w:rsidRPr="002F63CF" w:rsidRDefault="002C72C4" w:rsidP="0076306A">
            <w:pPr>
              <w:pStyle w:val="af3"/>
              <w:jc w:val="center"/>
              <w:rPr>
                <w:rFonts w:ascii="Times New Roman" w:hAnsi="Times New Roman"/>
                <w:sz w:val="20"/>
                <w:szCs w:val="20"/>
              </w:rPr>
            </w:pPr>
          </w:p>
        </w:tc>
        <w:tc>
          <w:tcPr>
            <w:tcW w:w="2385" w:type="dxa"/>
            <w:vMerge/>
            <w:shd w:val="clear" w:color="auto" w:fill="auto"/>
          </w:tcPr>
          <w:p w:rsidR="002C72C4" w:rsidRPr="00D6273F" w:rsidRDefault="002C72C4" w:rsidP="0076306A">
            <w:pPr>
              <w:pStyle w:val="af3"/>
              <w:rPr>
                <w:rFonts w:ascii="Times New Roman" w:hAnsi="Times New Roman"/>
                <w:szCs w:val="24"/>
                <w:lang w:val="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33</w:t>
            </w:r>
            <w:r w:rsidR="002C72C4" w:rsidRPr="002F63CF">
              <w:rPr>
                <w:rFonts w:ascii="Times New Roman" w:hAnsi="Times New Roman"/>
                <w:sz w:val="20"/>
                <w:szCs w:val="20"/>
                <w:lang w:val="ru-RU"/>
              </w:rPr>
              <w:t>.2</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proofErr w:type="spellStart"/>
            <w:r w:rsidRPr="00D6273F">
              <w:rPr>
                <w:rFonts w:ascii="Times New Roman" w:hAnsi="Times New Roman"/>
                <w:szCs w:val="24"/>
                <w:lang w:eastAsia="ru-RU"/>
              </w:rPr>
              <w:t>Подведение</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итогов</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диспансеризации</w:t>
            </w:r>
            <w:proofErr w:type="spellEnd"/>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shd w:val="clear" w:color="auto" w:fill="auto"/>
          </w:tcPr>
          <w:p w:rsidR="002C72C4" w:rsidRPr="002F63CF" w:rsidRDefault="002C72C4" w:rsidP="0076306A">
            <w:pPr>
              <w:pStyle w:val="af3"/>
              <w:jc w:val="center"/>
              <w:rPr>
                <w:rFonts w:ascii="Times New Roman" w:hAnsi="Times New Roman"/>
                <w:sz w:val="20"/>
                <w:szCs w:val="20"/>
              </w:rPr>
            </w:pPr>
          </w:p>
        </w:tc>
        <w:tc>
          <w:tcPr>
            <w:tcW w:w="2385" w:type="dxa"/>
            <w:vMerge/>
            <w:shd w:val="clear" w:color="auto" w:fill="auto"/>
          </w:tcPr>
          <w:p w:rsidR="002C72C4" w:rsidRPr="00D6273F" w:rsidRDefault="002C72C4" w:rsidP="0076306A">
            <w:pPr>
              <w:pStyle w:val="af3"/>
              <w:rPr>
                <w:rFonts w:ascii="Times New Roman" w:hAnsi="Times New Roman"/>
                <w:szCs w:val="24"/>
                <w:lang w:val="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33</w:t>
            </w:r>
            <w:r w:rsidR="002C72C4" w:rsidRPr="002F63CF">
              <w:rPr>
                <w:rFonts w:ascii="Times New Roman" w:hAnsi="Times New Roman"/>
                <w:sz w:val="20"/>
                <w:szCs w:val="20"/>
                <w:lang w:val="ru-RU"/>
              </w:rPr>
              <w:t>.3</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eastAsia="ru-RU"/>
              </w:rPr>
            </w:pPr>
            <w:r w:rsidRPr="00D6273F">
              <w:rPr>
                <w:rFonts w:ascii="Times New Roman" w:hAnsi="Times New Roman"/>
                <w:szCs w:val="24"/>
                <w:lang w:val="ru-RU" w:eastAsia="ru-RU"/>
              </w:rPr>
              <w:t xml:space="preserve">Определения подлежащего диспансеризации контингента населения на 2017 </w:t>
            </w:r>
            <w:r w:rsidRPr="00D6273F">
              <w:rPr>
                <w:rFonts w:ascii="Times New Roman" w:hAnsi="Times New Roman"/>
                <w:szCs w:val="24"/>
                <w:lang w:val="ru-RU" w:eastAsia="ru-RU"/>
              </w:rPr>
              <w:lastRenderedPageBreak/>
              <w:t>год</w:t>
            </w:r>
          </w:p>
          <w:p w:rsidR="002C72C4" w:rsidRPr="00D6273F" w:rsidRDefault="002C72C4" w:rsidP="0076306A">
            <w:pPr>
              <w:pStyle w:val="af3"/>
              <w:rPr>
                <w:rFonts w:ascii="Times New Roman" w:hAnsi="Times New Roman"/>
                <w:szCs w:val="24"/>
                <w:lang w:val="ru-RU"/>
              </w:rPr>
            </w:pPr>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i/>
                <w:iCs/>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shd w:val="clear" w:color="auto" w:fill="auto"/>
          </w:tcPr>
          <w:p w:rsidR="002C72C4" w:rsidRPr="002F63CF" w:rsidRDefault="002C72C4" w:rsidP="0076306A">
            <w:pPr>
              <w:pStyle w:val="af3"/>
              <w:jc w:val="center"/>
              <w:rPr>
                <w:rFonts w:ascii="Times New Roman" w:hAnsi="Times New Roman"/>
                <w:sz w:val="20"/>
                <w:szCs w:val="20"/>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val="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i/>
                <w:iCs/>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2C72C4">
        <w:trPr>
          <w:trHeight w:val="547"/>
        </w:trPr>
        <w:tc>
          <w:tcPr>
            <w:tcW w:w="2960" w:type="dxa"/>
            <w:gridSpan w:val="3"/>
            <w:shd w:val="clear" w:color="auto" w:fill="auto"/>
          </w:tcPr>
          <w:p w:rsidR="002C72C4" w:rsidRPr="002F63CF" w:rsidRDefault="002C72C4"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Комментарий:</w:t>
            </w:r>
          </w:p>
        </w:tc>
        <w:tc>
          <w:tcPr>
            <w:tcW w:w="11224" w:type="dxa"/>
            <w:gridSpan w:val="50"/>
            <w:shd w:val="clear" w:color="auto" w:fill="auto"/>
            <w:noWrap/>
            <w:vAlign w:val="center"/>
          </w:tcPr>
          <w:p w:rsidR="00686774" w:rsidRPr="00686774" w:rsidRDefault="00686774" w:rsidP="00686774">
            <w:pPr>
              <w:rPr>
                <w:rFonts w:ascii="Times New Roman" w:eastAsia="Calibri" w:hAnsi="Times New Roman" w:cs="Times New Roman"/>
                <w:lang w:val="ru-RU" w:bidi="ar-SA"/>
              </w:rPr>
            </w:pPr>
            <w:r w:rsidRPr="00686774">
              <w:rPr>
                <w:rFonts w:ascii="Times New Roman" w:eastAsia="Calibri" w:hAnsi="Times New Roman" w:cs="Times New Roman"/>
                <w:lang w:val="ru-RU" w:bidi="ar-SA"/>
              </w:rPr>
              <w:t xml:space="preserve">Поэтапная диспансеризация взрослого населения в целях реализации </w:t>
            </w:r>
            <w:hyperlink r:id="rId13" w:history="1">
              <w:r w:rsidRPr="00686774">
                <w:rPr>
                  <w:rFonts w:ascii="Times New Roman" w:eastAsia="Calibri" w:hAnsi="Times New Roman" w:cs="Times New Roman"/>
                  <w:color w:val="0000FF"/>
                  <w:lang w:val="ru-RU" w:bidi="ar-SA"/>
                </w:rPr>
                <w:t>Указа</w:t>
              </w:r>
            </w:hyperlink>
            <w:r w:rsidRPr="00686774">
              <w:rPr>
                <w:rFonts w:ascii="Times New Roman" w:eastAsia="Calibri" w:hAnsi="Times New Roman" w:cs="Times New Roman"/>
                <w:lang w:val="ru-RU" w:bidi="ar-SA"/>
              </w:rPr>
              <w:t xml:space="preserve"> Президента Российской Федерации от 7 мая 2012 г. № 598 «О совершенствовании государственной политики в сфере здравоохранения»</w:t>
            </w:r>
          </w:p>
          <w:p w:rsidR="00686774" w:rsidRPr="00686774" w:rsidRDefault="00686774" w:rsidP="00686774">
            <w:pPr>
              <w:spacing w:after="200"/>
              <w:rPr>
                <w:rFonts w:ascii="Times New Roman" w:eastAsia="Calibri" w:hAnsi="Times New Roman" w:cs="Times New Roman"/>
                <w:color w:val="000000"/>
                <w:lang w:val="ru-RU" w:bidi="ar-SA"/>
              </w:rPr>
            </w:pPr>
            <w:r w:rsidRPr="00686774">
              <w:rPr>
                <w:rFonts w:ascii="Times New Roman" w:eastAsia="Calibri" w:hAnsi="Times New Roman" w:cs="Times New Roman"/>
                <w:b/>
                <w:u w:val="single"/>
                <w:lang w:val="ru-RU" w:bidi="ar-SA"/>
              </w:rPr>
              <w:t xml:space="preserve">Состояние исполнения: </w:t>
            </w:r>
            <w:r w:rsidRPr="00686774">
              <w:rPr>
                <w:rFonts w:ascii="Times New Roman" w:eastAsia="Calibri" w:hAnsi="Times New Roman" w:cs="Times New Roman"/>
                <w:lang w:val="ru-RU" w:bidi="ar-SA"/>
              </w:rPr>
              <w:t>план 3542 факт исполнения 3752, 105%</w:t>
            </w:r>
          </w:p>
          <w:p w:rsidR="002C72C4" w:rsidRPr="00D6273F" w:rsidRDefault="002C72C4" w:rsidP="0076306A">
            <w:pPr>
              <w:pStyle w:val="af3"/>
              <w:rPr>
                <w:rFonts w:ascii="Times New Roman" w:hAnsi="Times New Roman"/>
                <w:szCs w:val="24"/>
                <w:lang w:val="ru-RU" w:eastAsia="ru-RU"/>
              </w:rPr>
            </w:pPr>
          </w:p>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34</w:t>
            </w:r>
          </w:p>
          <w:p w:rsidR="002C72C4" w:rsidRPr="002F63CF" w:rsidRDefault="002C72C4" w:rsidP="0076306A">
            <w:pPr>
              <w:pStyle w:val="af3"/>
              <w:rPr>
                <w:rFonts w:ascii="Times New Roman" w:hAnsi="Times New Roman"/>
                <w:sz w:val="20"/>
                <w:szCs w:val="20"/>
                <w:lang w:val="ru-RU"/>
              </w:rPr>
            </w:pPr>
            <w:r w:rsidRPr="002F63CF">
              <w:rPr>
                <w:rFonts w:ascii="Times New Roman" w:hAnsi="Times New Roman"/>
                <w:sz w:val="20"/>
                <w:szCs w:val="20"/>
                <w:lang w:val="ru-RU"/>
              </w:rPr>
              <w:t>(66)</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proofErr w:type="spellStart"/>
            <w:r w:rsidRPr="00D6273F">
              <w:rPr>
                <w:rFonts w:ascii="Times New Roman" w:hAnsi="Times New Roman"/>
                <w:szCs w:val="24"/>
                <w:lang w:eastAsia="ru-RU"/>
              </w:rPr>
              <w:t>Неонатальный</w:t>
            </w:r>
            <w:proofErr w:type="spellEnd"/>
            <w:r w:rsidRPr="00D6273F">
              <w:rPr>
                <w:rFonts w:ascii="Times New Roman" w:hAnsi="Times New Roman"/>
                <w:szCs w:val="24"/>
                <w:lang w:eastAsia="ru-RU"/>
              </w:rPr>
              <w:t xml:space="preserve"> </w:t>
            </w:r>
            <w:proofErr w:type="spellStart"/>
            <w:r w:rsidRPr="00D6273F">
              <w:rPr>
                <w:rFonts w:ascii="Times New Roman" w:hAnsi="Times New Roman"/>
                <w:szCs w:val="24"/>
                <w:lang w:eastAsia="ru-RU"/>
              </w:rPr>
              <w:t>скрининг</w:t>
            </w:r>
            <w:proofErr w:type="spellEnd"/>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705278">
        <w:trPr>
          <w:trHeight w:val="547"/>
        </w:trPr>
        <w:tc>
          <w:tcPr>
            <w:tcW w:w="567" w:type="dxa"/>
            <w:vMerge/>
            <w:shd w:val="clear" w:color="auto" w:fill="auto"/>
          </w:tcPr>
          <w:p w:rsidR="002C72C4" w:rsidRPr="002F63CF" w:rsidRDefault="002C72C4" w:rsidP="0076306A">
            <w:pPr>
              <w:pStyle w:val="af3"/>
              <w:rPr>
                <w:rFonts w:ascii="Times New Roman" w:hAnsi="Times New Roman"/>
                <w:sz w:val="20"/>
                <w:szCs w:val="20"/>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val="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2C72C4">
        <w:trPr>
          <w:trHeight w:val="547"/>
        </w:trPr>
        <w:tc>
          <w:tcPr>
            <w:tcW w:w="2960" w:type="dxa"/>
            <w:gridSpan w:val="3"/>
            <w:shd w:val="clear" w:color="auto" w:fill="auto"/>
          </w:tcPr>
          <w:p w:rsidR="002C72C4" w:rsidRPr="002F63CF" w:rsidRDefault="002C72C4"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Комментарий</w:t>
            </w:r>
          </w:p>
        </w:tc>
        <w:tc>
          <w:tcPr>
            <w:tcW w:w="11224" w:type="dxa"/>
            <w:gridSpan w:val="50"/>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val="restart"/>
            <w:shd w:val="clear" w:color="auto" w:fill="auto"/>
          </w:tcPr>
          <w:p w:rsidR="002C72C4"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35</w:t>
            </w:r>
          </w:p>
          <w:p w:rsidR="002C72C4" w:rsidRPr="002F63CF" w:rsidRDefault="002C72C4" w:rsidP="0076306A">
            <w:pPr>
              <w:pStyle w:val="af3"/>
              <w:rPr>
                <w:rFonts w:ascii="Times New Roman" w:hAnsi="Times New Roman"/>
                <w:sz w:val="20"/>
                <w:szCs w:val="20"/>
                <w:lang w:val="ru-RU"/>
              </w:rPr>
            </w:pPr>
            <w:r w:rsidRPr="002F63CF">
              <w:rPr>
                <w:rFonts w:ascii="Times New Roman" w:hAnsi="Times New Roman"/>
                <w:sz w:val="20"/>
                <w:szCs w:val="20"/>
                <w:lang w:val="ru-RU"/>
              </w:rPr>
              <w:t>(68)</w:t>
            </w:r>
          </w:p>
        </w:tc>
        <w:tc>
          <w:tcPr>
            <w:tcW w:w="2385" w:type="dxa"/>
            <w:vMerge w:val="restart"/>
            <w:shd w:val="clear" w:color="auto" w:fill="auto"/>
          </w:tcPr>
          <w:p w:rsidR="002C72C4" w:rsidRPr="00D6273F" w:rsidRDefault="002C72C4" w:rsidP="0076306A">
            <w:pPr>
              <w:pStyle w:val="af3"/>
              <w:rPr>
                <w:rFonts w:ascii="Times New Roman" w:hAnsi="Times New Roman"/>
                <w:szCs w:val="24"/>
                <w:lang w:val="ru-RU"/>
              </w:rPr>
            </w:pPr>
            <w:r w:rsidRPr="00D6273F">
              <w:rPr>
                <w:rFonts w:ascii="Times New Roman" w:hAnsi="Times New Roman"/>
                <w:szCs w:val="24"/>
                <w:lang w:val="ru-RU" w:eastAsia="ru-RU"/>
              </w:rPr>
              <w:t>Обследование населения с целью выявления ВИЧ-инфицированных</w:t>
            </w:r>
          </w:p>
        </w:tc>
        <w:tc>
          <w:tcPr>
            <w:tcW w:w="453" w:type="dxa"/>
            <w:gridSpan w:val="3"/>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423"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567"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6"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2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1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40"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2"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5" w:type="dxa"/>
            <w:gridSpan w:val="2"/>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435"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399" w:type="dxa"/>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2125" w:type="dxa"/>
            <w:vMerge w:val="restart"/>
            <w:shd w:val="clear" w:color="auto" w:fill="auto"/>
          </w:tcPr>
          <w:p w:rsidR="002C72C4" w:rsidRPr="00D6273F" w:rsidRDefault="002C72C4" w:rsidP="0076306A">
            <w:pPr>
              <w:pStyle w:val="af3"/>
              <w:rPr>
                <w:rFonts w:ascii="Times New Roman" w:hAnsi="Times New Roman"/>
                <w:szCs w:val="24"/>
                <w:lang w:val="ru-RU"/>
              </w:rPr>
            </w:pPr>
          </w:p>
        </w:tc>
      </w:tr>
      <w:tr w:rsidR="002C72C4" w:rsidRPr="001D098B" w:rsidTr="00705278">
        <w:trPr>
          <w:trHeight w:val="547"/>
        </w:trPr>
        <w:tc>
          <w:tcPr>
            <w:tcW w:w="567" w:type="dxa"/>
            <w:vMerge/>
            <w:shd w:val="clear" w:color="auto" w:fill="auto"/>
          </w:tcPr>
          <w:p w:rsidR="002C72C4" w:rsidRPr="00D6273F" w:rsidRDefault="002C72C4" w:rsidP="0076306A">
            <w:pPr>
              <w:pStyle w:val="af3"/>
              <w:rPr>
                <w:rFonts w:ascii="Times New Roman" w:hAnsi="Times New Roman"/>
                <w:szCs w:val="24"/>
                <w:lang w:val="ru-RU"/>
              </w:rPr>
            </w:pPr>
          </w:p>
        </w:tc>
        <w:tc>
          <w:tcPr>
            <w:tcW w:w="2385" w:type="dxa"/>
            <w:vMerge/>
            <w:shd w:val="clear" w:color="auto" w:fill="auto"/>
          </w:tcPr>
          <w:p w:rsidR="002C72C4" w:rsidRPr="00D6273F" w:rsidRDefault="002C72C4" w:rsidP="0076306A">
            <w:pPr>
              <w:pStyle w:val="af3"/>
              <w:rPr>
                <w:rFonts w:ascii="Times New Roman" w:hAnsi="Times New Roman"/>
                <w:szCs w:val="24"/>
                <w:lang w:val="ru-RU"/>
              </w:rPr>
            </w:pPr>
          </w:p>
        </w:tc>
        <w:tc>
          <w:tcPr>
            <w:tcW w:w="876" w:type="dxa"/>
            <w:gridSpan w:val="5"/>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851"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3"/>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999"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1"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0"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52"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67"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834" w:type="dxa"/>
            <w:gridSpan w:val="4"/>
            <w:shd w:val="clear" w:color="auto" w:fill="auto"/>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2C72C4" w:rsidRPr="00D6273F" w:rsidTr="002C72C4">
        <w:trPr>
          <w:trHeight w:val="547"/>
        </w:trPr>
        <w:tc>
          <w:tcPr>
            <w:tcW w:w="2960" w:type="dxa"/>
            <w:gridSpan w:val="3"/>
            <w:shd w:val="clear" w:color="auto" w:fill="auto"/>
          </w:tcPr>
          <w:p w:rsidR="002C72C4" w:rsidRPr="00D6273F" w:rsidRDefault="002C72C4" w:rsidP="0076306A">
            <w:pPr>
              <w:pStyle w:val="af3"/>
              <w:jc w:val="center"/>
              <w:rPr>
                <w:rFonts w:ascii="Times New Roman" w:hAnsi="Times New Roman"/>
                <w:szCs w:val="24"/>
                <w:lang w:val="ru-RU"/>
              </w:rPr>
            </w:pPr>
            <w:r w:rsidRPr="00D6273F">
              <w:rPr>
                <w:rFonts w:ascii="Times New Roman" w:hAnsi="Times New Roman"/>
                <w:szCs w:val="24"/>
                <w:lang w:val="ru-RU"/>
              </w:rPr>
              <w:t>Комментарий</w:t>
            </w:r>
          </w:p>
        </w:tc>
        <w:tc>
          <w:tcPr>
            <w:tcW w:w="11224" w:type="dxa"/>
            <w:gridSpan w:val="50"/>
            <w:shd w:val="clear" w:color="auto" w:fill="auto"/>
            <w:noWrap/>
            <w:vAlign w:val="center"/>
          </w:tcPr>
          <w:p w:rsidR="002C72C4" w:rsidRPr="00D6273F" w:rsidRDefault="002C72C4" w:rsidP="0076306A">
            <w:pPr>
              <w:pStyle w:val="af3"/>
              <w:rPr>
                <w:rFonts w:ascii="Times New Roman" w:hAnsi="Times New Roman"/>
                <w:szCs w:val="24"/>
                <w:lang w:val="ru-RU" w:eastAsia="ru-RU"/>
              </w:rPr>
            </w:pPr>
          </w:p>
        </w:tc>
        <w:tc>
          <w:tcPr>
            <w:tcW w:w="2125" w:type="dxa"/>
            <w:vMerge/>
            <w:shd w:val="clear" w:color="auto" w:fill="auto"/>
          </w:tcPr>
          <w:p w:rsidR="002C72C4" w:rsidRPr="00D6273F" w:rsidRDefault="002C72C4" w:rsidP="0076306A">
            <w:pPr>
              <w:pStyle w:val="af3"/>
              <w:rPr>
                <w:rFonts w:ascii="Times New Roman" w:hAnsi="Times New Roman"/>
                <w:szCs w:val="24"/>
                <w:lang w:val="ru-RU"/>
              </w:rPr>
            </w:pPr>
          </w:p>
        </w:tc>
      </w:tr>
      <w:tr w:rsidR="0076306A" w:rsidRPr="001D098B" w:rsidTr="002C72C4">
        <w:trPr>
          <w:trHeight w:val="708"/>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t>17. СПОРТИВНЫЙ ДАГЕСТАН</w:t>
            </w:r>
          </w:p>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t>Пропаганда физической культуры и спорта</w:t>
            </w:r>
          </w:p>
        </w:tc>
      </w:tr>
      <w:tr w:rsidR="002C381F" w:rsidRPr="001D098B"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36</w:t>
            </w:r>
          </w:p>
          <w:p w:rsidR="0076306A" w:rsidRPr="002F63CF" w:rsidRDefault="0076306A"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(77)</w:t>
            </w:r>
          </w:p>
        </w:tc>
        <w:tc>
          <w:tcPr>
            <w:tcW w:w="2385" w:type="dxa"/>
            <w:shd w:val="clear" w:color="auto" w:fill="auto"/>
          </w:tcPr>
          <w:p w:rsidR="0076306A" w:rsidRPr="00D6273F" w:rsidRDefault="0076306A" w:rsidP="0076306A">
            <w:pPr>
              <w:pStyle w:val="af3"/>
              <w:rPr>
                <w:rFonts w:ascii="Times New Roman" w:hAnsi="Times New Roman"/>
                <w:spacing w:val="-2"/>
                <w:szCs w:val="24"/>
                <w:lang w:val="ru-RU"/>
              </w:rPr>
            </w:pPr>
            <w:r w:rsidRPr="00D6273F">
              <w:rPr>
                <w:rFonts w:ascii="Times New Roman" w:hAnsi="Times New Roman"/>
                <w:spacing w:val="-2"/>
                <w:szCs w:val="24"/>
                <w:lang w:val="ru-RU"/>
              </w:rPr>
              <w:t>Организация и проведение республиканских массовых спортивных и физкультурно-оздоровительных мероприятий (спартакиады, фестивали) среди различных категорий населения</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Увеличение доли граждан, привлеченных к систематическим занятиям физической культурой и спортом, до 30,0 процента от общей численности населения </w:t>
            </w:r>
          </w:p>
        </w:tc>
      </w:tr>
      <w:tr w:rsidR="002C381F" w:rsidRPr="00D6273F" w:rsidTr="00705278">
        <w:trPr>
          <w:trHeight w:val="547"/>
        </w:trPr>
        <w:tc>
          <w:tcPr>
            <w:tcW w:w="567" w:type="dxa"/>
            <w:vMerge w:val="restart"/>
            <w:shd w:val="clear" w:color="auto" w:fill="auto"/>
          </w:tcPr>
          <w:p w:rsidR="0076306A" w:rsidRPr="002F63CF" w:rsidRDefault="0076306A"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w:t>
            </w:r>
            <w:r w:rsidR="002F63CF" w:rsidRPr="002F63CF">
              <w:rPr>
                <w:rFonts w:ascii="Times New Roman" w:hAnsi="Times New Roman"/>
                <w:sz w:val="20"/>
                <w:szCs w:val="20"/>
                <w:lang w:val="ru-RU"/>
              </w:rPr>
              <w:t>6</w:t>
            </w:r>
            <w:r w:rsidR="002F63CF">
              <w:rPr>
                <w:rFonts w:ascii="Times New Roman" w:hAnsi="Times New Roman"/>
                <w:sz w:val="20"/>
                <w:szCs w:val="20"/>
                <w:lang w:val="ru-RU"/>
              </w:rPr>
              <w:t>.1</w:t>
            </w:r>
          </w:p>
        </w:tc>
        <w:tc>
          <w:tcPr>
            <w:tcW w:w="2385" w:type="dxa"/>
            <w:vMerge w:val="restart"/>
            <w:shd w:val="clear" w:color="auto" w:fill="auto"/>
          </w:tcPr>
          <w:p w:rsidR="0076306A" w:rsidRPr="00D6273F" w:rsidRDefault="0076306A" w:rsidP="0076306A">
            <w:pPr>
              <w:pStyle w:val="af3"/>
              <w:rPr>
                <w:rFonts w:ascii="Times New Roman" w:hAnsi="Times New Roman"/>
                <w:spacing w:val="-2"/>
                <w:szCs w:val="24"/>
                <w:lang w:val="ru-RU"/>
              </w:rPr>
            </w:pPr>
            <w:proofErr w:type="spellStart"/>
            <w:r w:rsidRPr="00D6273F">
              <w:rPr>
                <w:rFonts w:ascii="Times New Roman" w:hAnsi="Times New Roman"/>
                <w:color w:val="000000"/>
                <w:szCs w:val="24"/>
                <w:lang w:eastAsia="ru-RU"/>
              </w:rPr>
              <w:t>Проведение</w:t>
            </w:r>
            <w:proofErr w:type="spellEnd"/>
            <w:r w:rsidRPr="00D6273F">
              <w:rPr>
                <w:rFonts w:ascii="Times New Roman" w:hAnsi="Times New Roman"/>
                <w:color w:val="000000"/>
                <w:szCs w:val="24"/>
                <w:lang w:eastAsia="ru-RU"/>
              </w:rPr>
              <w:t xml:space="preserve"> </w:t>
            </w:r>
            <w:proofErr w:type="spellStart"/>
            <w:r w:rsidRPr="00D6273F">
              <w:rPr>
                <w:rFonts w:ascii="Times New Roman" w:hAnsi="Times New Roman"/>
                <w:color w:val="000000"/>
                <w:szCs w:val="24"/>
                <w:lang w:eastAsia="ru-RU"/>
              </w:rPr>
              <w:lastRenderedPageBreak/>
              <w:t>Республиканских</w:t>
            </w:r>
            <w:proofErr w:type="spellEnd"/>
            <w:r w:rsidRPr="00D6273F">
              <w:rPr>
                <w:rFonts w:ascii="Times New Roman" w:hAnsi="Times New Roman"/>
                <w:color w:val="000000"/>
                <w:szCs w:val="24"/>
                <w:lang w:eastAsia="ru-RU"/>
              </w:rPr>
              <w:t xml:space="preserve">  </w:t>
            </w:r>
            <w:proofErr w:type="spellStart"/>
            <w:r w:rsidRPr="00D6273F">
              <w:rPr>
                <w:rFonts w:ascii="Times New Roman" w:hAnsi="Times New Roman"/>
                <w:color w:val="000000"/>
                <w:szCs w:val="24"/>
                <w:lang w:eastAsia="ru-RU"/>
              </w:rPr>
              <w:t>соревнований</w:t>
            </w:r>
            <w:proofErr w:type="spellEnd"/>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705278">
        <w:trPr>
          <w:trHeight w:val="547"/>
        </w:trPr>
        <w:tc>
          <w:tcPr>
            <w:tcW w:w="567" w:type="dxa"/>
            <w:vMerge/>
            <w:shd w:val="clear" w:color="auto" w:fill="auto"/>
          </w:tcPr>
          <w:p w:rsidR="0076306A" w:rsidRPr="002F63CF" w:rsidRDefault="0076306A" w:rsidP="0076306A">
            <w:pPr>
              <w:pStyle w:val="af3"/>
              <w:jc w:val="center"/>
              <w:rPr>
                <w:rFonts w:ascii="Times New Roman" w:hAnsi="Times New Roman"/>
                <w:sz w:val="20"/>
                <w:szCs w:val="20"/>
                <w:lang w:val="ru-RU"/>
              </w:rPr>
            </w:pPr>
          </w:p>
        </w:tc>
        <w:tc>
          <w:tcPr>
            <w:tcW w:w="2385" w:type="dxa"/>
            <w:vMerge/>
            <w:shd w:val="clear" w:color="auto" w:fill="auto"/>
          </w:tcPr>
          <w:p w:rsidR="0076306A" w:rsidRPr="00D6273F" w:rsidRDefault="0076306A" w:rsidP="0076306A">
            <w:pPr>
              <w:pStyle w:val="af3"/>
              <w:rPr>
                <w:rFonts w:ascii="Times New Roman" w:hAnsi="Times New Roman"/>
                <w:color w:val="000000"/>
                <w:szCs w:val="24"/>
                <w:lang w:eastAsia="ru-RU"/>
              </w:rPr>
            </w:pPr>
          </w:p>
        </w:tc>
        <w:tc>
          <w:tcPr>
            <w:tcW w:w="876" w:type="dxa"/>
            <w:gridSpan w:val="5"/>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3"/>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3"/>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999"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2"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67"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34"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D6273F"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36</w:t>
            </w:r>
            <w:r w:rsidR="0076306A" w:rsidRPr="002F63CF">
              <w:rPr>
                <w:rFonts w:ascii="Times New Roman" w:hAnsi="Times New Roman"/>
                <w:sz w:val="20"/>
                <w:szCs w:val="20"/>
                <w:lang w:val="ru-RU"/>
              </w:rPr>
              <w:t>.2</w:t>
            </w:r>
          </w:p>
        </w:tc>
        <w:tc>
          <w:tcPr>
            <w:tcW w:w="2385" w:type="dxa"/>
            <w:shd w:val="clear" w:color="auto" w:fill="auto"/>
          </w:tcPr>
          <w:p w:rsidR="0076306A" w:rsidRPr="00D6273F" w:rsidRDefault="0076306A" w:rsidP="0076306A">
            <w:pPr>
              <w:pStyle w:val="af3"/>
              <w:rPr>
                <w:rFonts w:ascii="Times New Roman" w:hAnsi="Times New Roman"/>
                <w:spacing w:val="-2"/>
                <w:szCs w:val="24"/>
                <w:lang w:val="ru-RU"/>
              </w:rPr>
            </w:pPr>
            <w:proofErr w:type="spellStart"/>
            <w:r w:rsidRPr="00D6273F">
              <w:rPr>
                <w:rFonts w:ascii="Times New Roman" w:hAnsi="Times New Roman"/>
                <w:color w:val="000000"/>
                <w:szCs w:val="24"/>
                <w:lang w:eastAsia="ru-RU"/>
              </w:rPr>
              <w:t>Количество</w:t>
            </w:r>
            <w:proofErr w:type="spellEnd"/>
            <w:r w:rsidRPr="00D6273F">
              <w:rPr>
                <w:rFonts w:ascii="Times New Roman" w:hAnsi="Times New Roman"/>
                <w:color w:val="000000"/>
                <w:szCs w:val="24"/>
                <w:lang w:eastAsia="ru-RU"/>
              </w:rPr>
              <w:t xml:space="preserve"> </w:t>
            </w:r>
            <w:proofErr w:type="spellStart"/>
            <w:r w:rsidRPr="00D6273F">
              <w:rPr>
                <w:rFonts w:ascii="Times New Roman" w:hAnsi="Times New Roman"/>
                <w:color w:val="000000"/>
                <w:szCs w:val="24"/>
                <w:lang w:eastAsia="ru-RU"/>
              </w:rPr>
              <w:t>участников</w:t>
            </w:r>
            <w:proofErr w:type="spellEnd"/>
            <w:r w:rsidRPr="00D6273F">
              <w:rPr>
                <w:rFonts w:ascii="Times New Roman" w:hAnsi="Times New Roman"/>
                <w:color w:val="000000"/>
                <w:szCs w:val="24"/>
                <w:lang w:eastAsia="ru-RU"/>
              </w:rPr>
              <w:t xml:space="preserve">  </w:t>
            </w:r>
            <w:proofErr w:type="spellStart"/>
            <w:r w:rsidRPr="00D6273F">
              <w:rPr>
                <w:rFonts w:ascii="Times New Roman" w:hAnsi="Times New Roman"/>
                <w:color w:val="000000"/>
                <w:szCs w:val="24"/>
                <w:lang w:eastAsia="ru-RU"/>
              </w:rPr>
              <w:t>Республиканских</w:t>
            </w:r>
            <w:proofErr w:type="spellEnd"/>
            <w:r w:rsidRPr="00D6273F">
              <w:rPr>
                <w:rFonts w:ascii="Times New Roman" w:hAnsi="Times New Roman"/>
                <w:color w:val="000000"/>
                <w:szCs w:val="24"/>
                <w:lang w:eastAsia="ru-RU"/>
              </w:rPr>
              <w:t xml:space="preserve">  </w:t>
            </w:r>
            <w:proofErr w:type="spellStart"/>
            <w:r w:rsidRPr="00D6273F">
              <w:rPr>
                <w:rFonts w:ascii="Times New Roman" w:hAnsi="Times New Roman"/>
                <w:color w:val="000000"/>
                <w:szCs w:val="24"/>
                <w:lang w:eastAsia="ru-RU"/>
              </w:rPr>
              <w:t>соревнований</w:t>
            </w:r>
            <w:proofErr w:type="spellEnd"/>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147AE" w:rsidRPr="001D098B" w:rsidTr="001D098B">
        <w:trPr>
          <w:trHeight w:val="547"/>
        </w:trPr>
        <w:tc>
          <w:tcPr>
            <w:tcW w:w="2960" w:type="dxa"/>
            <w:gridSpan w:val="3"/>
            <w:shd w:val="clear" w:color="auto" w:fill="auto"/>
          </w:tcPr>
          <w:p w:rsidR="002147AE" w:rsidRPr="00D6273F" w:rsidRDefault="002147AE" w:rsidP="0076306A">
            <w:pPr>
              <w:pStyle w:val="af3"/>
              <w:jc w:val="center"/>
              <w:rPr>
                <w:rFonts w:ascii="Times New Roman" w:hAnsi="Times New Roman"/>
                <w:spacing w:val="-2"/>
                <w:szCs w:val="24"/>
                <w:lang w:val="ru-RU"/>
              </w:rPr>
            </w:pPr>
            <w:r w:rsidRPr="00D6273F">
              <w:rPr>
                <w:rFonts w:ascii="Times New Roman" w:hAnsi="Times New Roman"/>
                <w:spacing w:val="-2"/>
                <w:szCs w:val="24"/>
                <w:lang w:val="ru-RU"/>
              </w:rPr>
              <w:t>Комментарий</w:t>
            </w:r>
          </w:p>
        </w:tc>
        <w:tc>
          <w:tcPr>
            <w:tcW w:w="13349" w:type="dxa"/>
            <w:gridSpan w:val="51"/>
            <w:shd w:val="clear" w:color="auto" w:fill="auto"/>
            <w:noWrap/>
            <w:vAlign w:val="center"/>
          </w:tcPr>
          <w:p w:rsidR="00340D41" w:rsidRPr="00F773BA" w:rsidRDefault="00340D41" w:rsidP="0076306A">
            <w:pPr>
              <w:pStyle w:val="af3"/>
              <w:rPr>
                <w:rFonts w:ascii="Times New Roman" w:hAnsi="Times New Roman"/>
                <w:color w:val="000000"/>
                <w:sz w:val="22"/>
                <w:szCs w:val="22"/>
                <w:shd w:val="clear" w:color="auto" w:fill="FFFFFF"/>
                <w:lang w:val="ru-RU"/>
              </w:rPr>
            </w:pPr>
            <w:r w:rsidRPr="00F773BA">
              <w:rPr>
                <w:rFonts w:ascii="Times New Roman" w:hAnsi="Times New Roman"/>
                <w:color w:val="000000"/>
                <w:sz w:val="22"/>
                <w:szCs w:val="22"/>
                <w:shd w:val="clear" w:color="auto" w:fill="FFFFFF"/>
                <w:lang w:val="ru-RU"/>
              </w:rPr>
              <w:t>3 февраля в городе Чехов Московской области прошел 32-ой этап турнира "</w:t>
            </w:r>
            <w:r w:rsidRPr="00F773BA">
              <w:rPr>
                <w:rFonts w:ascii="Times New Roman" w:hAnsi="Times New Roman"/>
                <w:color w:val="000000"/>
                <w:sz w:val="22"/>
                <w:szCs w:val="22"/>
                <w:shd w:val="clear" w:color="auto" w:fill="FFFFFF"/>
              </w:rPr>
              <w:t>TIME</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to</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FIGHT</w:t>
            </w:r>
            <w:r w:rsidRPr="00F773BA">
              <w:rPr>
                <w:rFonts w:ascii="Times New Roman" w:hAnsi="Times New Roman"/>
                <w:color w:val="000000"/>
                <w:sz w:val="22"/>
                <w:szCs w:val="22"/>
                <w:shd w:val="clear" w:color="auto" w:fill="FFFFFF"/>
                <w:lang w:val="ru-RU"/>
              </w:rPr>
              <w:t>" на фестивале боевых искусств "Союза Десантников России" приуроченного Дню Защитника Отечества. Дербентский район представляли бойцы из бойцовского клуба "Крепость" села Хазар.</w:t>
            </w:r>
            <w:r w:rsidRPr="00F773BA">
              <w:rPr>
                <w:rFonts w:ascii="Times New Roman" w:hAnsi="Times New Roman"/>
                <w:color w:val="000000"/>
                <w:sz w:val="22"/>
                <w:szCs w:val="22"/>
                <w:shd w:val="clear" w:color="auto" w:fill="FFFFFF"/>
              </w:rPr>
              <w:t> </w:t>
            </w:r>
            <w:r w:rsidRPr="00F773BA">
              <w:rPr>
                <w:rFonts w:ascii="Times New Roman" w:hAnsi="Times New Roman"/>
                <w:color w:val="000000"/>
                <w:sz w:val="22"/>
                <w:szCs w:val="22"/>
                <w:shd w:val="clear" w:color="auto" w:fill="FFFFFF"/>
                <w:lang w:val="ru-RU"/>
              </w:rPr>
              <w:t xml:space="preserve"> В соревнованиях приняли участие 52 команды из 22 городов России. В сложных боях спортсмены из Дербентского района заняли следующие </w:t>
            </w:r>
            <w:proofErr w:type="gramStart"/>
            <w:r w:rsidRPr="00F773BA">
              <w:rPr>
                <w:rFonts w:ascii="Times New Roman" w:hAnsi="Times New Roman"/>
                <w:color w:val="000000"/>
                <w:sz w:val="22"/>
                <w:szCs w:val="22"/>
                <w:shd w:val="clear" w:color="auto" w:fill="FFFFFF"/>
                <w:lang w:val="ru-RU"/>
              </w:rPr>
              <w:t>места :</w:t>
            </w:r>
            <w:proofErr w:type="gramEnd"/>
            <w:r w:rsidRPr="00F773BA">
              <w:rPr>
                <w:rFonts w:ascii="Times New Roman" w:hAnsi="Times New Roman"/>
                <w:color w:val="000000"/>
                <w:sz w:val="22"/>
                <w:szCs w:val="22"/>
                <w:shd w:val="clear" w:color="auto" w:fill="FFFFFF"/>
                <w:lang w:val="ru-RU"/>
              </w:rPr>
              <w:t xml:space="preserve"> Курбанисмаилов Рамазан в разделе "</w:t>
            </w:r>
            <w:r w:rsidRPr="00F773BA">
              <w:rPr>
                <w:rFonts w:ascii="Times New Roman" w:hAnsi="Times New Roman"/>
                <w:color w:val="000000"/>
                <w:sz w:val="22"/>
                <w:szCs w:val="22"/>
                <w:shd w:val="clear" w:color="auto" w:fill="FFFFFF"/>
              </w:rPr>
              <w:t>Tactical</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wrestling</w:t>
            </w:r>
            <w:r w:rsidRPr="00F773BA">
              <w:rPr>
                <w:rFonts w:ascii="Times New Roman" w:hAnsi="Times New Roman"/>
                <w:color w:val="000000"/>
                <w:sz w:val="22"/>
                <w:szCs w:val="22"/>
                <w:shd w:val="clear" w:color="auto" w:fill="FFFFFF"/>
                <w:lang w:val="ru-RU"/>
              </w:rPr>
              <w:t>" - 1 место, Абдуллаев Ахмад</w:t>
            </w:r>
            <w:r w:rsidRPr="00F773BA">
              <w:rPr>
                <w:rFonts w:ascii="Times New Roman" w:hAnsi="Times New Roman"/>
                <w:color w:val="000000"/>
                <w:sz w:val="22"/>
                <w:szCs w:val="22"/>
                <w:shd w:val="clear" w:color="auto" w:fill="FFFFFF"/>
              </w:rPr>
              <w:t> </w:t>
            </w:r>
            <w:r w:rsidRPr="00F773BA">
              <w:rPr>
                <w:rFonts w:ascii="Times New Roman" w:hAnsi="Times New Roman"/>
                <w:color w:val="000000"/>
                <w:sz w:val="22"/>
                <w:szCs w:val="22"/>
                <w:shd w:val="clear" w:color="auto" w:fill="FFFFFF"/>
                <w:lang w:val="ru-RU"/>
              </w:rPr>
              <w:t xml:space="preserve"> в разделе "</w:t>
            </w:r>
            <w:r w:rsidRPr="00F773BA">
              <w:rPr>
                <w:rFonts w:ascii="Times New Roman" w:hAnsi="Times New Roman"/>
                <w:color w:val="000000"/>
                <w:sz w:val="22"/>
                <w:szCs w:val="22"/>
                <w:shd w:val="clear" w:color="auto" w:fill="FFFFFF"/>
              </w:rPr>
              <w:t>Mixed</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martial</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arts</w:t>
            </w:r>
            <w:r w:rsidRPr="00F773BA">
              <w:rPr>
                <w:rFonts w:ascii="Times New Roman" w:hAnsi="Times New Roman"/>
                <w:color w:val="000000"/>
                <w:sz w:val="22"/>
                <w:szCs w:val="22"/>
                <w:shd w:val="clear" w:color="auto" w:fill="FFFFFF"/>
                <w:lang w:val="ru-RU"/>
              </w:rPr>
              <w:t>" - 1место,</w:t>
            </w:r>
            <w:r w:rsidRPr="00F773BA">
              <w:rPr>
                <w:rFonts w:ascii="Times New Roman" w:hAnsi="Times New Roman"/>
                <w:color w:val="000000"/>
                <w:sz w:val="22"/>
                <w:szCs w:val="22"/>
                <w:shd w:val="clear" w:color="auto" w:fill="FFFFFF"/>
              </w:rPr>
              <w:t> </w:t>
            </w:r>
            <w:r w:rsidRPr="00F773BA">
              <w:rPr>
                <w:rFonts w:ascii="Times New Roman" w:hAnsi="Times New Roman"/>
                <w:color w:val="000000"/>
                <w:sz w:val="22"/>
                <w:szCs w:val="22"/>
                <w:shd w:val="clear" w:color="auto" w:fill="FFFFFF"/>
                <w:lang w:val="ru-RU"/>
              </w:rPr>
              <w:t xml:space="preserve"> Касумов Мурад в разделе "</w:t>
            </w:r>
            <w:r w:rsidRPr="00F773BA">
              <w:rPr>
                <w:rFonts w:ascii="Times New Roman" w:hAnsi="Times New Roman"/>
                <w:color w:val="000000"/>
                <w:sz w:val="22"/>
                <w:szCs w:val="22"/>
                <w:shd w:val="clear" w:color="auto" w:fill="FFFFFF"/>
              </w:rPr>
              <w:t>Mixed</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martial</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arts</w:t>
            </w:r>
            <w:r w:rsidRPr="00F773BA">
              <w:rPr>
                <w:rFonts w:ascii="Times New Roman" w:hAnsi="Times New Roman"/>
                <w:color w:val="000000"/>
                <w:sz w:val="22"/>
                <w:szCs w:val="22"/>
                <w:shd w:val="clear" w:color="auto" w:fill="FFFFFF"/>
                <w:lang w:val="ru-RU"/>
              </w:rPr>
              <w:t xml:space="preserve">" - 2 место, Курбанисмаилов Руслан в разделе " </w:t>
            </w:r>
            <w:r w:rsidRPr="00F773BA">
              <w:rPr>
                <w:rFonts w:ascii="Times New Roman" w:hAnsi="Times New Roman"/>
                <w:color w:val="000000"/>
                <w:sz w:val="22"/>
                <w:szCs w:val="22"/>
                <w:shd w:val="clear" w:color="auto" w:fill="FFFFFF"/>
              </w:rPr>
              <w:t>Tactical</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wrestling</w:t>
            </w:r>
            <w:r w:rsidRPr="00F773BA">
              <w:rPr>
                <w:rFonts w:ascii="Times New Roman" w:hAnsi="Times New Roman"/>
                <w:color w:val="000000"/>
                <w:sz w:val="22"/>
                <w:szCs w:val="22"/>
                <w:shd w:val="clear" w:color="auto" w:fill="FFFFFF"/>
                <w:lang w:val="ru-RU"/>
              </w:rPr>
              <w:t>" - 2 место, тем самым заработав 2 золотые и 2 серебряные медали. Турнир проходит в формате открытого ринга, бойцы проводят по одному бою в разделе. Пары подбираются по одному весу +- разбежка в весе по договорённости с представителем, тренером или участником. Поединок проводится в защитной экипировке! Победители награждаются фирменными медалями Турнира «</w:t>
            </w:r>
            <w:r w:rsidRPr="00F773BA">
              <w:rPr>
                <w:rFonts w:ascii="Times New Roman" w:hAnsi="Times New Roman"/>
                <w:color w:val="000000"/>
                <w:sz w:val="22"/>
                <w:szCs w:val="22"/>
                <w:shd w:val="clear" w:color="auto" w:fill="FFFFFF"/>
              </w:rPr>
              <w:t>TIME</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to</w:t>
            </w:r>
            <w:r w:rsidRPr="00F773BA">
              <w:rPr>
                <w:rFonts w:ascii="Times New Roman" w:hAnsi="Times New Roman"/>
                <w:color w:val="000000"/>
                <w:sz w:val="22"/>
                <w:szCs w:val="22"/>
                <w:shd w:val="clear" w:color="auto" w:fill="FFFFFF"/>
                <w:lang w:val="ru-RU"/>
              </w:rPr>
              <w:t xml:space="preserve"> </w:t>
            </w:r>
            <w:r w:rsidRPr="00F773BA">
              <w:rPr>
                <w:rFonts w:ascii="Times New Roman" w:hAnsi="Times New Roman"/>
                <w:color w:val="000000"/>
                <w:sz w:val="22"/>
                <w:szCs w:val="22"/>
                <w:shd w:val="clear" w:color="auto" w:fill="FFFFFF"/>
              </w:rPr>
              <w:t>FIGHT</w:t>
            </w:r>
            <w:r w:rsidRPr="00F773BA">
              <w:rPr>
                <w:rFonts w:ascii="Times New Roman" w:hAnsi="Times New Roman"/>
                <w:color w:val="000000"/>
                <w:sz w:val="22"/>
                <w:szCs w:val="22"/>
                <w:shd w:val="clear" w:color="auto" w:fill="FFFFFF"/>
                <w:lang w:val="ru-RU"/>
              </w:rPr>
              <w:t xml:space="preserve">» и грамотами, проигравшие дипломом участника Турнира. Результаты поединков (+2 – </w:t>
            </w:r>
            <w:proofErr w:type="gramStart"/>
            <w:r w:rsidRPr="00F773BA">
              <w:rPr>
                <w:rFonts w:ascii="Times New Roman" w:hAnsi="Times New Roman"/>
                <w:color w:val="000000"/>
                <w:sz w:val="22"/>
                <w:szCs w:val="22"/>
                <w:shd w:val="clear" w:color="auto" w:fill="FFFFFF"/>
                <w:lang w:val="ru-RU"/>
              </w:rPr>
              <w:t>ничья,+</w:t>
            </w:r>
            <w:proofErr w:type="gramEnd"/>
            <w:r w:rsidRPr="00F773BA">
              <w:rPr>
                <w:rFonts w:ascii="Times New Roman" w:hAnsi="Times New Roman"/>
                <w:color w:val="000000"/>
                <w:sz w:val="22"/>
                <w:szCs w:val="22"/>
                <w:shd w:val="clear" w:color="auto" w:fill="FFFFFF"/>
                <w:lang w:val="ru-RU"/>
              </w:rPr>
              <w:t>3 – победа, +1 – поражение) – заносятся в рейтинг Турнира.</w:t>
            </w:r>
            <w:r w:rsidRPr="00F773BA">
              <w:rPr>
                <w:rStyle w:val="apple-converted-space"/>
                <w:rFonts w:ascii="Times New Roman" w:hAnsi="Times New Roman"/>
                <w:color w:val="000000"/>
                <w:sz w:val="22"/>
                <w:szCs w:val="22"/>
                <w:shd w:val="clear" w:color="auto" w:fill="FFFFFF"/>
              </w:rPr>
              <w:t> </w:t>
            </w:r>
          </w:p>
          <w:p w:rsidR="002147AE" w:rsidRPr="00F773BA" w:rsidRDefault="002147AE" w:rsidP="00F773BA">
            <w:pPr>
              <w:pStyle w:val="af3"/>
              <w:rPr>
                <w:rFonts w:ascii="Times New Roman" w:hAnsi="Times New Roman"/>
                <w:color w:val="000000"/>
                <w:sz w:val="22"/>
                <w:szCs w:val="22"/>
                <w:shd w:val="clear" w:color="auto" w:fill="FFFFFF"/>
                <w:lang w:val="ru-RU"/>
              </w:rPr>
            </w:pPr>
            <w:r w:rsidRPr="00F773BA">
              <w:rPr>
                <w:rFonts w:ascii="Times New Roman" w:hAnsi="Times New Roman"/>
                <w:color w:val="000000"/>
                <w:sz w:val="22"/>
                <w:szCs w:val="22"/>
                <w:shd w:val="clear" w:color="auto" w:fill="FFFFFF"/>
                <w:lang w:val="ru-RU"/>
              </w:rPr>
              <w:t xml:space="preserve">С 26 по 28 февраля в селе Бабаюрт </w:t>
            </w:r>
            <w:proofErr w:type="spellStart"/>
            <w:r w:rsidRPr="00F773BA">
              <w:rPr>
                <w:rFonts w:ascii="Times New Roman" w:hAnsi="Times New Roman"/>
                <w:color w:val="000000"/>
                <w:sz w:val="22"/>
                <w:szCs w:val="22"/>
                <w:shd w:val="clear" w:color="auto" w:fill="FFFFFF"/>
                <w:lang w:val="ru-RU"/>
              </w:rPr>
              <w:t>Бабаюртовского</w:t>
            </w:r>
            <w:proofErr w:type="spellEnd"/>
            <w:r w:rsidRPr="00F773BA">
              <w:rPr>
                <w:rFonts w:ascii="Times New Roman" w:hAnsi="Times New Roman"/>
                <w:color w:val="000000"/>
                <w:sz w:val="22"/>
                <w:szCs w:val="22"/>
                <w:shd w:val="clear" w:color="auto" w:fill="FFFFFF"/>
                <w:lang w:val="ru-RU"/>
              </w:rPr>
              <w:t xml:space="preserve"> района прошёл Чемпионат Республики Дагестан по тяжёлой атлетике, спортсмены ДЮСШ №4 села Чинар Дербентского района завоевали три золотые медали под руководством тренера- </w:t>
            </w:r>
            <w:proofErr w:type="spellStart"/>
            <w:r w:rsidRPr="00F773BA">
              <w:rPr>
                <w:rFonts w:ascii="Times New Roman" w:hAnsi="Times New Roman"/>
                <w:color w:val="000000"/>
                <w:sz w:val="22"/>
                <w:szCs w:val="22"/>
                <w:shd w:val="clear" w:color="auto" w:fill="FFFFFF"/>
                <w:lang w:val="ru-RU"/>
              </w:rPr>
              <w:t>преподователя</w:t>
            </w:r>
            <w:proofErr w:type="spellEnd"/>
            <w:r w:rsidRPr="00F773BA">
              <w:rPr>
                <w:rFonts w:ascii="Times New Roman" w:hAnsi="Times New Roman"/>
                <w:color w:val="000000"/>
                <w:sz w:val="22"/>
                <w:szCs w:val="22"/>
                <w:shd w:val="clear" w:color="auto" w:fill="FFFFFF"/>
                <w:lang w:val="ru-RU"/>
              </w:rPr>
              <w:t xml:space="preserve"> </w:t>
            </w:r>
            <w:proofErr w:type="spellStart"/>
            <w:r w:rsidRPr="00F773BA">
              <w:rPr>
                <w:rFonts w:ascii="Times New Roman" w:hAnsi="Times New Roman"/>
                <w:color w:val="000000"/>
                <w:sz w:val="22"/>
                <w:szCs w:val="22"/>
                <w:shd w:val="clear" w:color="auto" w:fill="FFFFFF"/>
                <w:lang w:val="ru-RU"/>
              </w:rPr>
              <w:t>Этрафа</w:t>
            </w:r>
            <w:proofErr w:type="spellEnd"/>
            <w:r w:rsidRPr="00F773BA">
              <w:rPr>
                <w:rFonts w:ascii="Times New Roman" w:hAnsi="Times New Roman"/>
                <w:color w:val="000000"/>
                <w:sz w:val="22"/>
                <w:szCs w:val="22"/>
                <w:shd w:val="clear" w:color="auto" w:fill="FFFFFF"/>
                <w:lang w:val="ru-RU"/>
              </w:rPr>
              <w:t xml:space="preserve"> Курбанова. Чемпионами стали </w:t>
            </w:r>
            <w:proofErr w:type="spellStart"/>
            <w:r w:rsidRPr="00F773BA">
              <w:rPr>
                <w:rFonts w:ascii="Times New Roman" w:hAnsi="Times New Roman"/>
                <w:color w:val="000000"/>
                <w:sz w:val="22"/>
                <w:szCs w:val="22"/>
                <w:shd w:val="clear" w:color="auto" w:fill="FFFFFF"/>
                <w:lang w:val="ru-RU"/>
              </w:rPr>
              <w:t>Загиров</w:t>
            </w:r>
            <w:proofErr w:type="spellEnd"/>
            <w:r w:rsidRPr="00F773BA">
              <w:rPr>
                <w:rFonts w:ascii="Times New Roman" w:hAnsi="Times New Roman"/>
                <w:color w:val="000000"/>
                <w:sz w:val="22"/>
                <w:szCs w:val="22"/>
                <w:shd w:val="clear" w:color="auto" w:fill="FFFFFF"/>
                <w:lang w:val="ru-RU"/>
              </w:rPr>
              <w:t xml:space="preserve"> Тофик 69 кг, </w:t>
            </w:r>
            <w:proofErr w:type="spellStart"/>
            <w:r w:rsidRPr="00F773BA">
              <w:rPr>
                <w:rFonts w:ascii="Times New Roman" w:hAnsi="Times New Roman"/>
                <w:color w:val="000000"/>
                <w:sz w:val="22"/>
                <w:szCs w:val="22"/>
                <w:shd w:val="clear" w:color="auto" w:fill="FFFFFF"/>
                <w:lang w:val="ru-RU"/>
              </w:rPr>
              <w:t>Агагюлов</w:t>
            </w:r>
            <w:proofErr w:type="spellEnd"/>
            <w:r w:rsidRPr="00F773BA">
              <w:rPr>
                <w:rFonts w:ascii="Times New Roman" w:hAnsi="Times New Roman"/>
                <w:color w:val="000000"/>
                <w:sz w:val="22"/>
                <w:szCs w:val="22"/>
                <w:shd w:val="clear" w:color="auto" w:fill="FFFFFF"/>
                <w:lang w:val="ru-RU"/>
              </w:rPr>
              <w:t xml:space="preserve"> </w:t>
            </w:r>
            <w:proofErr w:type="spellStart"/>
            <w:r w:rsidRPr="00F773BA">
              <w:rPr>
                <w:rFonts w:ascii="Times New Roman" w:hAnsi="Times New Roman"/>
                <w:color w:val="000000"/>
                <w:sz w:val="22"/>
                <w:szCs w:val="22"/>
                <w:shd w:val="clear" w:color="auto" w:fill="FFFFFF"/>
                <w:lang w:val="ru-RU"/>
              </w:rPr>
              <w:t>Эмран</w:t>
            </w:r>
            <w:proofErr w:type="spellEnd"/>
            <w:r w:rsidRPr="00F773BA">
              <w:rPr>
                <w:rFonts w:ascii="Times New Roman" w:hAnsi="Times New Roman"/>
                <w:color w:val="000000"/>
                <w:sz w:val="22"/>
                <w:szCs w:val="22"/>
                <w:shd w:val="clear" w:color="auto" w:fill="FFFFFF"/>
                <w:lang w:val="ru-RU"/>
              </w:rPr>
              <w:t xml:space="preserve"> 56 </w:t>
            </w:r>
            <w:proofErr w:type="gramStart"/>
            <w:r w:rsidRPr="00F773BA">
              <w:rPr>
                <w:rFonts w:ascii="Times New Roman" w:hAnsi="Times New Roman"/>
                <w:color w:val="000000"/>
                <w:sz w:val="22"/>
                <w:szCs w:val="22"/>
                <w:shd w:val="clear" w:color="auto" w:fill="FFFFFF"/>
                <w:lang w:val="ru-RU"/>
              </w:rPr>
              <w:t>кг ,</w:t>
            </w:r>
            <w:proofErr w:type="gramEnd"/>
            <w:r w:rsidRPr="00F773BA">
              <w:rPr>
                <w:rFonts w:ascii="Times New Roman" w:hAnsi="Times New Roman"/>
                <w:color w:val="000000"/>
                <w:sz w:val="22"/>
                <w:szCs w:val="22"/>
                <w:shd w:val="clear" w:color="auto" w:fill="FFFFFF"/>
                <w:lang w:val="ru-RU"/>
              </w:rPr>
              <w:t xml:space="preserve"> и </w:t>
            </w:r>
            <w:proofErr w:type="spellStart"/>
            <w:r w:rsidRPr="00F773BA">
              <w:rPr>
                <w:rFonts w:ascii="Times New Roman" w:hAnsi="Times New Roman"/>
                <w:color w:val="000000"/>
                <w:sz w:val="22"/>
                <w:szCs w:val="22"/>
                <w:shd w:val="clear" w:color="auto" w:fill="FFFFFF"/>
                <w:lang w:val="ru-RU"/>
              </w:rPr>
              <w:t>Авсетов</w:t>
            </w:r>
            <w:proofErr w:type="spellEnd"/>
            <w:r w:rsidRPr="00F773BA">
              <w:rPr>
                <w:rFonts w:ascii="Times New Roman" w:hAnsi="Times New Roman"/>
                <w:color w:val="000000"/>
                <w:sz w:val="22"/>
                <w:szCs w:val="22"/>
                <w:shd w:val="clear" w:color="auto" w:fill="FFFFFF"/>
                <w:lang w:val="ru-RU"/>
              </w:rPr>
              <w:t xml:space="preserve"> </w:t>
            </w:r>
            <w:proofErr w:type="spellStart"/>
            <w:r w:rsidRPr="00F773BA">
              <w:rPr>
                <w:rFonts w:ascii="Times New Roman" w:hAnsi="Times New Roman"/>
                <w:color w:val="000000"/>
                <w:sz w:val="22"/>
                <w:szCs w:val="22"/>
                <w:shd w:val="clear" w:color="auto" w:fill="FFFFFF"/>
                <w:lang w:val="ru-RU"/>
              </w:rPr>
              <w:t>Эльвин</w:t>
            </w:r>
            <w:proofErr w:type="spellEnd"/>
            <w:r w:rsidRPr="00F773BA">
              <w:rPr>
                <w:rFonts w:ascii="Times New Roman" w:hAnsi="Times New Roman"/>
                <w:color w:val="000000"/>
                <w:sz w:val="22"/>
                <w:szCs w:val="22"/>
                <w:shd w:val="clear" w:color="auto" w:fill="FFFFFF"/>
                <w:lang w:val="ru-RU"/>
              </w:rPr>
              <w:t xml:space="preserve"> 77 кг. Все трое Чемпиона примут участие Чемпионе СКФО который пройдёт в Марте месяце городе Тырныауз </w:t>
            </w:r>
            <w:proofErr w:type="spellStart"/>
            <w:r w:rsidRPr="00F773BA">
              <w:rPr>
                <w:rFonts w:ascii="Times New Roman" w:hAnsi="Times New Roman"/>
                <w:color w:val="000000"/>
                <w:sz w:val="22"/>
                <w:szCs w:val="22"/>
                <w:shd w:val="clear" w:color="auto" w:fill="FFFFFF"/>
                <w:lang w:val="ru-RU"/>
              </w:rPr>
              <w:t>Кабардино</w:t>
            </w:r>
            <w:proofErr w:type="spellEnd"/>
            <w:r w:rsidRPr="00F773BA">
              <w:rPr>
                <w:rFonts w:ascii="Times New Roman" w:hAnsi="Times New Roman"/>
                <w:color w:val="000000"/>
                <w:sz w:val="22"/>
                <w:szCs w:val="22"/>
                <w:shd w:val="clear" w:color="auto" w:fill="FFFFFF"/>
                <w:lang w:val="ru-RU"/>
              </w:rPr>
              <w:t xml:space="preserve"> Балкарской Республики. </w:t>
            </w:r>
          </w:p>
          <w:p w:rsidR="00F773BA" w:rsidRPr="00F773BA" w:rsidRDefault="00F773BA" w:rsidP="00F773BA">
            <w:pPr>
              <w:spacing w:after="200"/>
              <w:jc w:val="both"/>
              <w:rPr>
                <w:rFonts w:ascii="Times New Roman" w:eastAsia="Calibri" w:hAnsi="Times New Roman" w:cs="Times New Roman"/>
                <w:color w:val="000000"/>
                <w:sz w:val="22"/>
                <w:szCs w:val="22"/>
                <w:shd w:val="clear" w:color="auto" w:fill="FFFFFF"/>
                <w:lang w:val="ru-RU" w:bidi="ar-SA"/>
              </w:rPr>
            </w:pPr>
            <w:r w:rsidRPr="00F773BA">
              <w:rPr>
                <w:rFonts w:ascii="Times New Roman" w:eastAsia="Calibri" w:hAnsi="Times New Roman" w:cs="Times New Roman"/>
                <w:color w:val="000000"/>
                <w:sz w:val="22"/>
                <w:szCs w:val="22"/>
                <w:shd w:val="clear" w:color="auto" w:fill="FFFFFF"/>
                <w:lang w:val="ru-RU" w:bidi="ar-SA"/>
              </w:rPr>
              <w:t xml:space="preserve">С 14 по 25 марта 2016 года в городе Владимир, проходило первенство России среди юниоров по тяжелой атлетике. Серебро первенства завоевал уроженец села </w:t>
            </w:r>
            <w:proofErr w:type="spellStart"/>
            <w:r w:rsidRPr="00F773BA">
              <w:rPr>
                <w:rFonts w:ascii="Times New Roman" w:eastAsia="Calibri" w:hAnsi="Times New Roman" w:cs="Times New Roman"/>
                <w:color w:val="000000"/>
                <w:sz w:val="22"/>
                <w:szCs w:val="22"/>
                <w:shd w:val="clear" w:color="auto" w:fill="FFFFFF"/>
                <w:lang w:val="ru-RU" w:bidi="ar-SA"/>
              </w:rPr>
              <w:t>Сабнова</w:t>
            </w:r>
            <w:proofErr w:type="spellEnd"/>
            <w:r w:rsidRPr="00F773BA">
              <w:rPr>
                <w:rFonts w:ascii="Times New Roman" w:eastAsia="Calibri" w:hAnsi="Times New Roman" w:cs="Times New Roman"/>
                <w:color w:val="000000"/>
                <w:sz w:val="22"/>
                <w:szCs w:val="22"/>
                <w:shd w:val="clear" w:color="auto" w:fill="FFFFFF"/>
                <w:lang w:val="ru-RU" w:bidi="ar-SA"/>
              </w:rPr>
              <w:t xml:space="preserve"> 1998 года рождения </w:t>
            </w:r>
            <w:proofErr w:type="spellStart"/>
            <w:r w:rsidRPr="00F773BA">
              <w:rPr>
                <w:rFonts w:ascii="Times New Roman" w:eastAsia="Calibri" w:hAnsi="Times New Roman" w:cs="Times New Roman"/>
                <w:color w:val="000000"/>
                <w:sz w:val="22"/>
                <w:szCs w:val="22"/>
                <w:shd w:val="clear" w:color="auto" w:fill="FFFFFF"/>
                <w:lang w:val="ru-RU" w:bidi="ar-SA"/>
              </w:rPr>
              <w:t>Самедов</w:t>
            </w:r>
            <w:proofErr w:type="spellEnd"/>
            <w:r w:rsidRPr="00F773BA">
              <w:rPr>
                <w:rFonts w:ascii="Times New Roman" w:eastAsia="Calibri" w:hAnsi="Times New Roman" w:cs="Times New Roman"/>
                <w:color w:val="000000"/>
                <w:sz w:val="22"/>
                <w:szCs w:val="22"/>
                <w:shd w:val="clear" w:color="auto" w:fill="FFFFFF"/>
                <w:lang w:val="ru-RU" w:bidi="ar-SA"/>
              </w:rPr>
              <w:t xml:space="preserve"> </w:t>
            </w:r>
            <w:proofErr w:type="spellStart"/>
            <w:r w:rsidRPr="00F773BA">
              <w:rPr>
                <w:rFonts w:ascii="Times New Roman" w:eastAsia="Calibri" w:hAnsi="Times New Roman" w:cs="Times New Roman"/>
                <w:color w:val="000000"/>
                <w:sz w:val="22"/>
                <w:szCs w:val="22"/>
                <w:shd w:val="clear" w:color="auto" w:fill="FFFFFF"/>
                <w:lang w:val="ru-RU" w:bidi="ar-SA"/>
              </w:rPr>
              <w:t>Рагимхан</w:t>
            </w:r>
            <w:proofErr w:type="spellEnd"/>
            <w:r w:rsidRPr="00F773BA">
              <w:rPr>
                <w:rFonts w:ascii="Times New Roman" w:eastAsia="Calibri" w:hAnsi="Times New Roman" w:cs="Times New Roman"/>
                <w:color w:val="000000"/>
                <w:sz w:val="22"/>
                <w:szCs w:val="22"/>
                <w:shd w:val="clear" w:color="auto" w:fill="FFFFFF"/>
                <w:lang w:val="ru-RU" w:bidi="ar-SA"/>
              </w:rPr>
              <w:t xml:space="preserve">.  Юный чемпион поднял штангу весом </w:t>
            </w:r>
            <w:proofErr w:type="gramStart"/>
            <w:r w:rsidRPr="00F773BA">
              <w:rPr>
                <w:rFonts w:ascii="Times New Roman" w:eastAsia="Calibri" w:hAnsi="Times New Roman" w:cs="Times New Roman"/>
                <w:color w:val="000000"/>
                <w:sz w:val="22"/>
                <w:szCs w:val="22"/>
                <w:shd w:val="clear" w:color="auto" w:fill="FFFFFF"/>
                <w:lang w:val="ru-RU" w:bidi="ar-SA"/>
              </w:rPr>
              <w:t>в  151</w:t>
            </w:r>
            <w:proofErr w:type="gramEnd"/>
            <w:r w:rsidRPr="00F773BA">
              <w:rPr>
                <w:rFonts w:ascii="Times New Roman" w:eastAsia="Calibri" w:hAnsi="Times New Roman" w:cs="Times New Roman"/>
                <w:color w:val="000000"/>
                <w:sz w:val="22"/>
                <w:szCs w:val="22"/>
                <w:shd w:val="clear" w:color="auto" w:fill="FFFFFF"/>
                <w:lang w:val="ru-RU" w:bidi="ar-SA"/>
              </w:rPr>
              <w:t xml:space="preserve"> кг. В ближайшей перспективе </w:t>
            </w:r>
            <w:proofErr w:type="spellStart"/>
            <w:r w:rsidRPr="00F773BA">
              <w:rPr>
                <w:rFonts w:ascii="Times New Roman" w:eastAsia="Calibri" w:hAnsi="Times New Roman" w:cs="Times New Roman"/>
                <w:color w:val="000000"/>
                <w:sz w:val="22"/>
                <w:szCs w:val="22"/>
                <w:shd w:val="clear" w:color="auto" w:fill="FFFFFF"/>
                <w:lang w:val="ru-RU" w:bidi="ar-SA"/>
              </w:rPr>
              <w:t>Рагимхан</w:t>
            </w:r>
            <w:proofErr w:type="spellEnd"/>
            <w:r w:rsidRPr="00F773BA">
              <w:rPr>
                <w:rFonts w:ascii="Times New Roman" w:eastAsia="Calibri" w:hAnsi="Times New Roman" w:cs="Times New Roman"/>
                <w:color w:val="000000"/>
                <w:sz w:val="22"/>
                <w:szCs w:val="22"/>
                <w:shd w:val="clear" w:color="auto" w:fill="FFFFFF"/>
                <w:lang w:val="ru-RU" w:bidi="ar-SA"/>
              </w:rPr>
              <w:t xml:space="preserve"> планирует попасть на первенство России среди юношей, а дальше на первенство Европы.  Среди родственников </w:t>
            </w:r>
            <w:proofErr w:type="spellStart"/>
            <w:r w:rsidRPr="00F773BA">
              <w:rPr>
                <w:rFonts w:ascii="Times New Roman" w:eastAsia="Calibri" w:hAnsi="Times New Roman" w:cs="Times New Roman"/>
                <w:color w:val="000000"/>
                <w:sz w:val="22"/>
                <w:szCs w:val="22"/>
                <w:shd w:val="clear" w:color="auto" w:fill="FFFFFF"/>
                <w:lang w:val="ru-RU" w:bidi="ar-SA"/>
              </w:rPr>
              <w:t>Рагимхана</w:t>
            </w:r>
            <w:proofErr w:type="spellEnd"/>
            <w:r w:rsidRPr="00F773BA">
              <w:rPr>
                <w:rFonts w:ascii="Times New Roman" w:eastAsia="Calibri" w:hAnsi="Times New Roman" w:cs="Times New Roman"/>
                <w:color w:val="000000"/>
                <w:sz w:val="22"/>
                <w:szCs w:val="22"/>
                <w:shd w:val="clear" w:color="auto" w:fill="FFFFFF"/>
                <w:lang w:val="ru-RU" w:bidi="ar-SA"/>
              </w:rPr>
              <w:t xml:space="preserve"> </w:t>
            </w:r>
            <w:proofErr w:type="spellStart"/>
            <w:r w:rsidRPr="00F773BA">
              <w:rPr>
                <w:rFonts w:ascii="Times New Roman" w:eastAsia="Calibri" w:hAnsi="Times New Roman" w:cs="Times New Roman"/>
                <w:color w:val="000000"/>
                <w:sz w:val="22"/>
                <w:szCs w:val="22"/>
                <w:shd w:val="clear" w:color="auto" w:fill="FFFFFF"/>
                <w:lang w:val="ru-RU" w:bidi="ar-SA"/>
              </w:rPr>
              <w:t>Самедова</w:t>
            </w:r>
            <w:proofErr w:type="spellEnd"/>
            <w:r w:rsidRPr="00F773BA">
              <w:rPr>
                <w:rFonts w:ascii="Times New Roman" w:eastAsia="Calibri" w:hAnsi="Times New Roman" w:cs="Times New Roman"/>
                <w:color w:val="000000"/>
                <w:sz w:val="22"/>
                <w:szCs w:val="22"/>
                <w:shd w:val="clear" w:color="auto" w:fill="FFFFFF"/>
                <w:lang w:val="ru-RU" w:bidi="ar-SA"/>
              </w:rPr>
              <w:t xml:space="preserve">, </w:t>
            </w:r>
            <w:proofErr w:type="gramStart"/>
            <w:r w:rsidRPr="00F773BA">
              <w:rPr>
                <w:rFonts w:ascii="Times New Roman" w:eastAsia="Calibri" w:hAnsi="Times New Roman" w:cs="Times New Roman"/>
                <w:color w:val="000000"/>
                <w:sz w:val="22"/>
                <w:szCs w:val="22"/>
                <w:shd w:val="clear" w:color="auto" w:fill="FFFFFF"/>
                <w:lang w:val="ru-RU" w:bidi="ar-SA"/>
              </w:rPr>
              <w:t>есть  также</w:t>
            </w:r>
            <w:proofErr w:type="gramEnd"/>
            <w:r w:rsidRPr="00F773BA">
              <w:rPr>
                <w:rFonts w:ascii="Times New Roman" w:eastAsia="Calibri" w:hAnsi="Times New Roman" w:cs="Times New Roman"/>
                <w:color w:val="000000"/>
                <w:sz w:val="22"/>
                <w:szCs w:val="22"/>
                <w:shd w:val="clear" w:color="auto" w:fill="FFFFFF"/>
                <w:lang w:val="ru-RU" w:bidi="ar-SA"/>
              </w:rPr>
              <w:t xml:space="preserve"> родной дядя который был участником Олимпийских игр 2004 года в Афинах. </w:t>
            </w:r>
          </w:p>
          <w:p w:rsidR="00F773BA" w:rsidRPr="00F773BA" w:rsidRDefault="00F773BA" w:rsidP="00F773BA">
            <w:pPr>
              <w:rPr>
                <w:rFonts w:ascii="Times New Roman" w:eastAsia="Calibri" w:hAnsi="Times New Roman" w:cs="Times New Roman"/>
                <w:color w:val="000000"/>
                <w:sz w:val="22"/>
                <w:szCs w:val="22"/>
                <w:shd w:val="clear" w:color="auto" w:fill="FFFFFF"/>
                <w:lang w:val="ru-RU" w:bidi="ar-SA"/>
              </w:rPr>
            </w:pPr>
            <w:r w:rsidRPr="00F773BA">
              <w:rPr>
                <w:rFonts w:ascii="Times New Roman" w:eastAsia="Calibri" w:hAnsi="Times New Roman" w:cs="Times New Roman"/>
                <w:color w:val="000000"/>
                <w:sz w:val="22"/>
                <w:szCs w:val="22"/>
                <w:shd w:val="clear" w:color="auto" w:fill="FFFFFF"/>
                <w:lang w:val="ru-RU" w:bidi="ar-SA"/>
              </w:rPr>
              <w:t xml:space="preserve">С 26.03.2016 по 30.03.2016 года проходит Чемпионат </w:t>
            </w:r>
            <w:proofErr w:type="spellStart"/>
            <w:r w:rsidRPr="00F773BA">
              <w:rPr>
                <w:rFonts w:ascii="Times New Roman" w:eastAsia="Calibri" w:hAnsi="Times New Roman" w:cs="Times New Roman"/>
                <w:color w:val="000000"/>
                <w:sz w:val="22"/>
                <w:szCs w:val="22"/>
                <w:shd w:val="clear" w:color="auto" w:fill="FFFFFF"/>
                <w:lang w:val="ru-RU" w:bidi="ar-SA"/>
              </w:rPr>
              <w:t>Северо</w:t>
            </w:r>
            <w:proofErr w:type="spellEnd"/>
            <w:r w:rsidRPr="00F773BA">
              <w:rPr>
                <w:rFonts w:ascii="Times New Roman" w:eastAsia="Calibri" w:hAnsi="Times New Roman" w:cs="Times New Roman"/>
                <w:color w:val="000000"/>
                <w:sz w:val="22"/>
                <w:szCs w:val="22"/>
                <w:shd w:val="clear" w:color="auto" w:fill="FFFFFF"/>
                <w:lang w:val="ru-RU" w:bidi="ar-SA"/>
              </w:rPr>
              <w:t xml:space="preserve"> - </w:t>
            </w:r>
            <w:proofErr w:type="spellStart"/>
            <w:r w:rsidRPr="00F773BA">
              <w:rPr>
                <w:rFonts w:ascii="Times New Roman" w:eastAsia="Calibri" w:hAnsi="Times New Roman" w:cs="Times New Roman"/>
                <w:color w:val="000000"/>
                <w:sz w:val="22"/>
                <w:szCs w:val="22"/>
                <w:shd w:val="clear" w:color="auto" w:fill="FFFFFF"/>
                <w:lang w:val="ru-RU" w:bidi="ar-SA"/>
              </w:rPr>
              <w:t>Кавказкого</w:t>
            </w:r>
            <w:proofErr w:type="spellEnd"/>
            <w:r w:rsidRPr="00F773BA">
              <w:rPr>
                <w:rFonts w:ascii="Times New Roman" w:eastAsia="Calibri" w:hAnsi="Times New Roman" w:cs="Times New Roman"/>
                <w:color w:val="000000"/>
                <w:sz w:val="22"/>
                <w:szCs w:val="22"/>
                <w:shd w:val="clear" w:color="auto" w:fill="FFFFFF"/>
                <w:lang w:val="ru-RU" w:bidi="ar-SA"/>
              </w:rPr>
              <w:t xml:space="preserve"> Федерального Округа по Тяжёлой Атлетике среди мужчин и женщин городе Тырныауз </w:t>
            </w:r>
            <w:proofErr w:type="spellStart"/>
            <w:r w:rsidRPr="00F773BA">
              <w:rPr>
                <w:rFonts w:ascii="Times New Roman" w:eastAsia="Calibri" w:hAnsi="Times New Roman" w:cs="Times New Roman"/>
                <w:color w:val="000000"/>
                <w:sz w:val="22"/>
                <w:szCs w:val="22"/>
                <w:shd w:val="clear" w:color="auto" w:fill="FFFFFF"/>
                <w:lang w:val="ru-RU" w:bidi="ar-SA"/>
              </w:rPr>
              <w:t>Кабардино</w:t>
            </w:r>
            <w:proofErr w:type="spellEnd"/>
            <w:r w:rsidRPr="00F773BA">
              <w:rPr>
                <w:rFonts w:ascii="Times New Roman" w:eastAsia="Calibri" w:hAnsi="Times New Roman" w:cs="Times New Roman"/>
                <w:color w:val="000000"/>
                <w:sz w:val="22"/>
                <w:szCs w:val="22"/>
                <w:shd w:val="clear" w:color="auto" w:fill="FFFFFF"/>
                <w:lang w:val="ru-RU" w:bidi="ar-SA"/>
              </w:rPr>
              <w:t xml:space="preserve"> Балкарской Республики воспитанники ДЮСШ 4 села Чинар Дербентского района завоевали одно золото, и две бронзовые медали. Чемпионом в весовой категории в 56 килограмм стал </w:t>
            </w:r>
            <w:proofErr w:type="spellStart"/>
            <w:r w:rsidRPr="00F773BA">
              <w:rPr>
                <w:rFonts w:ascii="Times New Roman" w:eastAsia="Calibri" w:hAnsi="Times New Roman" w:cs="Times New Roman"/>
                <w:color w:val="000000"/>
                <w:sz w:val="22"/>
                <w:szCs w:val="22"/>
                <w:shd w:val="clear" w:color="auto" w:fill="FFFFFF"/>
                <w:lang w:val="ru-RU" w:bidi="ar-SA"/>
              </w:rPr>
              <w:t>Агагюлов</w:t>
            </w:r>
            <w:proofErr w:type="spellEnd"/>
            <w:r w:rsidRPr="00F773BA">
              <w:rPr>
                <w:rFonts w:ascii="Times New Roman" w:eastAsia="Calibri" w:hAnsi="Times New Roman" w:cs="Times New Roman"/>
                <w:color w:val="000000"/>
                <w:sz w:val="22"/>
                <w:szCs w:val="22"/>
                <w:shd w:val="clear" w:color="auto" w:fill="FFFFFF"/>
                <w:lang w:val="ru-RU" w:bidi="ar-SA"/>
              </w:rPr>
              <w:t xml:space="preserve"> </w:t>
            </w:r>
            <w:proofErr w:type="spellStart"/>
            <w:r w:rsidRPr="00F773BA">
              <w:rPr>
                <w:rFonts w:ascii="Times New Roman" w:eastAsia="Calibri" w:hAnsi="Times New Roman" w:cs="Times New Roman"/>
                <w:color w:val="000000"/>
                <w:sz w:val="22"/>
                <w:szCs w:val="22"/>
                <w:shd w:val="clear" w:color="auto" w:fill="FFFFFF"/>
                <w:lang w:val="ru-RU" w:bidi="ar-SA"/>
              </w:rPr>
              <w:t>Эмран</w:t>
            </w:r>
            <w:proofErr w:type="spellEnd"/>
            <w:r w:rsidRPr="00F773BA">
              <w:rPr>
                <w:rFonts w:ascii="Times New Roman" w:eastAsia="Calibri" w:hAnsi="Times New Roman" w:cs="Times New Roman"/>
                <w:color w:val="000000"/>
                <w:sz w:val="22"/>
                <w:szCs w:val="22"/>
                <w:shd w:val="clear" w:color="auto" w:fill="FFFFFF"/>
                <w:lang w:val="ru-RU" w:bidi="ar-SA"/>
              </w:rPr>
              <w:t xml:space="preserve"> с результатом в сумме двоеборья 190 килограмм, бронзовыми призерами Чемпионата стали Тофик </w:t>
            </w:r>
            <w:proofErr w:type="spellStart"/>
            <w:r w:rsidRPr="00F773BA">
              <w:rPr>
                <w:rFonts w:ascii="Times New Roman" w:eastAsia="Calibri" w:hAnsi="Times New Roman" w:cs="Times New Roman"/>
                <w:color w:val="000000"/>
                <w:sz w:val="22"/>
                <w:szCs w:val="22"/>
                <w:shd w:val="clear" w:color="auto" w:fill="FFFFFF"/>
                <w:lang w:val="ru-RU" w:bidi="ar-SA"/>
              </w:rPr>
              <w:t>Загиров</w:t>
            </w:r>
            <w:proofErr w:type="spellEnd"/>
            <w:r w:rsidRPr="00F773BA">
              <w:rPr>
                <w:rFonts w:ascii="Times New Roman" w:eastAsia="Calibri" w:hAnsi="Times New Roman" w:cs="Times New Roman"/>
                <w:color w:val="000000"/>
                <w:sz w:val="22"/>
                <w:szCs w:val="22"/>
                <w:shd w:val="clear" w:color="auto" w:fill="FFFFFF"/>
                <w:lang w:val="ru-RU" w:bidi="ar-SA"/>
              </w:rPr>
              <w:t xml:space="preserve"> в весовой категории 69 килограмм, и </w:t>
            </w:r>
            <w:proofErr w:type="spellStart"/>
            <w:r w:rsidRPr="00F773BA">
              <w:rPr>
                <w:rFonts w:ascii="Times New Roman" w:eastAsia="Calibri" w:hAnsi="Times New Roman" w:cs="Times New Roman"/>
                <w:color w:val="000000"/>
                <w:sz w:val="22"/>
                <w:szCs w:val="22"/>
                <w:shd w:val="clear" w:color="auto" w:fill="FFFFFF"/>
                <w:lang w:val="ru-RU" w:bidi="ar-SA"/>
              </w:rPr>
              <w:t>Эльвин</w:t>
            </w:r>
            <w:proofErr w:type="spellEnd"/>
            <w:r w:rsidRPr="00F773BA">
              <w:rPr>
                <w:rFonts w:ascii="Times New Roman" w:eastAsia="Calibri" w:hAnsi="Times New Roman" w:cs="Times New Roman"/>
                <w:color w:val="000000"/>
                <w:sz w:val="22"/>
                <w:szCs w:val="22"/>
                <w:shd w:val="clear" w:color="auto" w:fill="FFFFFF"/>
                <w:lang w:val="ru-RU" w:bidi="ar-SA"/>
              </w:rPr>
              <w:t xml:space="preserve"> </w:t>
            </w:r>
            <w:proofErr w:type="spellStart"/>
            <w:r w:rsidRPr="00F773BA">
              <w:rPr>
                <w:rFonts w:ascii="Times New Roman" w:eastAsia="Calibri" w:hAnsi="Times New Roman" w:cs="Times New Roman"/>
                <w:color w:val="000000"/>
                <w:sz w:val="22"/>
                <w:szCs w:val="22"/>
                <w:shd w:val="clear" w:color="auto" w:fill="FFFFFF"/>
                <w:lang w:val="ru-RU" w:bidi="ar-SA"/>
              </w:rPr>
              <w:t>Авсетов</w:t>
            </w:r>
            <w:proofErr w:type="spellEnd"/>
            <w:r w:rsidRPr="00F773BA">
              <w:rPr>
                <w:rFonts w:ascii="Times New Roman" w:eastAsia="Calibri" w:hAnsi="Times New Roman" w:cs="Times New Roman"/>
                <w:color w:val="000000"/>
                <w:sz w:val="22"/>
                <w:szCs w:val="22"/>
                <w:shd w:val="clear" w:color="auto" w:fill="FFFFFF"/>
                <w:lang w:val="ru-RU" w:bidi="ar-SA"/>
              </w:rPr>
              <w:t xml:space="preserve"> в весовой категории 77 килограмм. Все трое спортсмена тренируются под руководством тренера преподавателя </w:t>
            </w:r>
            <w:proofErr w:type="spellStart"/>
            <w:r w:rsidRPr="00F773BA">
              <w:rPr>
                <w:rFonts w:ascii="Times New Roman" w:eastAsia="Calibri" w:hAnsi="Times New Roman" w:cs="Times New Roman"/>
                <w:color w:val="000000"/>
                <w:sz w:val="22"/>
                <w:szCs w:val="22"/>
                <w:shd w:val="clear" w:color="auto" w:fill="FFFFFF"/>
                <w:lang w:val="ru-RU" w:bidi="ar-SA"/>
              </w:rPr>
              <w:t>Этрафа</w:t>
            </w:r>
            <w:proofErr w:type="spellEnd"/>
            <w:r w:rsidRPr="00F773BA">
              <w:rPr>
                <w:rFonts w:ascii="Times New Roman" w:eastAsia="Calibri" w:hAnsi="Times New Roman" w:cs="Times New Roman"/>
                <w:color w:val="000000"/>
                <w:sz w:val="22"/>
                <w:szCs w:val="22"/>
                <w:shd w:val="clear" w:color="auto" w:fill="FFFFFF"/>
                <w:lang w:val="ru-RU" w:bidi="ar-SA"/>
              </w:rPr>
              <w:t xml:space="preserve"> Курбанова. Желаем удачного выступления нашим спортсменам на Чемпионате России.</w:t>
            </w:r>
          </w:p>
          <w:p w:rsidR="00F773BA" w:rsidRPr="00F773BA" w:rsidRDefault="00F773BA" w:rsidP="00F773BA">
            <w:pPr>
              <w:rPr>
                <w:rFonts w:ascii="Times New Roman" w:eastAsia="Calibri" w:hAnsi="Times New Roman" w:cs="Times New Roman"/>
                <w:sz w:val="22"/>
                <w:szCs w:val="22"/>
                <w:lang w:val="ru-RU" w:bidi="ar-SA"/>
              </w:rPr>
            </w:pPr>
            <w:r w:rsidRPr="00F773BA">
              <w:rPr>
                <w:rFonts w:ascii="Times New Roman" w:eastAsia="Calibri" w:hAnsi="Times New Roman" w:cs="Times New Roman"/>
                <w:color w:val="000000"/>
                <w:sz w:val="22"/>
                <w:szCs w:val="22"/>
                <w:shd w:val="clear" w:color="auto" w:fill="FFFFFF"/>
                <w:lang w:val="ru-RU" w:bidi="ar-SA"/>
              </w:rPr>
              <w:t xml:space="preserve">25 марта состоялся турнир по шашкам Дербентского района среди мужчин инвалидов по зрению. Чемпионы и призеры были награждены дипломами и денежными призами от Главы Дербентского района Магомеда </w:t>
            </w:r>
            <w:proofErr w:type="spellStart"/>
            <w:r w:rsidRPr="00F773BA">
              <w:rPr>
                <w:rFonts w:ascii="Times New Roman" w:eastAsia="Calibri" w:hAnsi="Times New Roman" w:cs="Times New Roman"/>
                <w:color w:val="000000"/>
                <w:sz w:val="22"/>
                <w:szCs w:val="22"/>
                <w:shd w:val="clear" w:color="auto" w:fill="FFFFFF"/>
                <w:lang w:val="ru-RU" w:bidi="ar-SA"/>
              </w:rPr>
              <w:t>Джелилова</w:t>
            </w:r>
            <w:proofErr w:type="spellEnd"/>
            <w:r w:rsidRPr="00F773BA">
              <w:rPr>
                <w:rFonts w:ascii="Times New Roman" w:eastAsia="Calibri" w:hAnsi="Times New Roman" w:cs="Times New Roman"/>
                <w:color w:val="000000"/>
                <w:sz w:val="22"/>
                <w:szCs w:val="22"/>
                <w:shd w:val="clear" w:color="auto" w:fill="FFFFFF"/>
                <w:lang w:val="ru-RU" w:bidi="ar-SA"/>
              </w:rPr>
              <w:t>. " Подобные спортивные мероприятия способствуют расширению интеллектуальных, творческих и физических возможностей инвалидов по зрению, накоплению современного опыта межличностного общения, формированию личности, активному участию в спортивной и культурной жизни общества</w:t>
            </w:r>
          </w:p>
          <w:p w:rsidR="00F773BA" w:rsidRPr="00F773BA" w:rsidRDefault="00F773BA" w:rsidP="00F773BA">
            <w:pPr>
              <w:spacing w:after="200"/>
              <w:jc w:val="both"/>
              <w:rPr>
                <w:rFonts w:ascii="Times New Roman" w:eastAsia="Calibri" w:hAnsi="Times New Roman" w:cs="Times New Roman"/>
                <w:color w:val="000000"/>
                <w:sz w:val="22"/>
                <w:szCs w:val="22"/>
                <w:shd w:val="clear" w:color="auto" w:fill="FFFFFF"/>
                <w:lang w:val="ru-RU" w:bidi="ar-SA"/>
              </w:rPr>
            </w:pPr>
          </w:p>
          <w:p w:rsidR="00F773BA" w:rsidRPr="00F773BA" w:rsidRDefault="00F773BA" w:rsidP="00F773BA">
            <w:pPr>
              <w:pStyle w:val="af3"/>
              <w:rPr>
                <w:rFonts w:ascii="Times New Roman" w:hAnsi="Times New Roman"/>
                <w:color w:val="000000"/>
                <w:sz w:val="22"/>
                <w:szCs w:val="22"/>
                <w:shd w:val="clear" w:color="auto" w:fill="FFFFFF"/>
                <w:lang w:val="ru-RU"/>
              </w:rPr>
            </w:pPr>
          </w:p>
          <w:p w:rsidR="00F773BA" w:rsidRPr="00F773BA" w:rsidRDefault="00F773BA" w:rsidP="00F773BA">
            <w:pPr>
              <w:pStyle w:val="af3"/>
              <w:rPr>
                <w:rFonts w:ascii="Times New Roman" w:hAnsi="Times New Roman"/>
                <w:sz w:val="22"/>
                <w:szCs w:val="22"/>
                <w:lang w:val="ru-RU"/>
              </w:rPr>
            </w:pPr>
          </w:p>
        </w:tc>
      </w:tr>
      <w:tr w:rsidR="002C381F" w:rsidRPr="001D098B" w:rsidTr="00F773BA">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rPr>
            </w:pPr>
            <w:r w:rsidRPr="002F63CF">
              <w:rPr>
                <w:rFonts w:ascii="Times New Roman" w:hAnsi="Times New Roman"/>
                <w:sz w:val="20"/>
                <w:szCs w:val="20"/>
                <w:lang w:val="ru-RU"/>
              </w:rPr>
              <w:lastRenderedPageBreak/>
              <w:t>37</w:t>
            </w:r>
            <w:r w:rsidR="0076306A" w:rsidRPr="002F63CF">
              <w:rPr>
                <w:rFonts w:ascii="Times New Roman" w:hAnsi="Times New Roman"/>
                <w:sz w:val="20"/>
                <w:szCs w:val="20"/>
              </w:rPr>
              <w:t xml:space="preserve"> (78)</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Организационно-экспериментальный этап внедрения </w:t>
            </w:r>
            <w:r w:rsidRPr="00D6273F">
              <w:rPr>
                <w:rFonts w:ascii="Times New Roman" w:hAnsi="Times New Roman"/>
                <w:kern w:val="36"/>
                <w:szCs w:val="24"/>
                <w:lang w:val="ru-RU"/>
              </w:rPr>
              <w:t>Всероссийского физкультурно-спортивного комплекса "Готов к труду и обороне" (ГТО) среди обучающихся образовательных учреждениях и организациях  района</w:t>
            </w: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 общая  оценка уровня физической подготовленности, гармоничного развития физических качеств и двигательных навыков, оценку знаний, умений, навыков и требований к недельному двигательному режиму всех категорий и групп населения</w:t>
            </w:r>
          </w:p>
        </w:tc>
      </w:tr>
      <w:tr w:rsidR="0076306A" w:rsidRPr="001D098B" w:rsidTr="00705278">
        <w:trPr>
          <w:trHeight w:val="547"/>
        </w:trPr>
        <w:tc>
          <w:tcPr>
            <w:tcW w:w="567" w:type="dxa"/>
            <w:vMerge w:val="restart"/>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37</w:t>
            </w:r>
            <w:r w:rsidR="0076306A" w:rsidRPr="002F63CF">
              <w:rPr>
                <w:rFonts w:ascii="Times New Roman" w:hAnsi="Times New Roman"/>
                <w:sz w:val="20"/>
                <w:szCs w:val="20"/>
                <w:lang w:val="ru-RU"/>
              </w:rPr>
              <w:t>.1</w:t>
            </w:r>
          </w:p>
        </w:tc>
        <w:tc>
          <w:tcPr>
            <w:tcW w:w="238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Создание центров тестирования в МО районов и городских округов для организации работы по внедрению Всероссийского физкультурно-спортивного комплекса "Готов к труду и обороне" (ГТО) в Республике Дагестан</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76306A" w:rsidRPr="001D098B" w:rsidTr="00705278">
        <w:trPr>
          <w:trHeight w:val="1773"/>
        </w:trPr>
        <w:tc>
          <w:tcPr>
            <w:tcW w:w="567" w:type="dxa"/>
            <w:vMerge/>
            <w:shd w:val="clear" w:color="auto" w:fill="auto"/>
          </w:tcPr>
          <w:p w:rsidR="0076306A" w:rsidRPr="00D6273F" w:rsidRDefault="0076306A" w:rsidP="0076306A">
            <w:pPr>
              <w:pStyle w:val="af3"/>
              <w:jc w:val="center"/>
              <w:rPr>
                <w:rFonts w:ascii="Times New Roman" w:hAnsi="Times New Roman"/>
                <w:szCs w:val="24"/>
                <w:lang w:val="ru-RU"/>
              </w:rPr>
            </w:pPr>
          </w:p>
        </w:tc>
        <w:tc>
          <w:tcPr>
            <w:tcW w:w="2385" w:type="dxa"/>
            <w:vMerge/>
            <w:shd w:val="clear" w:color="auto" w:fill="auto"/>
          </w:tcPr>
          <w:p w:rsidR="0076306A" w:rsidRPr="00D6273F" w:rsidRDefault="0076306A" w:rsidP="0076306A">
            <w:pPr>
              <w:pStyle w:val="af3"/>
              <w:rPr>
                <w:rFonts w:ascii="Times New Roman" w:hAnsi="Times New Roman"/>
                <w:szCs w:val="24"/>
                <w:lang w:val="ru-RU"/>
              </w:rPr>
            </w:pPr>
          </w:p>
        </w:tc>
        <w:tc>
          <w:tcPr>
            <w:tcW w:w="876" w:type="dxa"/>
            <w:gridSpan w:val="5"/>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3"/>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999"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2"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67"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34"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2C72C4">
        <w:trPr>
          <w:trHeight w:val="547"/>
        </w:trPr>
        <w:tc>
          <w:tcPr>
            <w:tcW w:w="2952" w:type="dxa"/>
            <w:gridSpan w:val="2"/>
            <w:shd w:val="clear" w:color="auto" w:fill="auto"/>
          </w:tcPr>
          <w:p w:rsidR="0076306A" w:rsidRPr="00D6273F" w:rsidRDefault="0076306A" w:rsidP="0076306A">
            <w:pPr>
              <w:pStyle w:val="af3"/>
              <w:jc w:val="center"/>
              <w:rPr>
                <w:rFonts w:ascii="Times New Roman" w:hAnsi="Times New Roman"/>
                <w:szCs w:val="24"/>
                <w:lang w:val="ru-RU"/>
              </w:rPr>
            </w:pPr>
            <w:r w:rsidRPr="00D6273F">
              <w:rPr>
                <w:rFonts w:ascii="Times New Roman" w:hAnsi="Times New Roman"/>
                <w:szCs w:val="24"/>
                <w:lang w:val="ru-RU"/>
              </w:rPr>
              <w:t>Комментарий</w:t>
            </w:r>
          </w:p>
        </w:tc>
        <w:tc>
          <w:tcPr>
            <w:tcW w:w="11232" w:type="dxa"/>
            <w:gridSpan w:val="51"/>
            <w:shd w:val="clear" w:color="auto" w:fill="auto"/>
            <w:noWrap/>
            <w:vAlign w:val="center"/>
          </w:tcPr>
          <w:p w:rsidR="0076306A" w:rsidRPr="00D6273F" w:rsidRDefault="00F773BA" w:rsidP="0076306A">
            <w:pPr>
              <w:pStyle w:val="af3"/>
              <w:rPr>
                <w:rFonts w:ascii="Times New Roman" w:hAnsi="Times New Roman"/>
                <w:szCs w:val="24"/>
                <w:lang w:val="ru-RU" w:eastAsia="ru-RU"/>
              </w:rPr>
            </w:pPr>
            <w:r w:rsidRPr="009D380B">
              <w:rPr>
                <w:rFonts w:ascii="Times New Roman" w:hAnsi="Times New Roman"/>
                <w:sz w:val="22"/>
                <w:szCs w:val="22"/>
                <w:lang w:val="ru-RU"/>
              </w:rPr>
              <w:t xml:space="preserve">В </w:t>
            </w:r>
            <w:proofErr w:type="gramStart"/>
            <w:r w:rsidRPr="009D380B">
              <w:rPr>
                <w:rFonts w:ascii="Times New Roman" w:hAnsi="Times New Roman"/>
                <w:sz w:val="22"/>
                <w:szCs w:val="22"/>
                <w:lang w:val="ru-RU"/>
              </w:rPr>
              <w:t>рамках  Организационно</w:t>
            </w:r>
            <w:proofErr w:type="gramEnd"/>
            <w:r w:rsidRPr="009D380B">
              <w:rPr>
                <w:rFonts w:ascii="Times New Roman" w:hAnsi="Times New Roman"/>
                <w:sz w:val="22"/>
                <w:szCs w:val="22"/>
                <w:lang w:val="ru-RU"/>
              </w:rPr>
              <w:t xml:space="preserve">-экспериментального этапа внедрения </w:t>
            </w:r>
            <w:r w:rsidRPr="009D380B">
              <w:rPr>
                <w:rFonts w:ascii="Times New Roman" w:hAnsi="Times New Roman"/>
                <w:bCs/>
                <w:color w:val="000000"/>
                <w:kern w:val="36"/>
                <w:sz w:val="22"/>
                <w:szCs w:val="22"/>
                <w:lang w:val="ru-RU"/>
              </w:rPr>
              <w:t xml:space="preserve">Всероссийского физкультурно-спортивного комплекса "Готов к труду и обороне" (ГТО) среди обучающихся образовательных учреждениях и организациях  в пос. </w:t>
            </w:r>
            <w:proofErr w:type="spellStart"/>
            <w:r w:rsidRPr="009D380B">
              <w:rPr>
                <w:rFonts w:ascii="Times New Roman" w:hAnsi="Times New Roman"/>
                <w:bCs/>
                <w:color w:val="000000"/>
                <w:kern w:val="36"/>
                <w:sz w:val="22"/>
                <w:szCs w:val="22"/>
                <w:lang w:val="ru-RU"/>
              </w:rPr>
              <w:t>Мамедкала</w:t>
            </w:r>
            <w:proofErr w:type="spellEnd"/>
            <w:r w:rsidRPr="009D380B">
              <w:rPr>
                <w:rFonts w:ascii="Times New Roman" w:hAnsi="Times New Roman"/>
                <w:bCs/>
                <w:color w:val="000000"/>
                <w:kern w:val="36"/>
                <w:sz w:val="22"/>
                <w:szCs w:val="22"/>
                <w:lang w:val="ru-RU"/>
              </w:rPr>
              <w:t xml:space="preserve"> открыт муниципальный центр тестирования на базе МКОУ ДО </w:t>
            </w:r>
            <w:proofErr w:type="spellStart"/>
            <w:r w:rsidRPr="009D380B">
              <w:rPr>
                <w:rFonts w:ascii="Times New Roman" w:hAnsi="Times New Roman"/>
                <w:bCs/>
                <w:color w:val="000000"/>
                <w:kern w:val="36"/>
                <w:sz w:val="22"/>
                <w:szCs w:val="22"/>
                <w:lang w:val="ru-RU"/>
              </w:rPr>
              <w:t>Мамедкалинская</w:t>
            </w:r>
            <w:proofErr w:type="spellEnd"/>
            <w:r w:rsidRPr="009D380B">
              <w:rPr>
                <w:rFonts w:ascii="Times New Roman" w:hAnsi="Times New Roman"/>
                <w:bCs/>
                <w:color w:val="000000"/>
                <w:kern w:val="36"/>
                <w:sz w:val="22"/>
                <w:szCs w:val="22"/>
                <w:lang w:val="ru-RU"/>
              </w:rPr>
              <w:t xml:space="preserve"> ДЮСШ. Директором назначен Ибрагимов </w:t>
            </w:r>
            <w:proofErr w:type="spellStart"/>
            <w:r w:rsidRPr="009D380B">
              <w:rPr>
                <w:rFonts w:ascii="Times New Roman" w:hAnsi="Times New Roman"/>
                <w:bCs/>
                <w:color w:val="000000"/>
                <w:kern w:val="36"/>
                <w:sz w:val="22"/>
                <w:szCs w:val="22"/>
                <w:lang w:val="ru-RU"/>
              </w:rPr>
              <w:t>Имамутдин</w:t>
            </w:r>
            <w:proofErr w:type="spellEnd"/>
            <w:r w:rsidRPr="009D380B">
              <w:rPr>
                <w:rFonts w:ascii="Times New Roman" w:hAnsi="Times New Roman"/>
                <w:bCs/>
                <w:color w:val="000000"/>
                <w:kern w:val="36"/>
                <w:sz w:val="22"/>
                <w:szCs w:val="22"/>
                <w:lang w:val="ru-RU"/>
              </w:rPr>
              <w:t xml:space="preserve"> </w:t>
            </w:r>
            <w:proofErr w:type="spellStart"/>
            <w:r w:rsidRPr="009D380B">
              <w:rPr>
                <w:rFonts w:ascii="Times New Roman" w:hAnsi="Times New Roman"/>
                <w:bCs/>
                <w:color w:val="000000"/>
                <w:kern w:val="36"/>
                <w:sz w:val="22"/>
                <w:szCs w:val="22"/>
                <w:lang w:val="ru-RU"/>
              </w:rPr>
              <w:t>Ильясович</w:t>
            </w:r>
            <w:proofErr w:type="spellEnd"/>
            <w:r w:rsidRPr="009D380B">
              <w:rPr>
                <w:rFonts w:ascii="Times New Roman" w:hAnsi="Times New Roman"/>
                <w:bCs/>
                <w:color w:val="000000"/>
                <w:kern w:val="36"/>
                <w:sz w:val="22"/>
                <w:szCs w:val="22"/>
                <w:lang w:val="ru-RU"/>
              </w:rPr>
              <w:t>.</w:t>
            </w:r>
          </w:p>
        </w:tc>
        <w:tc>
          <w:tcPr>
            <w:tcW w:w="2125" w:type="dxa"/>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2C72C4">
        <w:trPr>
          <w:trHeight w:val="647"/>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eastAsia="ar-SA"/>
              </w:rPr>
            </w:pPr>
            <w:r w:rsidRPr="00D6273F">
              <w:rPr>
                <w:rFonts w:ascii="Times New Roman" w:hAnsi="Times New Roman"/>
                <w:b/>
                <w:szCs w:val="24"/>
                <w:lang w:val="ru-RU" w:eastAsia="ar-SA"/>
              </w:rPr>
              <w:t>18. СОЦИАЛЬНАЯ ЗАЩИТА</w:t>
            </w:r>
          </w:p>
          <w:p w:rsidR="0076306A" w:rsidRPr="00D6273F" w:rsidRDefault="0076306A" w:rsidP="0076306A">
            <w:pPr>
              <w:pStyle w:val="af3"/>
              <w:jc w:val="center"/>
              <w:rPr>
                <w:rFonts w:ascii="Times New Roman" w:hAnsi="Times New Roman"/>
                <w:b/>
                <w:szCs w:val="24"/>
                <w:lang w:val="ru-RU" w:eastAsia="ar-SA"/>
              </w:rPr>
            </w:pPr>
            <w:r w:rsidRPr="00D6273F">
              <w:rPr>
                <w:rFonts w:ascii="Times New Roman" w:hAnsi="Times New Roman"/>
                <w:b/>
                <w:szCs w:val="24"/>
                <w:lang w:val="ru-RU" w:eastAsia="ar-SA"/>
              </w:rPr>
              <w:t>ДОСТУПНАЯ СРЕДА</w:t>
            </w: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38</w:t>
            </w:r>
          </w:p>
          <w:p w:rsidR="0076306A" w:rsidRPr="002F63CF" w:rsidRDefault="0076306A"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(79)</w:t>
            </w:r>
          </w:p>
        </w:tc>
        <w:tc>
          <w:tcPr>
            <w:tcW w:w="2385" w:type="dxa"/>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Повышение доступности среды жизнедеятельности для </w:t>
            </w:r>
            <w:r w:rsidRPr="00D6273F">
              <w:rPr>
                <w:rFonts w:ascii="Times New Roman" w:hAnsi="Times New Roman"/>
                <w:szCs w:val="24"/>
                <w:lang w:val="ru-RU"/>
              </w:rPr>
              <w:lastRenderedPageBreak/>
              <w:t>инвалидов и других маломобильных групп населения, проживающих в РД</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 xml:space="preserve">обеспечение доступности для инвалидов и других </w:t>
            </w:r>
            <w:r w:rsidRPr="00D6273F">
              <w:rPr>
                <w:rFonts w:ascii="Times New Roman" w:hAnsi="Times New Roman"/>
                <w:szCs w:val="24"/>
                <w:lang w:val="ru-RU"/>
              </w:rPr>
              <w:lastRenderedPageBreak/>
              <w:t>мало</w:t>
            </w:r>
            <w:r w:rsidRPr="00D6273F">
              <w:rPr>
                <w:rFonts w:ascii="Times New Roman" w:hAnsi="Times New Roman"/>
                <w:szCs w:val="24"/>
                <w:lang w:val="ru-RU"/>
              </w:rPr>
              <w:softHyphen/>
              <w:t>мобильных групп населе</w:t>
            </w:r>
            <w:r w:rsidRPr="00D6273F">
              <w:rPr>
                <w:rFonts w:ascii="Times New Roman" w:hAnsi="Times New Roman"/>
                <w:szCs w:val="24"/>
                <w:lang w:val="ru-RU"/>
              </w:rPr>
              <w:softHyphen/>
              <w:t>ния _____ прио</w:t>
            </w:r>
            <w:r w:rsidRPr="00D6273F">
              <w:rPr>
                <w:rFonts w:ascii="Times New Roman" w:hAnsi="Times New Roman"/>
                <w:szCs w:val="24"/>
                <w:lang w:val="ru-RU"/>
              </w:rPr>
              <w:softHyphen/>
              <w:t>ритетных объектов</w:t>
            </w: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38</w:t>
            </w:r>
            <w:r w:rsidR="0076306A" w:rsidRPr="002F63CF">
              <w:rPr>
                <w:rFonts w:ascii="Times New Roman" w:hAnsi="Times New Roman"/>
                <w:sz w:val="20"/>
                <w:szCs w:val="20"/>
                <w:lang w:val="ru-RU"/>
              </w:rPr>
              <w:t>.1</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iCs/>
                <w:szCs w:val="24"/>
                <w:lang w:val="ru-RU" w:eastAsia="ru-RU"/>
              </w:rPr>
              <w:t xml:space="preserve">Актуализация совместно с местной </w:t>
            </w:r>
            <w:r w:rsidRPr="00D6273F">
              <w:rPr>
                <w:rFonts w:ascii="Times New Roman" w:hAnsi="Times New Roman"/>
                <w:szCs w:val="24"/>
                <w:lang w:val="ru-RU"/>
              </w:rPr>
              <w:t>Комиссией по форми</w:t>
            </w:r>
            <w:r w:rsidRPr="00D6273F">
              <w:rPr>
                <w:rFonts w:ascii="Times New Roman" w:hAnsi="Times New Roman"/>
                <w:szCs w:val="24"/>
                <w:lang w:val="ru-RU"/>
              </w:rPr>
              <w:softHyphen/>
              <w:t>рованию доступной среды жизнедеятельно</w:t>
            </w:r>
            <w:r w:rsidRPr="00D6273F">
              <w:rPr>
                <w:rFonts w:ascii="Times New Roman" w:hAnsi="Times New Roman"/>
                <w:szCs w:val="24"/>
                <w:lang w:val="ru-RU"/>
              </w:rPr>
              <w:softHyphen/>
              <w:t xml:space="preserve">сти для инвалидов и других маломобильных </w:t>
            </w:r>
            <w:r w:rsidRPr="00D6273F">
              <w:rPr>
                <w:rFonts w:ascii="Times New Roman" w:hAnsi="Times New Roman"/>
                <w:spacing w:val="-8"/>
                <w:szCs w:val="24"/>
                <w:lang w:val="ru-RU"/>
              </w:rPr>
              <w:t>групп населения перечня</w:t>
            </w:r>
            <w:r w:rsidRPr="00D6273F">
              <w:rPr>
                <w:rFonts w:ascii="Times New Roman" w:hAnsi="Times New Roman"/>
                <w:szCs w:val="24"/>
                <w:lang w:val="ru-RU"/>
              </w:rPr>
              <w:t xml:space="preserve"> </w:t>
            </w:r>
            <w:r w:rsidRPr="00D6273F">
              <w:rPr>
                <w:rFonts w:ascii="Times New Roman" w:hAnsi="Times New Roman"/>
                <w:iCs/>
                <w:szCs w:val="24"/>
                <w:lang w:val="ru-RU" w:eastAsia="ru-RU"/>
              </w:rPr>
              <w:t>приоритетных для инвалидов и других маломобильных групп населения объектов социальной инфра</w:t>
            </w:r>
            <w:r w:rsidRPr="00D6273F">
              <w:rPr>
                <w:rFonts w:ascii="Times New Roman" w:hAnsi="Times New Roman"/>
                <w:iCs/>
                <w:szCs w:val="24"/>
                <w:lang w:val="ru-RU" w:eastAsia="ru-RU"/>
              </w:rPr>
              <w:softHyphen/>
              <w:t>структуры и их паспортизация</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38</w:t>
            </w:r>
            <w:r w:rsidR="0076306A" w:rsidRPr="002F63CF">
              <w:rPr>
                <w:rFonts w:ascii="Times New Roman" w:hAnsi="Times New Roman"/>
                <w:sz w:val="20"/>
                <w:szCs w:val="20"/>
                <w:lang w:val="ru-RU"/>
              </w:rPr>
              <w:t>.2</w:t>
            </w:r>
          </w:p>
          <w:p w:rsidR="0076306A" w:rsidRPr="002F63CF" w:rsidRDefault="0076306A" w:rsidP="0076306A">
            <w:pPr>
              <w:pStyle w:val="af3"/>
              <w:jc w:val="center"/>
              <w:rPr>
                <w:rFonts w:ascii="Times New Roman" w:hAnsi="Times New Roman"/>
                <w:sz w:val="20"/>
                <w:szCs w:val="20"/>
                <w:lang w:val="ru-RU"/>
              </w:rPr>
            </w:pP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iCs/>
                <w:szCs w:val="24"/>
                <w:lang w:val="ru-RU" w:eastAsia="ru-RU"/>
              </w:rPr>
              <w:t>Подготовка при уча</w:t>
            </w:r>
            <w:r w:rsidRPr="00D6273F">
              <w:rPr>
                <w:rFonts w:ascii="Times New Roman" w:hAnsi="Times New Roman"/>
                <w:iCs/>
                <w:szCs w:val="24"/>
                <w:lang w:val="ru-RU" w:eastAsia="ru-RU"/>
              </w:rPr>
              <w:softHyphen/>
              <w:t>стии Комиссии реестра объектов социальной инфраструктуры, за</w:t>
            </w:r>
            <w:r w:rsidRPr="00D6273F">
              <w:rPr>
                <w:rFonts w:ascii="Times New Roman" w:hAnsi="Times New Roman"/>
                <w:iCs/>
                <w:szCs w:val="24"/>
                <w:lang w:val="ru-RU" w:eastAsia="ru-RU"/>
              </w:rPr>
              <w:softHyphen/>
              <w:t>планированных для адаптации для инвали</w:t>
            </w:r>
            <w:r w:rsidRPr="00D6273F">
              <w:rPr>
                <w:rFonts w:ascii="Times New Roman" w:hAnsi="Times New Roman"/>
                <w:iCs/>
                <w:szCs w:val="24"/>
                <w:lang w:val="ru-RU" w:eastAsia="ru-RU"/>
              </w:rPr>
              <w:softHyphen/>
              <w:t xml:space="preserve">дов и других МГН, с последующим его </w:t>
            </w:r>
            <w:r w:rsidRPr="00D6273F">
              <w:rPr>
                <w:rFonts w:ascii="Times New Roman" w:hAnsi="Times New Roman"/>
                <w:iCs/>
                <w:spacing w:val="-8"/>
                <w:szCs w:val="24"/>
                <w:lang w:val="ru-RU" w:eastAsia="ru-RU"/>
              </w:rPr>
              <w:t>пре</w:t>
            </w:r>
            <w:r w:rsidRPr="00D6273F">
              <w:rPr>
                <w:rFonts w:ascii="Times New Roman" w:hAnsi="Times New Roman"/>
                <w:iCs/>
                <w:spacing w:val="-8"/>
                <w:szCs w:val="24"/>
                <w:lang w:val="ru-RU" w:eastAsia="ru-RU"/>
              </w:rPr>
              <w:softHyphen/>
              <w:t>дставлением в Минтруд РД</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38</w:t>
            </w:r>
            <w:r w:rsidR="0076306A" w:rsidRPr="002F63CF">
              <w:rPr>
                <w:rFonts w:ascii="Times New Roman" w:hAnsi="Times New Roman"/>
                <w:sz w:val="20"/>
                <w:szCs w:val="20"/>
                <w:lang w:val="ru-RU"/>
              </w:rPr>
              <w:t>.3</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iCs/>
                <w:szCs w:val="24"/>
                <w:lang w:val="ru-RU" w:eastAsia="ru-RU"/>
              </w:rPr>
              <w:t>Утверждение муници</w:t>
            </w:r>
            <w:r w:rsidRPr="00D6273F">
              <w:rPr>
                <w:rFonts w:ascii="Times New Roman" w:hAnsi="Times New Roman"/>
                <w:iCs/>
                <w:szCs w:val="24"/>
                <w:lang w:val="ru-RU" w:eastAsia="ru-RU"/>
              </w:rPr>
              <w:softHyphen/>
              <w:t>пальной целевой про</w:t>
            </w:r>
            <w:r w:rsidRPr="00D6273F">
              <w:rPr>
                <w:rFonts w:ascii="Times New Roman" w:hAnsi="Times New Roman"/>
                <w:iCs/>
                <w:szCs w:val="24"/>
                <w:lang w:val="ru-RU" w:eastAsia="ru-RU"/>
              </w:rPr>
              <w:softHyphen/>
              <w:t>граммы по со</w:t>
            </w:r>
            <w:r w:rsidRPr="00D6273F">
              <w:rPr>
                <w:rFonts w:ascii="Times New Roman" w:hAnsi="Times New Roman"/>
                <w:iCs/>
                <w:szCs w:val="24"/>
                <w:lang w:val="ru-RU" w:eastAsia="ru-RU"/>
              </w:rPr>
              <w:lastRenderedPageBreak/>
              <w:t>зданию для инвалидов и дру</w:t>
            </w:r>
            <w:r w:rsidRPr="00D6273F">
              <w:rPr>
                <w:rFonts w:ascii="Times New Roman" w:hAnsi="Times New Roman"/>
                <w:iCs/>
                <w:szCs w:val="24"/>
                <w:lang w:val="ru-RU" w:eastAsia="ru-RU"/>
              </w:rPr>
              <w:softHyphen/>
              <w:t xml:space="preserve">гих маломобильных групп населения </w:t>
            </w:r>
            <w:proofErr w:type="spellStart"/>
            <w:r w:rsidRPr="00D6273F">
              <w:rPr>
                <w:rFonts w:ascii="Times New Roman" w:hAnsi="Times New Roman"/>
                <w:iCs/>
                <w:szCs w:val="24"/>
                <w:lang w:val="ru-RU" w:eastAsia="ru-RU"/>
              </w:rPr>
              <w:t>безба</w:t>
            </w:r>
            <w:r w:rsidRPr="00D6273F">
              <w:rPr>
                <w:rFonts w:ascii="Times New Roman" w:hAnsi="Times New Roman"/>
                <w:iCs/>
                <w:szCs w:val="24"/>
                <w:lang w:val="ru-RU" w:eastAsia="ru-RU"/>
              </w:rPr>
              <w:softHyphen/>
              <w:t>рьерной</w:t>
            </w:r>
            <w:proofErr w:type="spellEnd"/>
            <w:r w:rsidRPr="00D6273F">
              <w:rPr>
                <w:rFonts w:ascii="Times New Roman" w:hAnsi="Times New Roman"/>
                <w:iCs/>
                <w:szCs w:val="24"/>
                <w:lang w:val="ru-RU" w:eastAsia="ru-RU"/>
              </w:rPr>
              <w:t xml:space="preserve"> среды жизне</w:t>
            </w:r>
            <w:r w:rsidRPr="00D6273F">
              <w:rPr>
                <w:rFonts w:ascii="Times New Roman" w:hAnsi="Times New Roman"/>
                <w:iCs/>
                <w:szCs w:val="24"/>
                <w:lang w:val="ru-RU" w:eastAsia="ru-RU"/>
              </w:rPr>
              <w:softHyphen/>
              <w:t>деятельности на 2016 год, разработанной на основе государствен</w:t>
            </w:r>
            <w:r w:rsidRPr="00D6273F">
              <w:rPr>
                <w:rFonts w:ascii="Times New Roman" w:hAnsi="Times New Roman"/>
                <w:iCs/>
                <w:szCs w:val="24"/>
                <w:lang w:val="ru-RU" w:eastAsia="ru-RU"/>
              </w:rPr>
              <w:softHyphen/>
              <w:t>ной программы РД «Доступная среда»</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38</w:t>
            </w:r>
            <w:r w:rsidR="0076306A" w:rsidRPr="002F63CF">
              <w:rPr>
                <w:rFonts w:ascii="Times New Roman" w:hAnsi="Times New Roman"/>
                <w:sz w:val="20"/>
                <w:szCs w:val="20"/>
                <w:lang w:val="ru-RU"/>
              </w:rPr>
              <w:t>.4</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eastAsia="ru-RU"/>
              </w:rPr>
              <w:t>Представление (по запросу) в ответ</w:t>
            </w:r>
            <w:r w:rsidRPr="00D6273F">
              <w:rPr>
                <w:rFonts w:ascii="Times New Roman" w:hAnsi="Times New Roman"/>
                <w:szCs w:val="24"/>
                <w:lang w:val="ru-RU" w:eastAsia="ru-RU"/>
              </w:rPr>
              <w:softHyphen/>
              <w:t>ственные республикан</w:t>
            </w:r>
            <w:r w:rsidRPr="00D6273F">
              <w:rPr>
                <w:rFonts w:ascii="Times New Roman" w:hAnsi="Times New Roman"/>
                <w:szCs w:val="24"/>
                <w:lang w:val="ru-RU" w:eastAsia="ru-RU"/>
              </w:rPr>
              <w:softHyphen/>
              <w:t>ские органы исполни</w:t>
            </w:r>
            <w:r w:rsidRPr="00D6273F">
              <w:rPr>
                <w:rFonts w:ascii="Times New Roman" w:hAnsi="Times New Roman"/>
                <w:szCs w:val="24"/>
                <w:lang w:val="ru-RU" w:eastAsia="ru-RU"/>
              </w:rPr>
              <w:softHyphen/>
              <w:t>тельной власти вы</w:t>
            </w:r>
            <w:r w:rsidRPr="00D6273F">
              <w:rPr>
                <w:rFonts w:ascii="Times New Roman" w:hAnsi="Times New Roman"/>
                <w:szCs w:val="24"/>
                <w:lang w:val="ru-RU" w:eastAsia="ru-RU"/>
              </w:rPr>
              <w:softHyphen/>
              <w:t>писки из бюджета му</w:t>
            </w:r>
            <w:r w:rsidRPr="00D6273F">
              <w:rPr>
                <w:rFonts w:ascii="Times New Roman" w:hAnsi="Times New Roman"/>
                <w:szCs w:val="24"/>
                <w:lang w:val="ru-RU" w:eastAsia="ru-RU"/>
              </w:rPr>
              <w:softHyphen/>
              <w:t>ниципального образо</w:t>
            </w:r>
            <w:r w:rsidRPr="00D6273F">
              <w:rPr>
                <w:rFonts w:ascii="Times New Roman" w:hAnsi="Times New Roman"/>
                <w:szCs w:val="24"/>
                <w:lang w:val="ru-RU" w:eastAsia="ru-RU"/>
              </w:rPr>
              <w:softHyphen/>
              <w:t xml:space="preserve">вания, </w:t>
            </w:r>
            <w:r w:rsidRPr="00D6273F">
              <w:rPr>
                <w:rFonts w:ascii="Times New Roman" w:hAnsi="Times New Roman"/>
                <w:szCs w:val="24"/>
                <w:lang w:val="ru-RU"/>
              </w:rPr>
              <w:t>содержащей сведения о наличии в бюджете муниципаль</w:t>
            </w:r>
            <w:r w:rsidRPr="00D6273F">
              <w:rPr>
                <w:rFonts w:ascii="Times New Roman" w:hAnsi="Times New Roman"/>
                <w:szCs w:val="24"/>
                <w:lang w:val="ru-RU"/>
              </w:rPr>
              <w:softHyphen/>
              <w:t xml:space="preserve">ного образования на 2016 год средств, </w:t>
            </w:r>
            <w:r w:rsidRPr="00D6273F">
              <w:rPr>
                <w:rFonts w:ascii="Times New Roman" w:hAnsi="Times New Roman"/>
                <w:szCs w:val="24"/>
                <w:lang w:val="ru-RU" w:eastAsia="ru-RU"/>
              </w:rPr>
              <w:t>предусмотренных на реализацию мероприя</w:t>
            </w:r>
            <w:r w:rsidRPr="00D6273F">
              <w:rPr>
                <w:rFonts w:ascii="Times New Roman" w:hAnsi="Times New Roman"/>
                <w:szCs w:val="24"/>
                <w:lang w:val="ru-RU" w:eastAsia="ru-RU"/>
              </w:rPr>
              <w:softHyphen/>
              <w:t>тий целевой про</w:t>
            </w:r>
            <w:r w:rsidRPr="00D6273F">
              <w:rPr>
                <w:rFonts w:ascii="Times New Roman" w:hAnsi="Times New Roman"/>
                <w:szCs w:val="24"/>
                <w:lang w:val="ru-RU" w:eastAsia="ru-RU"/>
              </w:rPr>
              <w:softHyphen/>
              <w:t>граммы муниципаль</w:t>
            </w:r>
            <w:r w:rsidRPr="00D6273F">
              <w:rPr>
                <w:rFonts w:ascii="Times New Roman" w:hAnsi="Times New Roman"/>
                <w:szCs w:val="24"/>
                <w:lang w:val="ru-RU" w:eastAsia="ru-RU"/>
              </w:rPr>
              <w:softHyphen/>
              <w:t xml:space="preserve">ного образования по созданию </w:t>
            </w:r>
            <w:r w:rsidRPr="00D6273F">
              <w:rPr>
                <w:rFonts w:ascii="Times New Roman" w:hAnsi="Times New Roman"/>
                <w:iCs/>
                <w:szCs w:val="24"/>
                <w:lang w:val="ru-RU" w:eastAsia="ru-RU"/>
              </w:rPr>
              <w:t>для инвали</w:t>
            </w:r>
            <w:r w:rsidRPr="00D6273F">
              <w:rPr>
                <w:rFonts w:ascii="Times New Roman" w:hAnsi="Times New Roman"/>
                <w:iCs/>
                <w:szCs w:val="24"/>
                <w:lang w:val="ru-RU" w:eastAsia="ru-RU"/>
              </w:rPr>
              <w:softHyphen/>
              <w:t>дов и других маломо</w:t>
            </w:r>
            <w:r w:rsidRPr="00D6273F">
              <w:rPr>
                <w:rFonts w:ascii="Times New Roman" w:hAnsi="Times New Roman"/>
                <w:iCs/>
                <w:szCs w:val="24"/>
                <w:lang w:val="ru-RU" w:eastAsia="ru-RU"/>
              </w:rPr>
              <w:softHyphen/>
              <w:t xml:space="preserve">бильных групп </w:t>
            </w:r>
            <w:r w:rsidRPr="00D6273F">
              <w:rPr>
                <w:rFonts w:ascii="Times New Roman" w:hAnsi="Times New Roman"/>
                <w:iCs/>
                <w:spacing w:val="-4"/>
                <w:szCs w:val="24"/>
                <w:lang w:val="ru-RU" w:eastAsia="ru-RU"/>
              </w:rPr>
              <w:t>населе</w:t>
            </w:r>
            <w:r w:rsidRPr="00D6273F">
              <w:rPr>
                <w:rFonts w:ascii="Times New Roman" w:hAnsi="Times New Roman"/>
                <w:iCs/>
                <w:spacing w:val="-4"/>
                <w:szCs w:val="24"/>
                <w:lang w:val="ru-RU" w:eastAsia="ru-RU"/>
              </w:rPr>
              <w:softHyphen/>
              <w:t xml:space="preserve">ния </w:t>
            </w:r>
            <w:proofErr w:type="spellStart"/>
            <w:r w:rsidRPr="00D6273F">
              <w:rPr>
                <w:rFonts w:ascii="Times New Roman" w:hAnsi="Times New Roman"/>
                <w:iCs/>
                <w:spacing w:val="-4"/>
                <w:szCs w:val="24"/>
                <w:lang w:val="ru-RU" w:eastAsia="ru-RU"/>
              </w:rPr>
              <w:t>безбарьерной</w:t>
            </w:r>
            <w:proofErr w:type="spellEnd"/>
            <w:r w:rsidRPr="00D6273F">
              <w:rPr>
                <w:rFonts w:ascii="Times New Roman" w:hAnsi="Times New Roman"/>
                <w:iCs/>
                <w:spacing w:val="-4"/>
                <w:szCs w:val="24"/>
                <w:lang w:val="ru-RU" w:eastAsia="ru-RU"/>
              </w:rPr>
              <w:t xml:space="preserve"> сред</w:t>
            </w:r>
            <w:r w:rsidRPr="00D6273F">
              <w:rPr>
                <w:rFonts w:ascii="Times New Roman" w:hAnsi="Times New Roman"/>
                <w:iCs/>
                <w:szCs w:val="24"/>
                <w:lang w:val="ru-RU" w:eastAsia="ru-RU"/>
              </w:rPr>
              <w:t>ы жизнедеятельно</w:t>
            </w:r>
            <w:r w:rsidRPr="00D6273F">
              <w:rPr>
                <w:rFonts w:ascii="Times New Roman" w:hAnsi="Times New Roman"/>
                <w:iCs/>
                <w:szCs w:val="24"/>
                <w:lang w:val="ru-RU" w:eastAsia="ru-RU"/>
              </w:rPr>
              <w:softHyphen/>
              <w:t>сти</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38</w:t>
            </w:r>
            <w:r w:rsidR="0076306A" w:rsidRPr="002F63CF">
              <w:rPr>
                <w:rFonts w:ascii="Times New Roman" w:hAnsi="Times New Roman"/>
                <w:sz w:val="20"/>
                <w:szCs w:val="20"/>
                <w:lang w:val="ru-RU"/>
              </w:rPr>
              <w:t>.5</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rPr>
              <w:t>Заключение соглаше</w:t>
            </w:r>
            <w:r w:rsidRPr="00D6273F">
              <w:rPr>
                <w:rFonts w:ascii="Times New Roman" w:hAnsi="Times New Roman"/>
                <w:szCs w:val="24"/>
                <w:lang w:val="ru-RU"/>
              </w:rPr>
              <w:softHyphen/>
              <w:t>ния с органами испол</w:t>
            </w:r>
            <w:r w:rsidRPr="00D6273F">
              <w:rPr>
                <w:rFonts w:ascii="Times New Roman" w:hAnsi="Times New Roman"/>
                <w:szCs w:val="24"/>
                <w:lang w:val="ru-RU"/>
              </w:rPr>
              <w:softHyphen/>
              <w:t>нительной власти РД об участии в реализа</w:t>
            </w:r>
            <w:r w:rsidRPr="00D6273F">
              <w:rPr>
                <w:rFonts w:ascii="Times New Roman" w:hAnsi="Times New Roman"/>
                <w:szCs w:val="24"/>
                <w:lang w:val="ru-RU"/>
              </w:rPr>
              <w:softHyphen/>
              <w:t xml:space="preserve">ции мероприятий </w:t>
            </w:r>
            <w:r w:rsidRPr="00D6273F">
              <w:rPr>
                <w:rFonts w:ascii="Times New Roman" w:hAnsi="Times New Roman"/>
                <w:iCs/>
                <w:szCs w:val="24"/>
                <w:lang w:val="ru-RU" w:eastAsia="ru-RU"/>
              </w:rPr>
              <w:t>госу</w:t>
            </w:r>
            <w:r w:rsidRPr="00D6273F">
              <w:rPr>
                <w:rFonts w:ascii="Times New Roman" w:hAnsi="Times New Roman"/>
                <w:iCs/>
                <w:szCs w:val="24"/>
                <w:lang w:val="ru-RU" w:eastAsia="ru-RU"/>
              </w:rPr>
              <w:softHyphen/>
              <w:t>дарственной про</w:t>
            </w:r>
            <w:r w:rsidRPr="00D6273F">
              <w:rPr>
                <w:rFonts w:ascii="Times New Roman" w:hAnsi="Times New Roman"/>
                <w:iCs/>
                <w:szCs w:val="24"/>
                <w:lang w:val="ru-RU" w:eastAsia="ru-RU"/>
              </w:rPr>
              <w:softHyphen/>
              <w:t>граммы РД «Доступная среда» по адаптации социально значимых объектов</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38</w:t>
            </w:r>
            <w:r w:rsidR="0076306A" w:rsidRPr="002F63CF">
              <w:rPr>
                <w:rFonts w:ascii="Times New Roman" w:hAnsi="Times New Roman"/>
                <w:sz w:val="20"/>
                <w:szCs w:val="20"/>
                <w:lang w:val="ru-RU"/>
              </w:rPr>
              <w:t>.6</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rPr>
              <w:t>Осуществление заку</w:t>
            </w:r>
            <w:r w:rsidRPr="00D6273F">
              <w:rPr>
                <w:rFonts w:ascii="Times New Roman" w:hAnsi="Times New Roman"/>
                <w:szCs w:val="24"/>
                <w:lang w:val="ru-RU"/>
              </w:rPr>
              <w:softHyphen/>
              <w:t>пок соответствующих товаров и работ в уста</w:t>
            </w:r>
            <w:r w:rsidRPr="00D6273F">
              <w:rPr>
                <w:rFonts w:ascii="Times New Roman" w:hAnsi="Times New Roman"/>
                <w:szCs w:val="24"/>
                <w:lang w:val="ru-RU"/>
              </w:rPr>
              <w:softHyphen/>
              <w:t>новленном законода</w:t>
            </w:r>
            <w:r w:rsidRPr="00D6273F">
              <w:rPr>
                <w:rFonts w:ascii="Times New Roman" w:hAnsi="Times New Roman"/>
                <w:szCs w:val="24"/>
                <w:lang w:val="ru-RU"/>
              </w:rPr>
              <w:softHyphen/>
              <w:t>тельством порядке</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38</w:t>
            </w:r>
            <w:r w:rsidR="0076306A" w:rsidRPr="002F63CF">
              <w:rPr>
                <w:rFonts w:ascii="Times New Roman" w:hAnsi="Times New Roman"/>
                <w:sz w:val="20"/>
                <w:szCs w:val="20"/>
                <w:lang w:val="ru-RU"/>
              </w:rPr>
              <w:t>.7</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rPr>
              <w:t>Адаптация объектов для беспрепятствен</w:t>
            </w:r>
            <w:r w:rsidRPr="00D6273F">
              <w:rPr>
                <w:rFonts w:ascii="Times New Roman" w:hAnsi="Times New Roman"/>
                <w:szCs w:val="24"/>
                <w:lang w:val="ru-RU"/>
              </w:rPr>
              <w:softHyphen/>
              <w:t>ного доступа и получе</w:t>
            </w:r>
            <w:r w:rsidRPr="00D6273F">
              <w:rPr>
                <w:rFonts w:ascii="Times New Roman" w:hAnsi="Times New Roman"/>
                <w:szCs w:val="24"/>
                <w:lang w:val="ru-RU"/>
              </w:rPr>
              <w:softHyphen/>
              <w:t>ния услуг инвалидами и другими маломо</w:t>
            </w:r>
            <w:r w:rsidRPr="00D6273F">
              <w:rPr>
                <w:rFonts w:ascii="Times New Roman" w:hAnsi="Times New Roman"/>
                <w:szCs w:val="24"/>
                <w:lang w:val="ru-RU"/>
              </w:rPr>
              <w:softHyphen/>
              <w:t>бильными группами населения с учетом их особых потребностей исходя из основных ограничений жизнеде</w:t>
            </w:r>
            <w:r w:rsidRPr="00D6273F">
              <w:rPr>
                <w:rFonts w:ascii="Times New Roman" w:hAnsi="Times New Roman"/>
                <w:szCs w:val="24"/>
                <w:lang w:val="ru-RU"/>
              </w:rPr>
              <w:softHyphen/>
              <w:t>ятельности</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t>38</w:t>
            </w:r>
            <w:r w:rsidR="0076306A" w:rsidRPr="002F63CF">
              <w:rPr>
                <w:rFonts w:ascii="Times New Roman" w:hAnsi="Times New Roman"/>
                <w:sz w:val="20"/>
                <w:szCs w:val="20"/>
                <w:lang w:val="ru-RU"/>
              </w:rPr>
              <w:t>.8</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rPr>
              <w:t>Проведение местной Комиссией по форми</w:t>
            </w:r>
            <w:r w:rsidRPr="00D6273F">
              <w:rPr>
                <w:rFonts w:ascii="Times New Roman" w:hAnsi="Times New Roman"/>
                <w:szCs w:val="24"/>
                <w:lang w:val="ru-RU"/>
              </w:rPr>
              <w:softHyphen/>
              <w:t>рованию доступной среды жизнедеятельно</w:t>
            </w:r>
            <w:r w:rsidRPr="00D6273F">
              <w:rPr>
                <w:rFonts w:ascii="Times New Roman" w:hAnsi="Times New Roman"/>
                <w:szCs w:val="24"/>
                <w:lang w:val="ru-RU"/>
              </w:rPr>
              <w:softHyphen/>
              <w:t>сти для ин</w:t>
            </w:r>
            <w:r w:rsidRPr="00D6273F">
              <w:rPr>
                <w:rFonts w:ascii="Times New Roman" w:hAnsi="Times New Roman"/>
                <w:szCs w:val="24"/>
                <w:lang w:val="ru-RU"/>
              </w:rPr>
              <w:lastRenderedPageBreak/>
              <w:t>валидов и других маломобильных групп населения об</w:t>
            </w:r>
            <w:r w:rsidRPr="00D6273F">
              <w:rPr>
                <w:rFonts w:ascii="Times New Roman" w:hAnsi="Times New Roman"/>
                <w:szCs w:val="24"/>
                <w:lang w:val="ru-RU"/>
              </w:rPr>
              <w:softHyphen/>
              <w:t>следований оборудо</w:t>
            </w:r>
            <w:r w:rsidRPr="00D6273F">
              <w:rPr>
                <w:rFonts w:ascii="Times New Roman" w:hAnsi="Times New Roman"/>
                <w:szCs w:val="24"/>
                <w:lang w:val="ru-RU"/>
              </w:rPr>
              <w:softHyphen/>
              <w:t>ванных объектов с со</w:t>
            </w:r>
            <w:r w:rsidRPr="00D6273F">
              <w:rPr>
                <w:rFonts w:ascii="Times New Roman" w:hAnsi="Times New Roman"/>
                <w:szCs w:val="24"/>
                <w:lang w:val="ru-RU"/>
              </w:rPr>
              <w:softHyphen/>
              <w:t>ставлением соответ</w:t>
            </w:r>
            <w:r w:rsidRPr="00D6273F">
              <w:rPr>
                <w:rFonts w:ascii="Times New Roman" w:hAnsi="Times New Roman"/>
                <w:szCs w:val="24"/>
                <w:lang w:val="ru-RU"/>
              </w:rPr>
              <w:softHyphen/>
              <w:t>ствующего акта</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2C381F" w:rsidRPr="001D098B" w:rsidTr="00705278">
        <w:trPr>
          <w:trHeight w:val="547"/>
        </w:trPr>
        <w:tc>
          <w:tcPr>
            <w:tcW w:w="567" w:type="dxa"/>
            <w:shd w:val="clear" w:color="auto" w:fill="auto"/>
          </w:tcPr>
          <w:p w:rsidR="0076306A" w:rsidRPr="002F63CF" w:rsidRDefault="002F63CF" w:rsidP="0076306A">
            <w:pPr>
              <w:pStyle w:val="af3"/>
              <w:jc w:val="center"/>
              <w:rPr>
                <w:rFonts w:ascii="Times New Roman" w:hAnsi="Times New Roman"/>
                <w:sz w:val="20"/>
                <w:szCs w:val="20"/>
                <w:lang w:val="ru-RU"/>
              </w:rPr>
            </w:pPr>
            <w:r w:rsidRPr="002F63CF">
              <w:rPr>
                <w:rFonts w:ascii="Times New Roman" w:hAnsi="Times New Roman"/>
                <w:sz w:val="20"/>
                <w:szCs w:val="20"/>
                <w:lang w:val="ru-RU"/>
              </w:rPr>
              <w:lastRenderedPageBreak/>
              <w:t>38</w:t>
            </w:r>
            <w:r w:rsidR="0076306A" w:rsidRPr="002F63CF">
              <w:rPr>
                <w:rFonts w:ascii="Times New Roman" w:hAnsi="Times New Roman"/>
                <w:sz w:val="20"/>
                <w:szCs w:val="20"/>
                <w:lang w:val="ru-RU"/>
              </w:rPr>
              <w:t>.9</w:t>
            </w:r>
          </w:p>
        </w:tc>
        <w:tc>
          <w:tcPr>
            <w:tcW w:w="2385" w:type="dxa"/>
            <w:shd w:val="clear" w:color="auto" w:fill="auto"/>
          </w:tcPr>
          <w:p w:rsidR="0076306A" w:rsidRPr="00D6273F" w:rsidRDefault="005669F1" w:rsidP="0076306A">
            <w:pPr>
              <w:pStyle w:val="af3"/>
              <w:rPr>
                <w:rFonts w:ascii="Times New Roman" w:hAnsi="Times New Roman"/>
                <w:szCs w:val="24"/>
                <w:lang w:val="ru-RU"/>
              </w:rPr>
            </w:pPr>
            <w:r w:rsidRPr="00D6273F">
              <w:rPr>
                <w:rFonts w:ascii="Times New Roman" w:hAnsi="Times New Roman"/>
                <w:szCs w:val="24"/>
                <w:lang w:val="ru-RU"/>
              </w:rPr>
              <w:t>Предоставление ин</w:t>
            </w:r>
            <w:r w:rsidRPr="00D6273F">
              <w:rPr>
                <w:rFonts w:ascii="Times New Roman" w:hAnsi="Times New Roman"/>
                <w:szCs w:val="24"/>
                <w:lang w:val="ru-RU"/>
              </w:rPr>
              <w:softHyphen/>
              <w:t>формации о ходе вы</w:t>
            </w:r>
            <w:r w:rsidRPr="00D6273F">
              <w:rPr>
                <w:rFonts w:ascii="Times New Roman" w:hAnsi="Times New Roman"/>
                <w:szCs w:val="24"/>
                <w:lang w:val="ru-RU"/>
              </w:rPr>
              <w:softHyphen/>
              <w:t xml:space="preserve">полнения мероприятий пункта </w:t>
            </w:r>
            <w:proofErr w:type="spellStart"/>
            <w:r w:rsidRPr="00D6273F">
              <w:rPr>
                <w:rFonts w:ascii="Times New Roman" w:hAnsi="Times New Roman"/>
                <w:szCs w:val="24"/>
                <w:lang w:val="ru-RU"/>
              </w:rPr>
              <w:t>хх</w:t>
            </w:r>
            <w:proofErr w:type="spellEnd"/>
            <w:r w:rsidRPr="00D6273F">
              <w:rPr>
                <w:rFonts w:ascii="Times New Roman" w:hAnsi="Times New Roman"/>
                <w:szCs w:val="24"/>
              </w:rPr>
              <w:t> </w:t>
            </w:r>
            <w:r w:rsidRPr="00D6273F">
              <w:rPr>
                <w:rFonts w:ascii="Times New Roman" w:hAnsi="Times New Roman"/>
                <w:szCs w:val="24"/>
                <w:lang w:val="ru-RU"/>
              </w:rPr>
              <w:t>(79) настоя</w:t>
            </w:r>
            <w:r w:rsidRPr="00D6273F">
              <w:rPr>
                <w:rFonts w:ascii="Times New Roman" w:hAnsi="Times New Roman"/>
                <w:szCs w:val="24"/>
                <w:lang w:val="ru-RU"/>
              </w:rPr>
              <w:softHyphen/>
              <w:t>щего сетевого графика в Минтруд</w:t>
            </w:r>
            <w:r w:rsidRPr="00D6273F">
              <w:rPr>
                <w:rFonts w:ascii="Times New Roman" w:hAnsi="Times New Roman"/>
                <w:szCs w:val="24"/>
              </w:rPr>
              <w:t> </w:t>
            </w:r>
            <w:r w:rsidRPr="00D6273F">
              <w:rPr>
                <w:rFonts w:ascii="Times New Roman" w:hAnsi="Times New Roman"/>
                <w:szCs w:val="24"/>
                <w:lang w:val="ru-RU"/>
              </w:rPr>
              <w:t>РД еже</w:t>
            </w:r>
            <w:r w:rsidRPr="00D6273F">
              <w:rPr>
                <w:rFonts w:ascii="Times New Roman" w:hAnsi="Times New Roman"/>
                <w:szCs w:val="24"/>
                <w:lang w:val="ru-RU"/>
              </w:rPr>
              <w:softHyphen/>
              <w:t>квартально до 5 числа апреля июля, октября и 20 числа декабря</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zCs w:val="24"/>
                <w:lang w:val="ru-RU"/>
              </w:rPr>
            </w:pPr>
          </w:p>
        </w:tc>
      </w:tr>
      <w:tr w:rsidR="0076306A" w:rsidRPr="00D6273F" w:rsidTr="00686774">
        <w:trPr>
          <w:trHeight w:val="1104"/>
        </w:trPr>
        <w:tc>
          <w:tcPr>
            <w:tcW w:w="2960" w:type="dxa"/>
            <w:gridSpan w:val="3"/>
            <w:shd w:val="clear" w:color="auto" w:fill="auto"/>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t>Комментарий</w:t>
            </w:r>
          </w:p>
        </w:tc>
        <w:tc>
          <w:tcPr>
            <w:tcW w:w="11224" w:type="dxa"/>
            <w:gridSpan w:val="50"/>
            <w:shd w:val="clear" w:color="auto" w:fill="auto"/>
            <w:noWrap/>
            <w:vAlign w:val="center"/>
          </w:tcPr>
          <w:p w:rsidR="0076306A" w:rsidRDefault="0076306A"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Default="002F63CF" w:rsidP="0076306A">
            <w:pPr>
              <w:pStyle w:val="af3"/>
              <w:rPr>
                <w:rFonts w:ascii="Times New Roman" w:hAnsi="Times New Roman"/>
                <w:szCs w:val="24"/>
                <w:lang w:val="ru-RU" w:eastAsia="ru-RU"/>
              </w:rPr>
            </w:pPr>
          </w:p>
          <w:p w:rsidR="002F63CF" w:rsidRPr="00D6273F" w:rsidRDefault="002F63CF"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zCs w:val="24"/>
                <w:lang w:val="ru-RU"/>
              </w:rPr>
            </w:pPr>
          </w:p>
        </w:tc>
      </w:tr>
      <w:tr w:rsidR="0076306A" w:rsidRPr="001D098B" w:rsidTr="002C72C4">
        <w:trPr>
          <w:trHeight w:val="437"/>
        </w:trPr>
        <w:tc>
          <w:tcPr>
            <w:tcW w:w="16309" w:type="dxa"/>
            <w:gridSpan w:val="54"/>
            <w:shd w:val="clear" w:color="auto" w:fill="auto"/>
            <w:vAlign w:val="center"/>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t>19. Занятость и социальная поддержка населения</w:t>
            </w:r>
          </w:p>
        </w:tc>
      </w:tr>
      <w:tr w:rsidR="002C381F" w:rsidRPr="001D098B" w:rsidTr="009E3F0E">
        <w:trPr>
          <w:trHeight w:val="2036"/>
        </w:trPr>
        <w:tc>
          <w:tcPr>
            <w:tcW w:w="567" w:type="dxa"/>
            <w:shd w:val="clear" w:color="auto" w:fill="auto"/>
          </w:tcPr>
          <w:p w:rsidR="0076306A" w:rsidRPr="002F6F02" w:rsidRDefault="0076306A" w:rsidP="0076306A">
            <w:pPr>
              <w:pStyle w:val="af3"/>
              <w:jc w:val="center"/>
              <w:rPr>
                <w:rFonts w:ascii="Times New Roman" w:hAnsi="Times New Roman"/>
                <w:sz w:val="20"/>
                <w:szCs w:val="20"/>
              </w:rPr>
            </w:pPr>
            <w:r w:rsidRPr="002F6F02">
              <w:rPr>
                <w:rFonts w:ascii="Times New Roman" w:hAnsi="Times New Roman"/>
                <w:sz w:val="20"/>
                <w:szCs w:val="20"/>
                <w:lang w:val="ru-RU"/>
              </w:rPr>
              <w:lastRenderedPageBreak/>
              <w:t>3</w:t>
            </w:r>
            <w:r w:rsidR="002F63CF" w:rsidRPr="002F6F02">
              <w:rPr>
                <w:rFonts w:ascii="Times New Roman" w:hAnsi="Times New Roman"/>
                <w:sz w:val="20"/>
                <w:szCs w:val="20"/>
              </w:rPr>
              <w:t>9</w:t>
            </w:r>
          </w:p>
          <w:p w:rsidR="0076306A" w:rsidRPr="002F6F02" w:rsidRDefault="0076306A" w:rsidP="0076306A">
            <w:pPr>
              <w:pStyle w:val="af3"/>
              <w:jc w:val="center"/>
              <w:rPr>
                <w:rFonts w:ascii="Times New Roman" w:hAnsi="Times New Roman"/>
                <w:sz w:val="20"/>
                <w:szCs w:val="20"/>
              </w:rPr>
            </w:pPr>
            <w:r w:rsidRPr="002F6F02">
              <w:rPr>
                <w:rFonts w:ascii="Times New Roman" w:hAnsi="Times New Roman"/>
                <w:sz w:val="20"/>
                <w:szCs w:val="20"/>
              </w:rPr>
              <w:t>(80)</w:t>
            </w:r>
          </w:p>
        </w:tc>
        <w:tc>
          <w:tcPr>
            <w:tcW w:w="2385" w:type="dxa"/>
            <w:shd w:val="clear" w:color="auto" w:fill="auto"/>
          </w:tcPr>
          <w:p w:rsidR="0076306A" w:rsidRPr="00D6273F" w:rsidRDefault="0076306A" w:rsidP="0076306A">
            <w:pPr>
              <w:rPr>
                <w:rFonts w:ascii="Times New Roman" w:hAnsi="Times New Roman" w:cs="Times New Roman"/>
                <w:lang w:val="ru-RU"/>
              </w:rPr>
            </w:pPr>
            <w:r w:rsidRPr="00D6273F">
              <w:rPr>
                <w:rFonts w:ascii="Times New Roman" w:hAnsi="Times New Roman" w:cs="Times New Roman"/>
                <w:lang w:val="ru-RU"/>
              </w:rPr>
              <w:t>Обеспечение содействия в трудоустройстве гражданам, ищущим работу.</w:t>
            </w:r>
          </w:p>
          <w:p w:rsidR="0076306A" w:rsidRPr="00D6273F" w:rsidRDefault="0076306A" w:rsidP="0076306A">
            <w:pPr>
              <w:rPr>
                <w:rFonts w:ascii="Times New Roman" w:hAnsi="Times New Roman" w:cs="Times New Roman"/>
                <w:lang w:val="ru-RU"/>
              </w:rPr>
            </w:pPr>
            <w:r w:rsidRPr="00D6273F">
              <w:rPr>
                <w:rFonts w:ascii="Times New Roman" w:hAnsi="Times New Roman" w:cs="Times New Roman"/>
                <w:lang w:val="ru-RU"/>
              </w:rPr>
              <w:t>Обеспечение привлечения безработных граждан к участию в оплачиваемых общественных работах</w:t>
            </w:r>
          </w:p>
          <w:p w:rsidR="0076306A" w:rsidRPr="00D6273F" w:rsidRDefault="0076306A" w:rsidP="0076306A">
            <w:pPr>
              <w:pStyle w:val="af3"/>
              <w:rPr>
                <w:rFonts w:ascii="Times New Roman" w:hAnsi="Times New Roman"/>
                <w:szCs w:val="24"/>
                <w:lang w:val="ru-RU"/>
              </w:rPr>
            </w:pPr>
          </w:p>
        </w:tc>
        <w:tc>
          <w:tcPr>
            <w:tcW w:w="453" w:type="dxa"/>
            <w:gridSpan w:val="3"/>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92D050"/>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92D050"/>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val="restart"/>
            <w:shd w:val="clear" w:color="auto" w:fill="auto"/>
          </w:tcPr>
          <w:p w:rsidR="0076306A" w:rsidRPr="00D6273F" w:rsidRDefault="0076306A" w:rsidP="0076306A">
            <w:pPr>
              <w:pStyle w:val="af3"/>
              <w:rPr>
                <w:rFonts w:ascii="Times New Roman" w:hAnsi="Times New Roman"/>
                <w:spacing w:val="-4"/>
                <w:szCs w:val="24"/>
                <w:lang w:val="ru-RU"/>
              </w:rPr>
            </w:pPr>
            <w:r w:rsidRPr="00D6273F">
              <w:rPr>
                <w:rFonts w:ascii="Times New Roman" w:hAnsi="Times New Roman"/>
                <w:spacing w:val="-4"/>
                <w:szCs w:val="24"/>
                <w:lang w:val="ru-RU"/>
              </w:rPr>
              <w:t>уровень регистрируемой безработицы не выше 2,3</w:t>
            </w:r>
            <w:r w:rsidRPr="00D6273F">
              <w:rPr>
                <w:rFonts w:ascii="Times New Roman" w:hAnsi="Times New Roman"/>
                <w:spacing w:val="-4"/>
                <w:szCs w:val="24"/>
              </w:rPr>
              <w:t> </w:t>
            </w:r>
            <w:r w:rsidRPr="00D6273F">
              <w:rPr>
                <w:rFonts w:ascii="Times New Roman" w:hAnsi="Times New Roman"/>
                <w:szCs w:val="24"/>
                <w:lang w:val="ru-RU"/>
              </w:rPr>
              <w:t>процента к численности экономически активного населения РД</w:t>
            </w:r>
            <w:r w:rsidRPr="00D6273F">
              <w:rPr>
                <w:rFonts w:ascii="Times New Roman" w:hAnsi="Times New Roman"/>
                <w:spacing w:val="-4"/>
                <w:szCs w:val="24"/>
                <w:lang w:val="ru-RU"/>
              </w:rPr>
              <w:t xml:space="preserve">. </w:t>
            </w:r>
          </w:p>
          <w:p w:rsidR="0076306A" w:rsidRPr="00D6273F" w:rsidRDefault="0076306A" w:rsidP="0076306A">
            <w:pPr>
              <w:pStyle w:val="af3"/>
              <w:rPr>
                <w:rFonts w:ascii="Times New Roman" w:hAnsi="Times New Roman"/>
                <w:spacing w:val="-4"/>
                <w:szCs w:val="24"/>
                <w:lang w:val="ru-RU"/>
              </w:rPr>
            </w:pPr>
            <w:r w:rsidRPr="00D6273F">
              <w:rPr>
                <w:rFonts w:ascii="Times New Roman" w:hAnsi="Times New Roman"/>
                <w:spacing w:val="-4"/>
                <w:szCs w:val="24"/>
                <w:lang w:val="ru-RU"/>
              </w:rPr>
              <w:t xml:space="preserve">Повышение доли трудоустроенных граждан в общей численности граждан, обратившихся за содействием в поиске подходящей работы в органы службы занятости, – до 83,0 </w:t>
            </w:r>
            <w:r w:rsidRPr="00D6273F">
              <w:rPr>
                <w:rFonts w:ascii="Times New Roman" w:hAnsi="Times New Roman"/>
                <w:szCs w:val="24"/>
                <w:lang w:val="ru-RU"/>
              </w:rPr>
              <w:t>процента</w:t>
            </w:r>
            <w:r w:rsidRPr="00D6273F">
              <w:rPr>
                <w:rFonts w:ascii="Times New Roman" w:hAnsi="Times New Roman"/>
                <w:spacing w:val="-4"/>
                <w:szCs w:val="24"/>
                <w:lang w:val="ru-RU"/>
              </w:rPr>
              <w:t xml:space="preserve">. </w:t>
            </w:r>
          </w:p>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Снижение доли безработных граждан, ищущих работу восемь и более месяцев, в общей численности безработных граждан, зарегистрированных в органах службы занятости, – до 5,0 процента</w:t>
            </w:r>
          </w:p>
        </w:tc>
      </w:tr>
      <w:tr w:rsidR="002C381F" w:rsidRPr="001D098B" w:rsidTr="00705278">
        <w:trPr>
          <w:trHeight w:val="547"/>
        </w:trPr>
        <w:tc>
          <w:tcPr>
            <w:tcW w:w="567" w:type="dxa"/>
            <w:vMerge w:val="restart"/>
            <w:shd w:val="clear" w:color="auto" w:fill="auto"/>
          </w:tcPr>
          <w:p w:rsidR="0076306A" w:rsidRPr="002F6F02" w:rsidRDefault="002F63CF" w:rsidP="0076306A">
            <w:pPr>
              <w:pStyle w:val="af3"/>
              <w:jc w:val="center"/>
              <w:rPr>
                <w:rFonts w:ascii="Times New Roman" w:hAnsi="Times New Roman"/>
                <w:sz w:val="20"/>
                <w:szCs w:val="20"/>
                <w:lang w:val="ru-RU"/>
              </w:rPr>
            </w:pPr>
            <w:r w:rsidRPr="002F6F02">
              <w:rPr>
                <w:rFonts w:ascii="Times New Roman" w:hAnsi="Times New Roman"/>
                <w:sz w:val="20"/>
                <w:szCs w:val="20"/>
                <w:lang w:val="ru-RU"/>
              </w:rPr>
              <w:t>39</w:t>
            </w:r>
            <w:r w:rsidR="0076306A" w:rsidRPr="002F6F02">
              <w:rPr>
                <w:rFonts w:ascii="Times New Roman" w:hAnsi="Times New Roman"/>
                <w:sz w:val="20"/>
                <w:szCs w:val="20"/>
                <w:lang w:val="ru-RU"/>
              </w:rPr>
              <w:t>.1</w:t>
            </w:r>
          </w:p>
        </w:tc>
        <w:tc>
          <w:tcPr>
            <w:tcW w:w="2385" w:type="dxa"/>
            <w:vMerge w:val="restart"/>
            <w:shd w:val="clear" w:color="auto" w:fill="auto"/>
          </w:tcPr>
          <w:p w:rsidR="0076306A" w:rsidRPr="00D6273F" w:rsidRDefault="0076306A" w:rsidP="0076306A">
            <w:pPr>
              <w:rPr>
                <w:rFonts w:ascii="Times New Roman" w:hAnsi="Times New Roman" w:cs="Times New Roman"/>
                <w:iCs/>
                <w:lang w:val="ru-RU" w:eastAsia="ru-RU"/>
              </w:rPr>
            </w:pPr>
            <w:r w:rsidRPr="00D6273F">
              <w:rPr>
                <w:rFonts w:ascii="Times New Roman" w:hAnsi="Times New Roman" w:cs="Times New Roman"/>
                <w:iCs/>
                <w:lang w:val="ru-RU" w:eastAsia="ru-RU"/>
              </w:rPr>
              <w:t>Принятие муниципального нормативного правового акта (постановление, распоряжение) об организации общественных работ</w:t>
            </w:r>
          </w:p>
          <w:p w:rsidR="0076306A" w:rsidRPr="00D6273F" w:rsidRDefault="0076306A" w:rsidP="0076306A">
            <w:pPr>
              <w:pStyle w:val="af3"/>
              <w:rPr>
                <w:rFonts w:ascii="Times New Roman" w:hAnsi="Times New Roman"/>
                <w:szCs w:val="24"/>
                <w:lang w:val="ru-RU"/>
              </w:rPr>
            </w:pP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76306A" w:rsidRPr="001D098B" w:rsidTr="00705278">
        <w:trPr>
          <w:trHeight w:val="547"/>
        </w:trPr>
        <w:tc>
          <w:tcPr>
            <w:tcW w:w="567" w:type="dxa"/>
            <w:vMerge/>
            <w:shd w:val="clear" w:color="auto" w:fill="auto"/>
          </w:tcPr>
          <w:p w:rsidR="0076306A" w:rsidRPr="002F6F02" w:rsidRDefault="0076306A" w:rsidP="0076306A">
            <w:pPr>
              <w:pStyle w:val="af3"/>
              <w:jc w:val="center"/>
              <w:rPr>
                <w:rFonts w:ascii="Times New Roman" w:hAnsi="Times New Roman"/>
                <w:sz w:val="20"/>
                <w:szCs w:val="20"/>
                <w:lang w:val="ru-RU"/>
              </w:rPr>
            </w:pPr>
          </w:p>
        </w:tc>
        <w:tc>
          <w:tcPr>
            <w:tcW w:w="2385" w:type="dxa"/>
            <w:vMerge/>
            <w:shd w:val="clear" w:color="auto" w:fill="auto"/>
          </w:tcPr>
          <w:p w:rsidR="0076306A" w:rsidRPr="00D6273F" w:rsidRDefault="0076306A" w:rsidP="0076306A">
            <w:pPr>
              <w:pStyle w:val="af3"/>
              <w:rPr>
                <w:rFonts w:ascii="Times New Roman" w:hAnsi="Times New Roman"/>
                <w:szCs w:val="24"/>
                <w:lang w:val="ru-RU"/>
              </w:rPr>
            </w:pPr>
          </w:p>
        </w:tc>
        <w:tc>
          <w:tcPr>
            <w:tcW w:w="876" w:type="dxa"/>
            <w:gridSpan w:val="5"/>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3"/>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999"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2"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67"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34"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2C381F" w:rsidRPr="001D098B" w:rsidTr="00705278">
        <w:trPr>
          <w:trHeight w:val="547"/>
        </w:trPr>
        <w:tc>
          <w:tcPr>
            <w:tcW w:w="567" w:type="dxa"/>
            <w:vMerge w:val="restart"/>
            <w:shd w:val="clear" w:color="auto" w:fill="auto"/>
          </w:tcPr>
          <w:p w:rsidR="0076306A" w:rsidRPr="002F6F02" w:rsidRDefault="002F63CF" w:rsidP="0076306A">
            <w:pPr>
              <w:pStyle w:val="af3"/>
              <w:jc w:val="center"/>
              <w:rPr>
                <w:rFonts w:ascii="Times New Roman" w:hAnsi="Times New Roman"/>
                <w:sz w:val="20"/>
                <w:szCs w:val="20"/>
                <w:lang w:val="ru-RU"/>
              </w:rPr>
            </w:pPr>
            <w:r w:rsidRPr="002F6F02">
              <w:rPr>
                <w:rFonts w:ascii="Times New Roman" w:hAnsi="Times New Roman"/>
                <w:sz w:val="20"/>
                <w:szCs w:val="20"/>
                <w:lang w:val="ru-RU"/>
              </w:rPr>
              <w:t>39</w:t>
            </w:r>
            <w:r w:rsidR="0076306A" w:rsidRPr="002F6F02">
              <w:rPr>
                <w:rFonts w:ascii="Times New Roman" w:hAnsi="Times New Roman"/>
                <w:sz w:val="20"/>
                <w:szCs w:val="20"/>
                <w:lang w:val="ru-RU"/>
              </w:rPr>
              <w:t>.2</w:t>
            </w:r>
          </w:p>
        </w:tc>
        <w:tc>
          <w:tcPr>
            <w:tcW w:w="238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iCs/>
                <w:szCs w:val="24"/>
                <w:lang w:val="ru-RU" w:eastAsia="ru-RU"/>
              </w:rPr>
              <w:t>Обеспечение заключения договоров между работодателями и центрами занятости населения о привлечении состоящих на учете в органах службы занятости населения безработных граждан к оплачиваемым общественным работам</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76306A" w:rsidRPr="001D098B" w:rsidTr="00705278">
        <w:trPr>
          <w:trHeight w:val="547"/>
        </w:trPr>
        <w:tc>
          <w:tcPr>
            <w:tcW w:w="567" w:type="dxa"/>
            <w:vMerge/>
            <w:shd w:val="clear" w:color="auto" w:fill="auto"/>
          </w:tcPr>
          <w:p w:rsidR="0076306A" w:rsidRPr="002F6F02" w:rsidRDefault="0076306A" w:rsidP="0076306A">
            <w:pPr>
              <w:pStyle w:val="af3"/>
              <w:jc w:val="center"/>
              <w:rPr>
                <w:rFonts w:ascii="Times New Roman" w:hAnsi="Times New Roman"/>
                <w:sz w:val="20"/>
                <w:szCs w:val="20"/>
                <w:lang w:val="ru-RU"/>
              </w:rPr>
            </w:pPr>
          </w:p>
        </w:tc>
        <w:tc>
          <w:tcPr>
            <w:tcW w:w="2385" w:type="dxa"/>
            <w:vMerge/>
            <w:shd w:val="clear" w:color="auto" w:fill="auto"/>
          </w:tcPr>
          <w:p w:rsidR="0076306A" w:rsidRPr="00D6273F" w:rsidRDefault="0076306A" w:rsidP="0076306A">
            <w:pPr>
              <w:pStyle w:val="af3"/>
              <w:rPr>
                <w:rFonts w:ascii="Times New Roman" w:hAnsi="Times New Roman"/>
                <w:szCs w:val="24"/>
                <w:lang w:val="ru-RU"/>
              </w:rPr>
            </w:pPr>
          </w:p>
        </w:tc>
        <w:tc>
          <w:tcPr>
            <w:tcW w:w="876" w:type="dxa"/>
            <w:gridSpan w:val="5"/>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3"/>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999"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2"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67"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34"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2C381F" w:rsidRPr="001D098B" w:rsidTr="00705278">
        <w:trPr>
          <w:trHeight w:val="547"/>
        </w:trPr>
        <w:tc>
          <w:tcPr>
            <w:tcW w:w="567" w:type="dxa"/>
            <w:vMerge w:val="restart"/>
            <w:shd w:val="clear" w:color="auto" w:fill="auto"/>
          </w:tcPr>
          <w:p w:rsidR="0076306A" w:rsidRPr="002F6F02" w:rsidRDefault="002F6F02" w:rsidP="0076306A">
            <w:pPr>
              <w:pStyle w:val="af3"/>
              <w:jc w:val="center"/>
              <w:rPr>
                <w:rFonts w:ascii="Times New Roman" w:hAnsi="Times New Roman"/>
                <w:sz w:val="20"/>
                <w:szCs w:val="20"/>
                <w:lang w:val="ru-RU"/>
              </w:rPr>
            </w:pPr>
            <w:r w:rsidRPr="002F6F02">
              <w:rPr>
                <w:rFonts w:ascii="Times New Roman" w:hAnsi="Times New Roman"/>
                <w:sz w:val="20"/>
                <w:szCs w:val="20"/>
                <w:lang w:val="ru-RU"/>
              </w:rPr>
              <w:t>39</w:t>
            </w:r>
            <w:r w:rsidR="0076306A" w:rsidRPr="002F6F02">
              <w:rPr>
                <w:rFonts w:ascii="Times New Roman" w:hAnsi="Times New Roman"/>
                <w:sz w:val="20"/>
                <w:szCs w:val="20"/>
                <w:lang w:val="ru-RU"/>
              </w:rPr>
              <w:t>.3</w:t>
            </w:r>
          </w:p>
        </w:tc>
        <w:tc>
          <w:tcPr>
            <w:tcW w:w="2385" w:type="dxa"/>
            <w:vMerge w:val="restart"/>
            <w:shd w:val="clear" w:color="auto" w:fill="auto"/>
          </w:tcPr>
          <w:p w:rsidR="0076306A" w:rsidRPr="00D6273F" w:rsidRDefault="0076306A" w:rsidP="0076306A">
            <w:pPr>
              <w:pStyle w:val="af3"/>
              <w:rPr>
                <w:rFonts w:ascii="Times New Roman" w:hAnsi="Times New Roman"/>
                <w:szCs w:val="24"/>
                <w:lang w:val="ru-RU"/>
              </w:rPr>
            </w:pPr>
            <w:r w:rsidRPr="00D6273F">
              <w:rPr>
                <w:rFonts w:ascii="Times New Roman" w:hAnsi="Times New Roman"/>
                <w:szCs w:val="24"/>
                <w:lang w:val="ru-RU"/>
              </w:rPr>
              <w:t>Организация обще</w:t>
            </w:r>
            <w:r w:rsidRPr="00D6273F">
              <w:rPr>
                <w:rFonts w:ascii="Times New Roman" w:hAnsi="Times New Roman"/>
                <w:szCs w:val="24"/>
                <w:lang w:val="ru-RU"/>
              </w:rPr>
              <w:lastRenderedPageBreak/>
              <w:t>ственных работ во взаимодействии с органами службы занятости населения в муниципальном образовании</w:t>
            </w:r>
          </w:p>
        </w:tc>
        <w:tc>
          <w:tcPr>
            <w:tcW w:w="453"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3"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i/>
                <w:iCs/>
                <w:szCs w:val="24"/>
                <w:lang w:val="ru-RU" w:eastAsia="ru-RU"/>
              </w:rPr>
            </w:pPr>
          </w:p>
        </w:tc>
        <w:tc>
          <w:tcPr>
            <w:tcW w:w="425" w:type="dxa"/>
            <w:gridSpan w:val="2"/>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567"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6"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2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1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40"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2"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2"/>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435"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399" w:type="dxa"/>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76306A" w:rsidRPr="001D098B" w:rsidTr="00705278">
        <w:trPr>
          <w:trHeight w:val="547"/>
        </w:trPr>
        <w:tc>
          <w:tcPr>
            <w:tcW w:w="567" w:type="dxa"/>
            <w:vMerge/>
            <w:shd w:val="clear" w:color="auto" w:fill="auto"/>
          </w:tcPr>
          <w:p w:rsidR="0076306A" w:rsidRPr="00D6273F" w:rsidRDefault="0076306A" w:rsidP="0076306A">
            <w:pPr>
              <w:pStyle w:val="af3"/>
              <w:jc w:val="center"/>
              <w:rPr>
                <w:rFonts w:ascii="Times New Roman" w:hAnsi="Times New Roman"/>
                <w:szCs w:val="24"/>
                <w:lang w:val="ru-RU"/>
              </w:rPr>
            </w:pPr>
          </w:p>
        </w:tc>
        <w:tc>
          <w:tcPr>
            <w:tcW w:w="2385" w:type="dxa"/>
            <w:vMerge/>
            <w:shd w:val="clear" w:color="auto" w:fill="auto"/>
          </w:tcPr>
          <w:p w:rsidR="0076306A" w:rsidRPr="00D6273F" w:rsidRDefault="0076306A" w:rsidP="0076306A">
            <w:pPr>
              <w:pStyle w:val="af3"/>
              <w:rPr>
                <w:rFonts w:ascii="Times New Roman" w:hAnsi="Times New Roman"/>
                <w:szCs w:val="24"/>
                <w:lang w:val="ru-RU"/>
              </w:rPr>
            </w:pPr>
          </w:p>
        </w:tc>
        <w:tc>
          <w:tcPr>
            <w:tcW w:w="876" w:type="dxa"/>
            <w:gridSpan w:val="5"/>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3"/>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3"/>
            <w:shd w:val="clear" w:color="auto" w:fill="auto"/>
            <w:vAlign w:val="center"/>
          </w:tcPr>
          <w:p w:rsidR="0076306A" w:rsidRPr="00D6273F" w:rsidRDefault="0076306A" w:rsidP="0076306A">
            <w:pPr>
              <w:pStyle w:val="af3"/>
              <w:rPr>
                <w:rFonts w:ascii="Times New Roman" w:hAnsi="Times New Roman"/>
                <w:i/>
                <w:iCs/>
                <w:szCs w:val="24"/>
                <w:lang w:val="ru-RU" w:eastAsia="ru-RU"/>
              </w:rPr>
            </w:pPr>
          </w:p>
        </w:tc>
        <w:tc>
          <w:tcPr>
            <w:tcW w:w="851" w:type="dxa"/>
            <w:gridSpan w:val="4"/>
            <w:shd w:val="clear" w:color="auto" w:fill="auto"/>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999"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1"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0"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52"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67"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834" w:type="dxa"/>
            <w:gridSpan w:val="4"/>
            <w:shd w:val="clear" w:color="auto" w:fill="auto"/>
            <w:noWrap/>
            <w:vAlign w:val="center"/>
          </w:tcPr>
          <w:p w:rsidR="0076306A" w:rsidRPr="00D6273F" w:rsidRDefault="0076306A" w:rsidP="0076306A">
            <w:pPr>
              <w:pStyle w:val="af3"/>
              <w:rPr>
                <w:rFonts w:ascii="Times New Roman" w:hAnsi="Times New Roman"/>
                <w:szCs w:val="24"/>
                <w:lang w:val="ru-RU" w:eastAsia="ru-RU"/>
              </w:rPr>
            </w:pPr>
          </w:p>
        </w:tc>
        <w:tc>
          <w:tcPr>
            <w:tcW w:w="2125" w:type="dxa"/>
            <w:vMerge/>
            <w:shd w:val="clear" w:color="auto" w:fill="auto"/>
          </w:tcPr>
          <w:p w:rsidR="0076306A" w:rsidRPr="00D6273F" w:rsidRDefault="0076306A" w:rsidP="0076306A">
            <w:pPr>
              <w:pStyle w:val="af3"/>
              <w:rPr>
                <w:rFonts w:ascii="Times New Roman" w:hAnsi="Times New Roman"/>
                <w:spacing w:val="-4"/>
                <w:szCs w:val="24"/>
                <w:lang w:val="ru-RU"/>
              </w:rPr>
            </w:pPr>
          </w:p>
        </w:tc>
      </w:tr>
      <w:tr w:rsidR="0076306A" w:rsidRPr="00D60B55" w:rsidTr="002C72C4">
        <w:trPr>
          <w:trHeight w:val="483"/>
        </w:trPr>
        <w:tc>
          <w:tcPr>
            <w:tcW w:w="2960" w:type="dxa"/>
            <w:gridSpan w:val="3"/>
            <w:shd w:val="clear" w:color="auto" w:fill="auto"/>
          </w:tcPr>
          <w:p w:rsidR="0076306A" w:rsidRPr="00D6273F" w:rsidRDefault="0076306A" w:rsidP="0076306A">
            <w:pPr>
              <w:pStyle w:val="af3"/>
              <w:jc w:val="center"/>
              <w:rPr>
                <w:rFonts w:ascii="Times New Roman" w:hAnsi="Times New Roman"/>
                <w:b/>
                <w:szCs w:val="24"/>
                <w:lang w:val="ru-RU"/>
              </w:rPr>
            </w:pPr>
            <w:r w:rsidRPr="00D6273F">
              <w:rPr>
                <w:rFonts w:ascii="Times New Roman" w:hAnsi="Times New Roman"/>
                <w:b/>
                <w:szCs w:val="24"/>
                <w:lang w:val="ru-RU"/>
              </w:rPr>
              <w:lastRenderedPageBreak/>
              <w:t>Комментарий</w:t>
            </w:r>
          </w:p>
        </w:tc>
        <w:tc>
          <w:tcPr>
            <w:tcW w:w="11224" w:type="dxa"/>
            <w:gridSpan w:val="50"/>
            <w:shd w:val="clear" w:color="auto" w:fill="auto"/>
            <w:noWrap/>
            <w:vAlign w:val="center"/>
          </w:tcPr>
          <w:p w:rsidR="00D60B55" w:rsidRPr="00D60B55" w:rsidRDefault="00D60B55" w:rsidP="00D60B55">
            <w:pPr>
              <w:jc w:val="both"/>
              <w:rPr>
                <w:rFonts w:ascii="Times New Roman" w:eastAsia="Calibri" w:hAnsi="Times New Roman" w:cs="Times New Roman"/>
                <w:sz w:val="22"/>
                <w:szCs w:val="22"/>
                <w:lang w:val="ru-RU" w:bidi="ar-SA"/>
              </w:rPr>
            </w:pPr>
            <w:r w:rsidRPr="00D60B55">
              <w:rPr>
                <w:rFonts w:ascii="Times New Roman" w:eastAsia="Calibri" w:hAnsi="Times New Roman" w:cs="Times New Roman"/>
                <w:sz w:val="22"/>
                <w:szCs w:val="22"/>
                <w:lang w:val="ru-RU" w:bidi="ar-SA"/>
              </w:rPr>
              <w:t xml:space="preserve">Обеспечение содействия в трудоустройстве гражданам, ищущим работу и </w:t>
            </w:r>
            <w:proofErr w:type="gramStart"/>
            <w:r w:rsidRPr="00D60B55">
              <w:rPr>
                <w:rFonts w:ascii="Times New Roman" w:eastAsia="Calibri" w:hAnsi="Times New Roman" w:cs="Times New Roman"/>
                <w:sz w:val="22"/>
                <w:szCs w:val="22"/>
                <w:lang w:val="ru-RU" w:bidi="ar-SA"/>
              </w:rPr>
              <w:t>повышение  уровня</w:t>
            </w:r>
            <w:proofErr w:type="gramEnd"/>
            <w:r w:rsidRPr="00D60B55">
              <w:rPr>
                <w:rFonts w:ascii="Times New Roman" w:eastAsia="Calibri" w:hAnsi="Times New Roman" w:cs="Times New Roman"/>
                <w:sz w:val="22"/>
                <w:szCs w:val="22"/>
                <w:lang w:val="ru-RU" w:bidi="ar-SA"/>
              </w:rPr>
              <w:t xml:space="preserve"> занятости населения, проживающего на территории Дербентского района – 87 трудоустроенных;</w:t>
            </w:r>
          </w:p>
          <w:p w:rsidR="00D60B55" w:rsidRPr="00D60B55" w:rsidRDefault="00D60B55" w:rsidP="00D60B55">
            <w:pPr>
              <w:jc w:val="both"/>
              <w:rPr>
                <w:rFonts w:ascii="Times New Roman" w:eastAsia="Calibri" w:hAnsi="Times New Roman" w:cs="Times New Roman"/>
                <w:sz w:val="22"/>
                <w:szCs w:val="22"/>
                <w:lang w:val="ru-RU" w:bidi="ar-SA"/>
              </w:rPr>
            </w:pPr>
            <w:r w:rsidRPr="00D60B55">
              <w:rPr>
                <w:rFonts w:ascii="Times New Roman" w:eastAsia="Calibri" w:hAnsi="Times New Roman" w:cs="Times New Roman"/>
                <w:sz w:val="22"/>
                <w:szCs w:val="22"/>
                <w:lang w:val="ru-RU" w:bidi="ar-SA"/>
              </w:rPr>
              <w:t xml:space="preserve">        - Организация проведения общественных работ – 273 человек;  </w:t>
            </w:r>
          </w:p>
          <w:p w:rsidR="00D60B55" w:rsidRPr="00D60B55" w:rsidRDefault="00D60B55" w:rsidP="00D60B55">
            <w:pPr>
              <w:jc w:val="both"/>
              <w:rPr>
                <w:rFonts w:ascii="Times New Roman" w:eastAsia="Calibri" w:hAnsi="Times New Roman" w:cs="Times New Roman"/>
                <w:sz w:val="22"/>
                <w:szCs w:val="22"/>
                <w:lang w:val="ru-RU" w:bidi="ar-SA"/>
              </w:rPr>
            </w:pPr>
            <w:r w:rsidRPr="00D60B55">
              <w:rPr>
                <w:rFonts w:ascii="Times New Roman" w:eastAsia="Calibri" w:hAnsi="Times New Roman" w:cs="Times New Roman"/>
                <w:sz w:val="22"/>
                <w:szCs w:val="22"/>
                <w:lang w:val="ru-RU" w:bidi="ar-SA"/>
              </w:rPr>
              <w:t xml:space="preserve">        - </w:t>
            </w:r>
            <w:r w:rsidRPr="00D60B55">
              <w:rPr>
                <w:rFonts w:ascii="Times New Roman" w:eastAsia="Calibri" w:hAnsi="Times New Roman" w:cs="Times New Roman"/>
                <w:color w:val="000000"/>
                <w:sz w:val="22"/>
                <w:szCs w:val="22"/>
                <w:lang w:val="ru-RU" w:bidi="ar-SA"/>
              </w:rPr>
              <w:t>Организация временного трудоустройства несовершеннолетних граждан в возрасте от 14 до 18 лет, в свободное от учебы время – 583 человек.</w:t>
            </w:r>
          </w:p>
          <w:p w:rsidR="00D60B55" w:rsidRPr="00D60B55" w:rsidRDefault="00D60B55" w:rsidP="00D60B55">
            <w:pPr>
              <w:jc w:val="both"/>
              <w:rPr>
                <w:rFonts w:ascii="Times New Roman" w:hAnsi="Times New Roman" w:cs="Times New Roman"/>
                <w:color w:val="000000"/>
                <w:sz w:val="22"/>
                <w:szCs w:val="22"/>
                <w:lang w:val="ru-RU" w:eastAsia="ru-RU" w:bidi="ar-SA"/>
              </w:rPr>
            </w:pPr>
            <w:r w:rsidRPr="00D60B55">
              <w:rPr>
                <w:rFonts w:ascii="Times New Roman" w:eastAsia="Calibri" w:hAnsi="Times New Roman" w:cs="Times New Roman"/>
                <w:sz w:val="22"/>
                <w:szCs w:val="22"/>
                <w:lang w:val="ru-RU" w:bidi="ar-SA"/>
              </w:rPr>
              <w:t xml:space="preserve">      </w:t>
            </w:r>
            <w:r w:rsidRPr="00D60B55">
              <w:rPr>
                <w:rFonts w:ascii="Times New Roman" w:eastAsia="Calibri" w:hAnsi="Times New Roman" w:cs="Times New Roman"/>
                <w:color w:val="000000"/>
                <w:sz w:val="22"/>
                <w:szCs w:val="22"/>
                <w:lang w:val="ru-RU" w:bidi="ar-SA"/>
              </w:rPr>
              <w:t>Принято постановление администрации МР «</w:t>
            </w:r>
            <w:proofErr w:type="gramStart"/>
            <w:r w:rsidRPr="00D60B55">
              <w:rPr>
                <w:rFonts w:ascii="Times New Roman" w:eastAsia="Calibri" w:hAnsi="Times New Roman" w:cs="Times New Roman"/>
                <w:color w:val="000000"/>
                <w:sz w:val="22"/>
                <w:szCs w:val="22"/>
                <w:lang w:val="ru-RU" w:bidi="ar-SA"/>
              </w:rPr>
              <w:t>Дербентский  район</w:t>
            </w:r>
            <w:proofErr w:type="gramEnd"/>
            <w:r w:rsidRPr="00D60B55">
              <w:rPr>
                <w:rFonts w:ascii="Times New Roman" w:eastAsia="Calibri" w:hAnsi="Times New Roman" w:cs="Times New Roman"/>
                <w:color w:val="000000"/>
                <w:sz w:val="22"/>
                <w:szCs w:val="22"/>
                <w:lang w:val="ru-RU" w:bidi="ar-SA"/>
              </w:rPr>
              <w:t>» № 52 от 24.03.2015 г. «Об организации оплачиваемых общественных работ на территории МР «Дербентский  район» заключены 16 договоров.</w:t>
            </w:r>
          </w:p>
          <w:p w:rsidR="00D60B55" w:rsidRPr="00D60B55" w:rsidRDefault="00D60B55" w:rsidP="00D60B55">
            <w:pPr>
              <w:jc w:val="both"/>
              <w:rPr>
                <w:rFonts w:ascii="Times New Roman" w:hAnsi="Times New Roman" w:cs="Times New Roman"/>
                <w:color w:val="000000"/>
                <w:sz w:val="22"/>
                <w:szCs w:val="22"/>
                <w:lang w:val="ru-RU" w:eastAsia="ru-RU" w:bidi="ar-SA"/>
              </w:rPr>
            </w:pPr>
            <w:bookmarkStart w:id="0" w:name="_GoBack"/>
            <w:bookmarkEnd w:id="0"/>
          </w:p>
          <w:p w:rsidR="0076306A" w:rsidRPr="00D6273F" w:rsidRDefault="0076306A" w:rsidP="0076306A">
            <w:pPr>
              <w:pStyle w:val="af3"/>
              <w:rPr>
                <w:rFonts w:ascii="Times New Roman" w:hAnsi="Times New Roman"/>
                <w:szCs w:val="24"/>
                <w:lang w:val="ru-RU" w:eastAsia="ru-RU"/>
              </w:rPr>
            </w:pPr>
          </w:p>
        </w:tc>
        <w:tc>
          <w:tcPr>
            <w:tcW w:w="2125" w:type="dxa"/>
            <w:shd w:val="clear" w:color="auto" w:fill="auto"/>
          </w:tcPr>
          <w:p w:rsidR="0076306A" w:rsidRPr="00D6273F" w:rsidRDefault="0076306A" w:rsidP="0076306A">
            <w:pPr>
              <w:pStyle w:val="af3"/>
              <w:rPr>
                <w:rFonts w:ascii="Times New Roman" w:hAnsi="Times New Roman"/>
                <w:spacing w:val="-4"/>
                <w:szCs w:val="24"/>
                <w:lang w:val="ru-RU"/>
              </w:rPr>
            </w:pPr>
          </w:p>
        </w:tc>
      </w:tr>
    </w:tbl>
    <w:p w:rsidR="00C60583" w:rsidRPr="00D6273F" w:rsidRDefault="00C60583">
      <w:pPr>
        <w:tabs>
          <w:tab w:val="left" w:pos="3401"/>
        </w:tabs>
        <w:rPr>
          <w:rFonts w:ascii="Times New Roman" w:hAnsi="Times New Roman" w:cs="Times New Roman"/>
          <w:lang w:val="ru-RU"/>
        </w:rPr>
      </w:pPr>
    </w:p>
    <w:sectPr w:rsidR="00C60583" w:rsidRPr="00D6273F" w:rsidSect="00A55167">
      <w:headerReference w:type="default" r:id="rId14"/>
      <w:pgSz w:w="16838" w:h="11906" w:orient="landscape"/>
      <w:pgMar w:top="0" w:right="113" w:bottom="567" w:left="539"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6A" w:rsidRDefault="0016696A" w:rsidP="005A53B5">
      <w:r>
        <w:separator/>
      </w:r>
    </w:p>
  </w:endnote>
  <w:endnote w:type="continuationSeparator" w:id="0">
    <w:p w:rsidR="0016696A" w:rsidRDefault="0016696A" w:rsidP="005A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Malgun Gothic">
    <w:panose1 w:val="020B0503020000020004"/>
    <w:charset w:val="81"/>
    <w:family w:val="swiss"/>
    <w:pitch w:val="variable"/>
    <w:sig w:usb0="900002AF" w:usb1="09D77CFB" w:usb2="00000012" w:usb3="00000000" w:csb0="00080001"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Pt Sans">
    <w:altName w:val="MS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6A" w:rsidRDefault="0016696A" w:rsidP="005A53B5">
      <w:r>
        <w:separator/>
      </w:r>
    </w:p>
  </w:footnote>
  <w:footnote w:type="continuationSeparator" w:id="0">
    <w:p w:rsidR="0016696A" w:rsidRDefault="0016696A" w:rsidP="005A53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8B" w:rsidRDefault="001D098B">
    <w:pPr>
      <w:pStyle w:val="a5"/>
      <w:jc w:val="center"/>
    </w:pPr>
  </w:p>
  <w:p w:rsidR="001D098B" w:rsidRDefault="001D098B">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252D"/>
    <w:multiLevelType w:val="hybridMultilevel"/>
    <w:tmpl w:val="852A0692"/>
    <w:lvl w:ilvl="0" w:tplc="0A7489F2">
      <w:start w:val="1"/>
      <w:numFmt w:val="upperRoman"/>
      <w:lvlText w:val="%1."/>
      <w:lvlJc w:val="left"/>
      <w:pPr>
        <w:tabs>
          <w:tab w:val="num" w:pos="1080"/>
        </w:tabs>
        <w:ind w:left="1080" w:hanging="72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BCE28DC"/>
    <w:multiLevelType w:val="hybridMultilevel"/>
    <w:tmpl w:val="820EB8D0"/>
    <w:lvl w:ilvl="0" w:tplc="60868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3C4551"/>
    <w:multiLevelType w:val="hybridMultilevel"/>
    <w:tmpl w:val="B10EF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0F6BF0"/>
    <w:multiLevelType w:val="hybridMultilevel"/>
    <w:tmpl w:val="46628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C6E"/>
    <w:rsid w:val="00003726"/>
    <w:rsid w:val="00004451"/>
    <w:rsid w:val="0000763F"/>
    <w:rsid w:val="00012259"/>
    <w:rsid w:val="00013D65"/>
    <w:rsid w:val="00014E14"/>
    <w:rsid w:val="0002000D"/>
    <w:rsid w:val="00023162"/>
    <w:rsid w:val="000251DF"/>
    <w:rsid w:val="00032DF6"/>
    <w:rsid w:val="00033AE0"/>
    <w:rsid w:val="00036065"/>
    <w:rsid w:val="000362C1"/>
    <w:rsid w:val="00043576"/>
    <w:rsid w:val="00043C40"/>
    <w:rsid w:val="00050F35"/>
    <w:rsid w:val="00055EE0"/>
    <w:rsid w:val="00061A2A"/>
    <w:rsid w:val="00062E86"/>
    <w:rsid w:val="00067CFB"/>
    <w:rsid w:val="00071F4E"/>
    <w:rsid w:val="00081A29"/>
    <w:rsid w:val="00081C98"/>
    <w:rsid w:val="000834EC"/>
    <w:rsid w:val="00084163"/>
    <w:rsid w:val="000860BA"/>
    <w:rsid w:val="00092F72"/>
    <w:rsid w:val="000A16B7"/>
    <w:rsid w:val="000A30FA"/>
    <w:rsid w:val="000A5E9F"/>
    <w:rsid w:val="000A6385"/>
    <w:rsid w:val="000A7987"/>
    <w:rsid w:val="000B2750"/>
    <w:rsid w:val="000B27CD"/>
    <w:rsid w:val="000B6EF5"/>
    <w:rsid w:val="000C1CAD"/>
    <w:rsid w:val="000C333C"/>
    <w:rsid w:val="000C3B2F"/>
    <w:rsid w:val="000C6F05"/>
    <w:rsid w:val="000D0DFB"/>
    <w:rsid w:val="000E6807"/>
    <w:rsid w:val="000E7D88"/>
    <w:rsid w:val="000F1279"/>
    <w:rsid w:val="000F3FDB"/>
    <w:rsid w:val="000F492C"/>
    <w:rsid w:val="0010419A"/>
    <w:rsid w:val="00105317"/>
    <w:rsid w:val="001079C1"/>
    <w:rsid w:val="00116D2B"/>
    <w:rsid w:val="00120659"/>
    <w:rsid w:val="001216B7"/>
    <w:rsid w:val="00126340"/>
    <w:rsid w:val="00126DF9"/>
    <w:rsid w:val="00131978"/>
    <w:rsid w:val="00132A66"/>
    <w:rsid w:val="00140082"/>
    <w:rsid w:val="00143E6D"/>
    <w:rsid w:val="001501F9"/>
    <w:rsid w:val="00153BA6"/>
    <w:rsid w:val="00154EA4"/>
    <w:rsid w:val="00155014"/>
    <w:rsid w:val="001559D1"/>
    <w:rsid w:val="00165471"/>
    <w:rsid w:val="0016696A"/>
    <w:rsid w:val="00177407"/>
    <w:rsid w:val="00181011"/>
    <w:rsid w:val="001836A7"/>
    <w:rsid w:val="001837DE"/>
    <w:rsid w:val="0018392E"/>
    <w:rsid w:val="00183BD8"/>
    <w:rsid w:val="00185CC1"/>
    <w:rsid w:val="00187AE6"/>
    <w:rsid w:val="0019316A"/>
    <w:rsid w:val="00193D9D"/>
    <w:rsid w:val="001A3589"/>
    <w:rsid w:val="001A4B01"/>
    <w:rsid w:val="001A5930"/>
    <w:rsid w:val="001A7AAE"/>
    <w:rsid w:val="001B4D4A"/>
    <w:rsid w:val="001B5989"/>
    <w:rsid w:val="001C3579"/>
    <w:rsid w:val="001C6BAF"/>
    <w:rsid w:val="001D098B"/>
    <w:rsid w:val="001D1150"/>
    <w:rsid w:val="001D322C"/>
    <w:rsid w:val="001D4BB6"/>
    <w:rsid w:val="001E00EB"/>
    <w:rsid w:val="001E089B"/>
    <w:rsid w:val="001E2F2E"/>
    <w:rsid w:val="001E4DF6"/>
    <w:rsid w:val="0020017A"/>
    <w:rsid w:val="002147AE"/>
    <w:rsid w:val="002162B0"/>
    <w:rsid w:val="0021774E"/>
    <w:rsid w:val="00220DA4"/>
    <w:rsid w:val="00222176"/>
    <w:rsid w:val="00223D24"/>
    <w:rsid w:val="00226E5C"/>
    <w:rsid w:val="002349CC"/>
    <w:rsid w:val="002364B8"/>
    <w:rsid w:val="00242535"/>
    <w:rsid w:val="00251ACB"/>
    <w:rsid w:val="00261E1E"/>
    <w:rsid w:val="002621B5"/>
    <w:rsid w:val="0027356C"/>
    <w:rsid w:val="00273FC5"/>
    <w:rsid w:val="00275DB5"/>
    <w:rsid w:val="00290915"/>
    <w:rsid w:val="002940B4"/>
    <w:rsid w:val="002A296F"/>
    <w:rsid w:val="002A3DDA"/>
    <w:rsid w:val="002C381F"/>
    <w:rsid w:val="002C72C4"/>
    <w:rsid w:val="002D0894"/>
    <w:rsid w:val="002D125B"/>
    <w:rsid w:val="002D43AF"/>
    <w:rsid w:val="002F538D"/>
    <w:rsid w:val="002F63CF"/>
    <w:rsid w:val="002F6F02"/>
    <w:rsid w:val="002F7F0B"/>
    <w:rsid w:val="00302F41"/>
    <w:rsid w:val="00307F3E"/>
    <w:rsid w:val="003107BB"/>
    <w:rsid w:val="00310CCC"/>
    <w:rsid w:val="003125F3"/>
    <w:rsid w:val="00314B96"/>
    <w:rsid w:val="003152E1"/>
    <w:rsid w:val="0031628C"/>
    <w:rsid w:val="003226EE"/>
    <w:rsid w:val="003237CD"/>
    <w:rsid w:val="00323DFA"/>
    <w:rsid w:val="003328C4"/>
    <w:rsid w:val="0033549F"/>
    <w:rsid w:val="00337494"/>
    <w:rsid w:val="00337815"/>
    <w:rsid w:val="00340D41"/>
    <w:rsid w:val="00342A1E"/>
    <w:rsid w:val="00343E1F"/>
    <w:rsid w:val="00345302"/>
    <w:rsid w:val="00346B25"/>
    <w:rsid w:val="00350B6C"/>
    <w:rsid w:val="00350C9A"/>
    <w:rsid w:val="00355E51"/>
    <w:rsid w:val="0036056D"/>
    <w:rsid w:val="00360EFA"/>
    <w:rsid w:val="00372E2D"/>
    <w:rsid w:val="00380E6A"/>
    <w:rsid w:val="00384F35"/>
    <w:rsid w:val="003861AF"/>
    <w:rsid w:val="00390C0B"/>
    <w:rsid w:val="00396190"/>
    <w:rsid w:val="003A081A"/>
    <w:rsid w:val="003A0CD6"/>
    <w:rsid w:val="003A7E6C"/>
    <w:rsid w:val="003B4353"/>
    <w:rsid w:val="003B592C"/>
    <w:rsid w:val="003B7214"/>
    <w:rsid w:val="003B7D34"/>
    <w:rsid w:val="003C0338"/>
    <w:rsid w:val="003C0EC7"/>
    <w:rsid w:val="003C1918"/>
    <w:rsid w:val="003C543F"/>
    <w:rsid w:val="003D0EFA"/>
    <w:rsid w:val="003D2FB0"/>
    <w:rsid w:val="003E32AA"/>
    <w:rsid w:val="003E46B2"/>
    <w:rsid w:val="003E48BD"/>
    <w:rsid w:val="00400A86"/>
    <w:rsid w:val="00402C5C"/>
    <w:rsid w:val="00402DDD"/>
    <w:rsid w:val="00403BC3"/>
    <w:rsid w:val="00406E49"/>
    <w:rsid w:val="0041082F"/>
    <w:rsid w:val="00410CDC"/>
    <w:rsid w:val="00411735"/>
    <w:rsid w:val="00415620"/>
    <w:rsid w:val="004167E8"/>
    <w:rsid w:val="00417B76"/>
    <w:rsid w:val="00423032"/>
    <w:rsid w:val="00424ED3"/>
    <w:rsid w:val="00430CD0"/>
    <w:rsid w:val="0044099D"/>
    <w:rsid w:val="00440A2B"/>
    <w:rsid w:val="004427A7"/>
    <w:rsid w:val="00450402"/>
    <w:rsid w:val="004517FA"/>
    <w:rsid w:val="004531DF"/>
    <w:rsid w:val="0045632D"/>
    <w:rsid w:val="0045786D"/>
    <w:rsid w:val="00461FB7"/>
    <w:rsid w:val="004655D0"/>
    <w:rsid w:val="00467642"/>
    <w:rsid w:val="0047494D"/>
    <w:rsid w:val="00482D0A"/>
    <w:rsid w:val="0048315D"/>
    <w:rsid w:val="00485E92"/>
    <w:rsid w:val="0048669E"/>
    <w:rsid w:val="004873F1"/>
    <w:rsid w:val="004875FD"/>
    <w:rsid w:val="004950EF"/>
    <w:rsid w:val="004A0307"/>
    <w:rsid w:val="004A4B24"/>
    <w:rsid w:val="004A7A2C"/>
    <w:rsid w:val="004B7B1A"/>
    <w:rsid w:val="004C27C7"/>
    <w:rsid w:val="004C6669"/>
    <w:rsid w:val="004E106A"/>
    <w:rsid w:val="004E2568"/>
    <w:rsid w:val="004F7ED4"/>
    <w:rsid w:val="00504524"/>
    <w:rsid w:val="00514F04"/>
    <w:rsid w:val="00515AC1"/>
    <w:rsid w:val="00521EA3"/>
    <w:rsid w:val="00522496"/>
    <w:rsid w:val="0052474E"/>
    <w:rsid w:val="00527723"/>
    <w:rsid w:val="0053488C"/>
    <w:rsid w:val="00536755"/>
    <w:rsid w:val="0054293E"/>
    <w:rsid w:val="005439AA"/>
    <w:rsid w:val="005458CD"/>
    <w:rsid w:val="00545F3F"/>
    <w:rsid w:val="005508DB"/>
    <w:rsid w:val="00554814"/>
    <w:rsid w:val="0055577A"/>
    <w:rsid w:val="0055748F"/>
    <w:rsid w:val="005636E5"/>
    <w:rsid w:val="00565EA7"/>
    <w:rsid w:val="00565EFC"/>
    <w:rsid w:val="005669F1"/>
    <w:rsid w:val="00566DFA"/>
    <w:rsid w:val="00572186"/>
    <w:rsid w:val="00574C69"/>
    <w:rsid w:val="00576926"/>
    <w:rsid w:val="0059024E"/>
    <w:rsid w:val="005A001C"/>
    <w:rsid w:val="005A1010"/>
    <w:rsid w:val="005A53B5"/>
    <w:rsid w:val="005A651F"/>
    <w:rsid w:val="005B0B9A"/>
    <w:rsid w:val="005B2E2E"/>
    <w:rsid w:val="005B3494"/>
    <w:rsid w:val="005B6B1B"/>
    <w:rsid w:val="005B6EF3"/>
    <w:rsid w:val="005C6603"/>
    <w:rsid w:val="005E2658"/>
    <w:rsid w:val="005E6953"/>
    <w:rsid w:val="00602A28"/>
    <w:rsid w:val="0060331E"/>
    <w:rsid w:val="00605042"/>
    <w:rsid w:val="006058A1"/>
    <w:rsid w:val="00607351"/>
    <w:rsid w:val="006079D5"/>
    <w:rsid w:val="006137D7"/>
    <w:rsid w:val="00613C8D"/>
    <w:rsid w:val="0063116F"/>
    <w:rsid w:val="00632405"/>
    <w:rsid w:val="00632C8E"/>
    <w:rsid w:val="0063420E"/>
    <w:rsid w:val="006369C0"/>
    <w:rsid w:val="0064215C"/>
    <w:rsid w:val="0064293A"/>
    <w:rsid w:val="00643DDC"/>
    <w:rsid w:val="0064742D"/>
    <w:rsid w:val="00647701"/>
    <w:rsid w:val="006544B6"/>
    <w:rsid w:val="006631A4"/>
    <w:rsid w:val="00666C7C"/>
    <w:rsid w:val="00681AA0"/>
    <w:rsid w:val="006844C6"/>
    <w:rsid w:val="00686774"/>
    <w:rsid w:val="00692502"/>
    <w:rsid w:val="0069370C"/>
    <w:rsid w:val="00693DE2"/>
    <w:rsid w:val="0069511C"/>
    <w:rsid w:val="00697467"/>
    <w:rsid w:val="00697CBF"/>
    <w:rsid w:val="006A3DEA"/>
    <w:rsid w:val="006B0A49"/>
    <w:rsid w:val="006B1F8B"/>
    <w:rsid w:val="006C11FC"/>
    <w:rsid w:val="006C24B0"/>
    <w:rsid w:val="006C24FD"/>
    <w:rsid w:val="006C2799"/>
    <w:rsid w:val="006C2E9E"/>
    <w:rsid w:val="006C301A"/>
    <w:rsid w:val="006C48FB"/>
    <w:rsid w:val="006C5297"/>
    <w:rsid w:val="006D2720"/>
    <w:rsid w:val="006D2F18"/>
    <w:rsid w:val="006D5E4C"/>
    <w:rsid w:val="006D6FE3"/>
    <w:rsid w:val="006E0017"/>
    <w:rsid w:val="006E2969"/>
    <w:rsid w:val="006E3CB2"/>
    <w:rsid w:val="006F4769"/>
    <w:rsid w:val="006F6084"/>
    <w:rsid w:val="007013C3"/>
    <w:rsid w:val="007029A8"/>
    <w:rsid w:val="0070450F"/>
    <w:rsid w:val="00705278"/>
    <w:rsid w:val="00707550"/>
    <w:rsid w:val="00711FD4"/>
    <w:rsid w:val="00714F79"/>
    <w:rsid w:val="00715948"/>
    <w:rsid w:val="00715E6B"/>
    <w:rsid w:val="0072002A"/>
    <w:rsid w:val="007314C3"/>
    <w:rsid w:val="00733EC9"/>
    <w:rsid w:val="007476AD"/>
    <w:rsid w:val="00752709"/>
    <w:rsid w:val="00752979"/>
    <w:rsid w:val="00753380"/>
    <w:rsid w:val="00754784"/>
    <w:rsid w:val="00755555"/>
    <w:rsid w:val="007576DE"/>
    <w:rsid w:val="0076306A"/>
    <w:rsid w:val="00764EF2"/>
    <w:rsid w:val="007705C5"/>
    <w:rsid w:val="00771DC7"/>
    <w:rsid w:val="0077362B"/>
    <w:rsid w:val="00773801"/>
    <w:rsid w:val="00777FE9"/>
    <w:rsid w:val="00780B5A"/>
    <w:rsid w:val="007870B5"/>
    <w:rsid w:val="0078760F"/>
    <w:rsid w:val="00790790"/>
    <w:rsid w:val="00790C8E"/>
    <w:rsid w:val="0079195C"/>
    <w:rsid w:val="00791D76"/>
    <w:rsid w:val="00793261"/>
    <w:rsid w:val="007943CA"/>
    <w:rsid w:val="007A6447"/>
    <w:rsid w:val="007A69FA"/>
    <w:rsid w:val="007C57F5"/>
    <w:rsid w:val="007C5D8B"/>
    <w:rsid w:val="007C6859"/>
    <w:rsid w:val="007C768A"/>
    <w:rsid w:val="007C76CA"/>
    <w:rsid w:val="007D2EC5"/>
    <w:rsid w:val="007D3A52"/>
    <w:rsid w:val="007D4598"/>
    <w:rsid w:val="007D5AE7"/>
    <w:rsid w:val="007D7338"/>
    <w:rsid w:val="007E057E"/>
    <w:rsid w:val="007E0E1A"/>
    <w:rsid w:val="007F037A"/>
    <w:rsid w:val="007F2558"/>
    <w:rsid w:val="007F25B4"/>
    <w:rsid w:val="007F2CE6"/>
    <w:rsid w:val="007F307C"/>
    <w:rsid w:val="007F7CFA"/>
    <w:rsid w:val="00801524"/>
    <w:rsid w:val="00802B5B"/>
    <w:rsid w:val="0081001E"/>
    <w:rsid w:val="008144BB"/>
    <w:rsid w:val="008159F4"/>
    <w:rsid w:val="00840631"/>
    <w:rsid w:val="00846674"/>
    <w:rsid w:val="008473E9"/>
    <w:rsid w:val="00854503"/>
    <w:rsid w:val="00865816"/>
    <w:rsid w:val="008705D9"/>
    <w:rsid w:val="008749EB"/>
    <w:rsid w:val="00877974"/>
    <w:rsid w:val="00890C48"/>
    <w:rsid w:val="00892CB2"/>
    <w:rsid w:val="008958F5"/>
    <w:rsid w:val="0089657D"/>
    <w:rsid w:val="008A1B41"/>
    <w:rsid w:val="008A2AAD"/>
    <w:rsid w:val="008A64D2"/>
    <w:rsid w:val="008A74A0"/>
    <w:rsid w:val="008A7896"/>
    <w:rsid w:val="008B2BCD"/>
    <w:rsid w:val="008B7C37"/>
    <w:rsid w:val="008C0597"/>
    <w:rsid w:val="008C19B1"/>
    <w:rsid w:val="008C5651"/>
    <w:rsid w:val="008D3162"/>
    <w:rsid w:val="008D368C"/>
    <w:rsid w:val="008D470D"/>
    <w:rsid w:val="008E4A78"/>
    <w:rsid w:val="008E5BC6"/>
    <w:rsid w:val="008E5E54"/>
    <w:rsid w:val="008F4A49"/>
    <w:rsid w:val="008F743D"/>
    <w:rsid w:val="0090142E"/>
    <w:rsid w:val="00912F22"/>
    <w:rsid w:val="009157F2"/>
    <w:rsid w:val="009217D2"/>
    <w:rsid w:val="00925BC8"/>
    <w:rsid w:val="00930C28"/>
    <w:rsid w:val="00944E60"/>
    <w:rsid w:val="00945701"/>
    <w:rsid w:val="009461D6"/>
    <w:rsid w:val="00947912"/>
    <w:rsid w:val="00951B65"/>
    <w:rsid w:val="00953EB6"/>
    <w:rsid w:val="00954EF9"/>
    <w:rsid w:val="00956E16"/>
    <w:rsid w:val="00960868"/>
    <w:rsid w:val="00962F6B"/>
    <w:rsid w:val="00964C02"/>
    <w:rsid w:val="00970406"/>
    <w:rsid w:val="0097242B"/>
    <w:rsid w:val="00973CB8"/>
    <w:rsid w:val="00973F3B"/>
    <w:rsid w:val="009760A6"/>
    <w:rsid w:val="00983EEF"/>
    <w:rsid w:val="00984BBD"/>
    <w:rsid w:val="00987ABB"/>
    <w:rsid w:val="00993169"/>
    <w:rsid w:val="009A767B"/>
    <w:rsid w:val="009B5F50"/>
    <w:rsid w:val="009C0D12"/>
    <w:rsid w:val="009C1A74"/>
    <w:rsid w:val="009C1C63"/>
    <w:rsid w:val="009C342D"/>
    <w:rsid w:val="009C6E13"/>
    <w:rsid w:val="009D08F1"/>
    <w:rsid w:val="009D380B"/>
    <w:rsid w:val="009E3F0E"/>
    <w:rsid w:val="009E5442"/>
    <w:rsid w:val="009E70B6"/>
    <w:rsid w:val="009F32A0"/>
    <w:rsid w:val="009F50AB"/>
    <w:rsid w:val="00A00F42"/>
    <w:rsid w:val="00A10379"/>
    <w:rsid w:val="00A12534"/>
    <w:rsid w:val="00A1309E"/>
    <w:rsid w:val="00A17BD7"/>
    <w:rsid w:val="00A21EE2"/>
    <w:rsid w:val="00A23CD1"/>
    <w:rsid w:val="00A262AC"/>
    <w:rsid w:val="00A27823"/>
    <w:rsid w:val="00A317B0"/>
    <w:rsid w:val="00A359F8"/>
    <w:rsid w:val="00A40463"/>
    <w:rsid w:val="00A46A8C"/>
    <w:rsid w:val="00A53864"/>
    <w:rsid w:val="00A55167"/>
    <w:rsid w:val="00A55359"/>
    <w:rsid w:val="00A6431D"/>
    <w:rsid w:val="00A64C93"/>
    <w:rsid w:val="00A674E1"/>
    <w:rsid w:val="00A67583"/>
    <w:rsid w:val="00A735FD"/>
    <w:rsid w:val="00A739F7"/>
    <w:rsid w:val="00A82D49"/>
    <w:rsid w:val="00A8773C"/>
    <w:rsid w:val="00A92A44"/>
    <w:rsid w:val="00A93372"/>
    <w:rsid w:val="00A961EB"/>
    <w:rsid w:val="00A97A90"/>
    <w:rsid w:val="00A97B10"/>
    <w:rsid w:val="00AA17B8"/>
    <w:rsid w:val="00AA2B26"/>
    <w:rsid w:val="00AB05B1"/>
    <w:rsid w:val="00AB33C1"/>
    <w:rsid w:val="00AC294C"/>
    <w:rsid w:val="00AC33EF"/>
    <w:rsid w:val="00AD0432"/>
    <w:rsid w:val="00AD0B14"/>
    <w:rsid w:val="00AD3BE7"/>
    <w:rsid w:val="00AE21B5"/>
    <w:rsid w:val="00AE4389"/>
    <w:rsid w:val="00AE62ED"/>
    <w:rsid w:val="00AE7729"/>
    <w:rsid w:val="00AF11B2"/>
    <w:rsid w:val="00AF14C3"/>
    <w:rsid w:val="00AF1E57"/>
    <w:rsid w:val="00AF7102"/>
    <w:rsid w:val="00AF784A"/>
    <w:rsid w:val="00B01D29"/>
    <w:rsid w:val="00B02F36"/>
    <w:rsid w:val="00B06713"/>
    <w:rsid w:val="00B12359"/>
    <w:rsid w:val="00B16553"/>
    <w:rsid w:val="00B17AF5"/>
    <w:rsid w:val="00B20B70"/>
    <w:rsid w:val="00B22480"/>
    <w:rsid w:val="00B22A17"/>
    <w:rsid w:val="00B24701"/>
    <w:rsid w:val="00B275EF"/>
    <w:rsid w:val="00B3055C"/>
    <w:rsid w:val="00B315BF"/>
    <w:rsid w:val="00B34E99"/>
    <w:rsid w:val="00B37634"/>
    <w:rsid w:val="00B4073D"/>
    <w:rsid w:val="00B407CF"/>
    <w:rsid w:val="00B515C2"/>
    <w:rsid w:val="00B54691"/>
    <w:rsid w:val="00B549A2"/>
    <w:rsid w:val="00B604F9"/>
    <w:rsid w:val="00B61D78"/>
    <w:rsid w:val="00B649E4"/>
    <w:rsid w:val="00B64C03"/>
    <w:rsid w:val="00B650AC"/>
    <w:rsid w:val="00B668F7"/>
    <w:rsid w:val="00B66C67"/>
    <w:rsid w:val="00B73729"/>
    <w:rsid w:val="00B81849"/>
    <w:rsid w:val="00B85B1D"/>
    <w:rsid w:val="00B926E1"/>
    <w:rsid w:val="00B96235"/>
    <w:rsid w:val="00B97039"/>
    <w:rsid w:val="00BA0B42"/>
    <w:rsid w:val="00BA7D68"/>
    <w:rsid w:val="00BB2821"/>
    <w:rsid w:val="00BB4737"/>
    <w:rsid w:val="00BB58EF"/>
    <w:rsid w:val="00BB713A"/>
    <w:rsid w:val="00BB7732"/>
    <w:rsid w:val="00BC27ED"/>
    <w:rsid w:val="00BC5E5D"/>
    <w:rsid w:val="00BD1C4D"/>
    <w:rsid w:val="00BD1CDA"/>
    <w:rsid w:val="00BD58A0"/>
    <w:rsid w:val="00BE5D38"/>
    <w:rsid w:val="00C071C9"/>
    <w:rsid w:val="00C07E97"/>
    <w:rsid w:val="00C106D5"/>
    <w:rsid w:val="00C11A04"/>
    <w:rsid w:val="00C11FE2"/>
    <w:rsid w:val="00C1207B"/>
    <w:rsid w:val="00C13EAB"/>
    <w:rsid w:val="00C14622"/>
    <w:rsid w:val="00C153EC"/>
    <w:rsid w:val="00C20230"/>
    <w:rsid w:val="00C27579"/>
    <w:rsid w:val="00C27C65"/>
    <w:rsid w:val="00C32578"/>
    <w:rsid w:val="00C36C7B"/>
    <w:rsid w:val="00C40F59"/>
    <w:rsid w:val="00C4214F"/>
    <w:rsid w:val="00C42EF1"/>
    <w:rsid w:val="00C47DC6"/>
    <w:rsid w:val="00C540D4"/>
    <w:rsid w:val="00C544B5"/>
    <w:rsid w:val="00C604BA"/>
    <w:rsid w:val="00C60583"/>
    <w:rsid w:val="00C61562"/>
    <w:rsid w:val="00C61824"/>
    <w:rsid w:val="00C64449"/>
    <w:rsid w:val="00C76630"/>
    <w:rsid w:val="00C82E41"/>
    <w:rsid w:val="00C86882"/>
    <w:rsid w:val="00C87C87"/>
    <w:rsid w:val="00CA0C5C"/>
    <w:rsid w:val="00CA0D8E"/>
    <w:rsid w:val="00CA1081"/>
    <w:rsid w:val="00CA10C7"/>
    <w:rsid w:val="00CA289A"/>
    <w:rsid w:val="00CA55BE"/>
    <w:rsid w:val="00CA7170"/>
    <w:rsid w:val="00CB43CF"/>
    <w:rsid w:val="00CB7364"/>
    <w:rsid w:val="00CB7568"/>
    <w:rsid w:val="00CC722F"/>
    <w:rsid w:val="00CD177D"/>
    <w:rsid w:val="00CD1BEC"/>
    <w:rsid w:val="00CD4778"/>
    <w:rsid w:val="00CD7005"/>
    <w:rsid w:val="00CE2912"/>
    <w:rsid w:val="00CE3602"/>
    <w:rsid w:val="00CF094F"/>
    <w:rsid w:val="00CF21B3"/>
    <w:rsid w:val="00CF32F5"/>
    <w:rsid w:val="00CF335C"/>
    <w:rsid w:val="00D03C22"/>
    <w:rsid w:val="00D05340"/>
    <w:rsid w:val="00D1271E"/>
    <w:rsid w:val="00D12B16"/>
    <w:rsid w:val="00D13858"/>
    <w:rsid w:val="00D13C6E"/>
    <w:rsid w:val="00D14BC7"/>
    <w:rsid w:val="00D16C53"/>
    <w:rsid w:val="00D24738"/>
    <w:rsid w:val="00D3018E"/>
    <w:rsid w:val="00D354D2"/>
    <w:rsid w:val="00D4363C"/>
    <w:rsid w:val="00D507E5"/>
    <w:rsid w:val="00D55E2D"/>
    <w:rsid w:val="00D5737D"/>
    <w:rsid w:val="00D60B55"/>
    <w:rsid w:val="00D6273F"/>
    <w:rsid w:val="00D638AF"/>
    <w:rsid w:val="00D7139E"/>
    <w:rsid w:val="00D8084C"/>
    <w:rsid w:val="00D8327D"/>
    <w:rsid w:val="00D90685"/>
    <w:rsid w:val="00D972FD"/>
    <w:rsid w:val="00D97416"/>
    <w:rsid w:val="00DA20C0"/>
    <w:rsid w:val="00DB0C6B"/>
    <w:rsid w:val="00DB6163"/>
    <w:rsid w:val="00DC62A7"/>
    <w:rsid w:val="00DD0E4F"/>
    <w:rsid w:val="00DD689E"/>
    <w:rsid w:val="00DD7405"/>
    <w:rsid w:val="00DE0300"/>
    <w:rsid w:val="00DE0FD4"/>
    <w:rsid w:val="00DE2E6A"/>
    <w:rsid w:val="00DE3E92"/>
    <w:rsid w:val="00DE41E3"/>
    <w:rsid w:val="00DE48D4"/>
    <w:rsid w:val="00DF3C32"/>
    <w:rsid w:val="00DF41BB"/>
    <w:rsid w:val="00DF76C4"/>
    <w:rsid w:val="00E06E71"/>
    <w:rsid w:val="00E14586"/>
    <w:rsid w:val="00E165C6"/>
    <w:rsid w:val="00E238C4"/>
    <w:rsid w:val="00E25DAB"/>
    <w:rsid w:val="00E26A50"/>
    <w:rsid w:val="00E331F0"/>
    <w:rsid w:val="00E337B6"/>
    <w:rsid w:val="00E43AD9"/>
    <w:rsid w:val="00E46778"/>
    <w:rsid w:val="00E5503F"/>
    <w:rsid w:val="00E55A25"/>
    <w:rsid w:val="00E62EC1"/>
    <w:rsid w:val="00E638D4"/>
    <w:rsid w:val="00E65F86"/>
    <w:rsid w:val="00E6788D"/>
    <w:rsid w:val="00E76430"/>
    <w:rsid w:val="00E77785"/>
    <w:rsid w:val="00E77B4F"/>
    <w:rsid w:val="00E80B2C"/>
    <w:rsid w:val="00E860DC"/>
    <w:rsid w:val="00E96E71"/>
    <w:rsid w:val="00EA0FEA"/>
    <w:rsid w:val="00EA15DB"/>
    <w:rsid w:val="00EA2FC6"/>
    <w:rsid w:val="00EA5A9E"/>
    <w:rsid w:val="00EA7AE0"/>
    <w:rsid w:val="00EB41C0"/>
    <w:rsid w:val="00EB487C"/>
    <w:rsid w:val="00EB4CAE"/>
    <w:rsid w:val="00EC0A8F"/>
    <w:rsid w:val="00EC21A0"/>
    <w:rsid w:val="00EC3C99"/>
    <w:rsid w:val="00EC3ED2"/>
    <w:rsid w:val="00EC4477"/>
    <w:rsid w:val="00EC5924"/>
    <w:rsid w:val="00EC5A8C"/>
    <w:rsid w:val="00EC5B1A"/>
    <w:rsid w:val="00EC73A9"/>
    <w:rsid w:val="00ED5B67"/>
    <w:rsid w:val="00ED63F6"/>
    <w:rsid w:val="00ED6DEF"/>
    <w:rsid w:val="00EE1569"/>
    <w:rsid w:val="00EE262F"/>
    <w:rsid w:val="00EE33AA"/>
    <w:rsid w:val="00EE5248"/>
    <w:rsid w:val="00EF28D3"/>
    <w:rsid w:val="00EF3B70"/>
    <w:rsid w:val="00F02AEA"/>
    <w:rsid w:val="00F036F5"/>
    <w:rsid w:val="00F0391D"/>
    <w:rsid w:val="00F04F55"/>
    <w:rsid w:val="00F10A6C"/>
    <w:rsid w:val="00F10A8A"/>
    <w:rsid w:val="00F139A6"/>
    <w:rsid w:val="00F16A4B"/>
    <w:rsid w:val="00F22F30"/>
    <w:rsid w:val="00F23E0A"/>
    <w:rsid w:val="00F32CE6"/>
    <w:rsid w:val="00F345AF"/>
    <w:rsid w:val="00F445F1"/>
    <w:rsid w:val="00F45359"/>
    <w:rsid w:val="00F503B8"/>
    <w:rsid w:val="00F56BC8"/>
    <w:rsid w:val="00F57FB0"/>
    <w:rsid w:val="00F6277B"/>
    <w:rsid w:val="00F6301D"/>
    <w:rsid w:val="00F64124"/>
    <w:rsid w:val="00F655B4"/>
    <w:rsid w:val="00F66ABF"/>
    <w:rsid w:val="00F71171"/>
    <w:rsid w:val="00F71AA8"/>
    <w:rsid w:val="00F766C5"/>
    <w:rsid w:val="00F766EE"/>
    <w:rsid w:val="00F773BA"/>
    <w:rsid w:val="00F777A5"/>
    <w:rsid w:val="00F86F12"/>
    <w:rsid w:val="00F9437A"/>
    <w:rsid w:val="00F95ED5"/>
    <w:rsid w:val="00F961A8"/>
    <w:rsid w:val="00F970EC"/>
    <w:rsid w:val="00FA1B65"/>
    <w:rsid w:val="00FA6B07"/>
    <w:rsid w:val="00FB1FBE"/>
    <w:rsid w:val="00FB2CF7"/>
    <w:rsid w:val="00FC6D66"/>
    <w:rsid w:val="00FD465F"/>
    <w:rsid w:val="00FE01D1"/>
    <w:rsid w:val="00FE4BC4"/>
    <w:rsid w:val="00FE7FD8"/>
    <w:rsid w:val="00FF384B"/>
    <w:rsid w:val="00FF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A93AAB"/>
  <w15:docId w15:val="{C16526B9-7073-4908-81D6-7275F869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E1A"/>
    <w:rPr>
      <w:rFonts w:cs="Calibri"/>
      <w:sz w:val="24"/>
      <w:szCs w:val="24"/>
      <w:lang w:val="en-US" w:eastAsia="en-US" w:bidi="en-US"/>
    </w:rPr>
  </w:style>
  <w:style w:type="paragraph" w:styleId="1">
    <w:name w:val="heading 1"/>
    <w:basedOn w:val="a"/>
    <w:next w:val="a"/>
    <w:link w:val="10"/>
    <w:uiPriority w:val="9"/>
    <w:qFormat/>
    <w:locked/>
    <w:rsid w:val="007E0E1A"/>
    <w:pPr>
      <w:keepNext/>
      <w:spacing w:before="240" w:after="60"/>
      <w:outlineLvl w:val="0"/>
    </w:pPr>
    <w:rPr>
      <w:rFonts w:ascii="Cambria" w:hAnsi="Cambria" w:cs="Times New Roman"/>
      <w:b/>
      <w:bCs/>
      <w:kern w:val="32"/>
      <w:sz w:val="32"/>
      <w:szCs w:val="32"/>
      <w:lang w:bidi="ar-SA"/>
    </w:rPr>
  </w:style>
  <w:style w:type="paragraph" w:styleId="2">
    <w:name w:val="heading 2"/>
    <w:basedOn w:val="a"/>
    <w:next w:val="a"/>
    <w:link w:val="20"/>
    <w:uiPriority w:val="9"/>
    <w:qFormat/>
    <w:locked/>
    <w:rsid w:val="007E0E1A"/>
    <w:pPr>
      <w:keepNext/>
      <w:spacing w:before="240" w:after="60"/>
      <w:outlineLvl w:val="1"/>
    </w:pPr>
    <w:rPr>
      <w:rFonts w:ascii="Cambria" w:hAnsi="Cambria" w:cs="Times New Roman"/>
      <w:b/>
      <w:bCs/>
      <w:i/>
      <w:iCs/>
      <w:sz w:val="28"/>
      <w:szCs w:val="28"/>
      <w:lang w:bidi="ar-SA"/>
    </w:rPr>
  </w:style>
  <w:style w:type="paragraph" w:styleId="3">
    <w:name w:val="heading 3"/>
    <w:basedOn w:val="a"/>
    <w:next w:val="a"/>
    <w:link w:val="30"/>
    <w:uiPriority w:val="9"/>
    <w:qFormat/>
    <w:locked/>
    <w:rsid w:val="007E0E1A"/>
    <w:pPr>
      <w:keepNext/>
      <w:spacing w:before="240" w:after="60"/>
      <w:outlineLvl w:val="2"/>
    </w:pPr>
    <w:rPr>
      <w:rFonts w:ascii="Cambria" w:hAnsi="Cambria" w:cs="Times New Roman"/>
      <w:b/>
      <w:bCs/>
      <w:sz w:val="26"/>
      <w:szCs w:val="26"/>
      <w:lang w:bidi="ar-SA"/>
    </w:rPr>
  </w:style>
  <w:style w:type="paragraph" w:styleId="4">
    <w:name w:val="heading 4"/>
    <w:basedOn w:val="a"/>
    <w:next w:val="a"/>
    <w:link w:val="40"/>
    <w:uiPriority w:val="9"/>
    <w:qFormat/>
    <w:locked/>
    <w:rsid w:val="007E0E1A"/>
    <w:pPr>
      <w:keepNext/>
      <w:spacing w:before="240" w:after="60"/>
      <w:outlineLvl w:val="3"/>
    </w:pPr>
    <w:rPr>
      <w:rFonts w:cs="Times New Roman"/>
      <w:b/>
      <w:bCs/>
      <w:sz w:val="28"/>
      <w:szCs w:val="28"/>
      <w:lang w:bidi="ar-SA"/>
    </w:rPr>
  </w:style>
  <w:style w:type="paragraph" w:styleId="5">
    <w:name w:val="heading 5"/>
    <w:basedOn w:val="a"/>
    <w:next w:val="a"/>
    <w:link w:val="50"/>
    <w:uiPriority w:val="9"/>
    <w:qFormat/>
    <w:locked/>
    <w:rsid w:val="007E0E1A"/>
    <w:pPr>
      <w:spacing w:before="240" w:after="60"/>
      <w:outlineLvl w:val="4"/>
    </w:pPr>
    <w:rPr>
      <w:rFonts w:cs="Times New Roman"/>
      <w:b/>
      <w:bCs/>
      <w:i/>
      <w:iCs/>
      <w:sz w:val="26"/>
      <w:szCs w:val="26"/>
      <w:lang w:bidi="ar-SA"/>
    </w:rPr>
  </w:style>
  <w:style w:type="paragraph" w:styleId="6">
    <w:name w:val="heading 6"/>
    <w:basedOn w:val="a"/>
    <w:next w:val="a"/>
    <w:link w:val="60"/>
    <w:uiPriority w:val="9"/>
    <w:qFormat/>
    <w:locked/>
    <w:rsid w:val="007E0E1A"/>
    <w:pPr>
      <w:spacing w:before="240" w:after="60"/>
      <w:outlineLvl w:val="5"/>
    </w:pPr>
    <w:rPr>
      <w:rFonts w:cs="Times New Roman"/>
      <w:b/>
      <w:bCs/>
      <w:sz w:val="20"/>
      <w:szCs w:val="20"/>
      <w:lang w:bidi="ar-SA"/>
    </w:rPr>
  </w:style>
  <w:style w:type="paragraph" w:styleId="7">
    <w:name w:val="heading 7"/>
    <w:basedOn w:val="a"/>
    <w:next w:val="a"/>
    <w:link w:val="70"/>
    <w:uiPriority w:val="9"/>
    <w:qFormat/>
    <w:locked/>
    <w:rsid w:val="007E0E1A"/>
    <w:pPr>
      <w:spacing w:before="240" w:after="60"/>
      <w:outlineLvl w:val="6"/>
    </w:pPr>
    <w:rPr>
      <w:rFonts w:cs="Times New Roman"/>
      <w:lang w:bidi="ar-SA"/>
    </w:rPr>
  </w:style>
  <w:style w:type="paragraph" w:styleId="8">
    <w:name w:val="heading 8"/>
    <w:basedOn w:val="a"/>
    <w:next w:val="a"/>
    <w:link w:val="80"/>
    <w:uiPriority w:val="9"/>
    <w:qFormat/>
    <w:locked/>
    <w:rsid w:val="007E0E1A"/>
    <w:pPr>
      <w:spacing w:before="240" w:after="60"/>
      <w:outlineLvl w:val="7"/>
    </w:pPr>
    <w:rPr>
      <w:rFonts w:cs="Times New Roman"/>
      <w:i/>
      <w:iCs/>
      <w:lang w:bidi="ar-SA"/>
    </w:rPr>
  </w:style>
  <w:style w:type="paragraph" w:styleId="9">
    <w:name w:val="heading 9"/>
    <w:basedOn w:val="a"/>
    <w:next w:val="a"/>
    <w:link w:val="90"/>
    <w:uiPriority w:val="9"/>
    <w:qFormat/>
    <w:locked/>
    <w:rsid w:val="007E0E1A"/>
    <w:pPr>
      <w:spacing w:before="240" w:after="60"/>
      <w:outlineLvl w:val="8"/>
    </w:pPr>
    <w:rPr>
      <w:rFonts w:ascii="Cambria" w:hAnsi="Cambria" w:cs="Times New Roman"/>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21A0"/>
    <w:rPr>
      <w:rFonts w:cs="Times New Roman"/>
      <w:color w:val="0000FF"/>
      <w:u w:val="single"/>
    </w:rPr>
  </w:style>
  <w:style w:type="character" w:styleId="a4">
    <w:name w:val="FollowedHyperlink"/>
    <w:semiHidden/>
    <w:rsid w:val="00EC21A0"/>
    <w:rPr>
      <w:rFonts w:cs="Times New Roman"/>
      <w:color w:val="800080"/>
      <w:u w:val="single"/>
    </w:rPr>
  </w:style>
  <w:style w:type="paragraph" w:customStyle="1" w:styleId="font5">
    <w:name w:val="font5"/>
    <w:basedOn w:val="a"/>
    <w:rsid w:val="00EC21A0"/>
    <w:pPr>
      <w:spacing w:before="100" w:beforeAutospacing="1" w:after="100" w:afterAutospacing="1"/>
    </w:pPr>
    <w:rPr>
      <w:rFonts w:ascii="Tahoma" w:eastAsia="Calibri" w:hAnsi="Tahoma" w:cs="Tahoma"/>
      <w:color w:val="00437E"/>
      <w:sz w:val="16"/>
      <w:szCs w:val="16"/>
      <w:lang w:eastAsia="ru-RU"/>
    </w:rPr>
  </w:style>
  <w:style w:type="paragraph" w:customStyle="1" w:styleId="font6">
    <w:name w:val="font6"/>
    <w:basedOn w:val="a"/>
    <w:rsid w:val="00EC21A0"/>
    <w:pPr>
      <w:spacing w:before="100" w:beforeAutospacing="1" w:after="100" w:afterAutospacing="1"/>
    </w:pPr>
    <w:rPr>
      <w:rFonts w:ascii="Tahoma" w:eastAsia="Calibri" w:hAnsi="Tahoma" w:cs="Tahoma"/>
      <w:b/>
      <w:bCs/>
      <w:color w:val="00437E"/>
      <w:sz w:val="16"/>
      <w:szCs w:val="16"/>
      <w:lang w:eastAsia="ru-RU"/>
    </w:rPr>
  </w:style>
  <w:style w:type="paragraph" w:customStyle="1" w:styleId="xl65">
    <w:name w:val="xl65"/>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eastAsia="ru-RU"/>
    </w:rPr>
  </w:style>
  <w:style w:type="paragraph" w:customStyle="1" w:styleId="xl66">
    <w:name w:val="xl66"/>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eastAsia="ru-RU"/>
    </w:rPr>
  </w:style>
  <w:style w:type="paragraph" w:customStyle="1" w:styleId="xl67">
    <w:name w:val="xl67"/>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eastAsia="ru-RU"/>
    </w:rPr>
  </w:style>
  <w:style w:type="paragraph" w:customStyle="1" w:styleId="xl68">
    <w:name w:val="xl68"/>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lang w:eastAsia="ru-RU"/>
    </w:rPr>
  </w:style>
  <w:style w:type="paragraph" w:customStyle="1" w:styleId="xl69">
    <w:name w:val="xl69"/>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eastAsia="ru-RU"/>
    </w:rPr>
  </w:style>
  <w:style w:type="paragraph" w:customStyle="1" w:styleId="xl70">
    <w:name w:val="xl70"/>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lang w:eastAsia="ru-RU"/>
    </w:rPr>
  </w:style>
  <w:style w:type="paragraph" w:customStyle="1" w:styleId="xl71">
    <w:name w:val="xl71"/>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lang w:eastAsia="ru-RU"/>
    </w:rPr>
  </w:style>
  <w:style w:type="paragraph" w:customStyle="1" w:styleId="xl72">
    <w:name w:val="xl72"/>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lang w:eastAsia="ru-RU"/>
    </w:rPr>
  </w:style>
  <w:style w:type="paragraph" w:customStyle="1" w:styleId="xl73">
    <w:name w:val="xl73"/>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eastAsia="ru-RU"/>
    </w:rPr>
  </w:style>
  <w:style w:type="paragraph" w:customStyle="1" w:styleId="xl74">
    <w:name w:val="xl74"/>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Calibri" w:hAnsi="Times New Roman" w:cs="Times New Roman"/>
      <w:lang w:eastAsia="ru-RU"/>
    </w:rPr>
  </w:style>
  <w:style w:type="paragraph" w:customStyle="1" w:styleId="xl75">
    <w:name w:val="xl75"/>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eastAsia="ru-RU"/>
    </w:rPr>
  </w:style>
  <w:style w:type="paragraph" w:customStyle="1" w:styleId="xl76">
    <w:name w:val="xl76"/>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eastAsia="ru-RU"/>
    </w:rPr>
  </w:style>
  <w:style w:type="paragraph" w:customStyle="1" w:styleId="xl77">
    <w:name w:val="xl77"/>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i/>
      <w:iCs/>
      <w:lang w:eastAsia="ru-RU"/>
    </w:rPr>
  </w:style>
  <w:style w:type="paragraph" w:customStyle="1" w:styleId="xl78">
    <w:name w:val="xl78"/>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i/>
      <w:iCs/>
      <w:lang w:eastAsia="ru-RU"/>
    </w:rPr>
  </w:style>
  <w:style w:type="paragraph" w:customStyle="1" w:styleId="xl79">
    <w:name w:val="xl79"/>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i/>
      <w:iCs/>
      <w:lang w:eastAsia="ru-RU"/>
    </w:rPr>
  </w:style>
  <w:style w:type="paragraph" w:customStyle="1" w:styleId="xl80">
    <w:name w:val="xl80"/>
    <w:basedOn w:val="a"/>
    <w:rsid w:val="00EC21A0"/>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pPr>
    <w:rPr>
      <w:rFonts w:ascii="Times New Roman" w:eastAsia="Calibri" w:hAnsi="Times New Roman" w:cs="Times New Roman"/>
      <w:i/>
      <w:iCs/>
      <w:lang w:eastAsia="ru-RU"/>
    </w:rPr>
  </w:style>
  <w:style w:type="paragraph" w:customStyle="1" w:styleId="xl81">
    <w:name w:val="xl81"/>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i/>
      <w:iCs/>
      <w:lang w:eastAsia="ru-RU"/>
    </w:rPr>
  </w:style>
  <w:style w:type="paragraph" w:customStyle="1" w:styleId="xl82">
    <w:name w:val="xl82"/>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i/>
      <w:iCs/>
      <w:lang w:eastAsia="ru-RU"/>
    </w:rPr>
  </w:style>
  <w:style w:type="paragraph" w:customStyle="1" w:styleId="xl83">
    <w:name w:val="xl83"/>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i/>
      <w:iCs/>
      <w:lang w:eastAsia="ru-RU"/>
    </w:rPr>
  </w:style>
  <w:style w:type="paragraph" w:customStyle="1" w:styleId="xl84">
    <w:name w:val="xl84"/>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i/>
      <w:iCs/>
      <w:lang w:eastAsia="ru-RU"/>
    </w:rPr>
  </w:style>
  <w:style w:type="paragraph" w:customStyle="1" w:styleId="xl85">
    <w:name w:val="xl85"/>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lang w:eastAsia="ru-RU"/>
    </w:rPr>
  </w:style>
  <w:style w:type="paragraph" w:customStyle="1" w:styleId="xl86">
    <w:name w:val="xl86"/>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i/>
      <w:iCs/>
      <w:lang w:eastAsia="ru-RU"/>
    </w:rPr>
  </w:style>
  <w:style w:type="paragraph" w:customStyle="1" w:styleId="xl87">
    <w:name w:val="xl87"/>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i/>
      <w:iCs/>
      <w:lang w:eastAsia="ru-RU"/>
    </w:rPr>
  </w:style>
  <w:style w:type="paragraph" w:customStyle="1" w:styleId="xl88">
    <w:name w:val="xl88"/>
    <w:basedOn w:val="a"/>
    <w:rsid w:val="00EC21A0"/>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center"/>
    </w:pPr>
    <w:rPr>
      <w:rFonts w:ascii="Times New Roman" w:eastAsia="Calibri" w:hAnsi="Times New Roman" w:cs="Times New Roman"/>
      <w:i/>
      <w:iCs/>
      <w:lang w:eastAsia="ru-RU"/>
    </w:rPr>
  </w:style>
  <w:style w:type="paragraph" w:customStyle="1" w:styleId="xl89">
    <w:name w:val="xl89"/>
    <w:basedOn w:val="a"/>
    <w:rsid w:val="00EC21A0"/>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jc w:val="center"/>
      <w:textAlignment w:val="center"/>
    </w:pPr>
    <w:rPr>
      <w:rFonts w:ascii="Times New Roman" w:eastAsia="Calibri" w:hAnsi="Times New Roman" w:cs="Times New Roman"/>
      <w:i/>
      <w:iCs/>
      <w:lang w:eastAsia="ru-RU"/>
    </w:rPr>
  </w:style>
  <w:style w:type="paragraph" w:customStyle="1" w:styleId="xl90">
    <w:name w:val="xl90"/>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b/>
      <w:bCs/>
      <w:lang w:eastAsia="ru-RU"/>
    </w:rPr>
  </w:style>
  <w:style w:type="paragraph" w:customStyle="1" w:styleId="xl91">
    <w:name w:val="xl91"/>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92">
    <w:name w:val="xl92"/>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sz w:val="28"/>
      <w:szCs w:val="28"/>
      <w:lang w:eastAsia="ru-RU"/>
    </w:rPr>
  </w:style>
  <w:style w:type="paragraph" w:customStyle="1" w:styleId="xl93">
    <w:name w:val="xl93"/>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sz w:val="28"/>
      <w:szCs w:val="28"/>
      <w:lang w:eastAsia="ru-RU"/>
    </w:rPr>
  </w:style>
  <w:style w:type="paragraph" w:customStyle="1" w:styleId="xl94">
    <w:name w:val="xl94"/>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cs="Times New Roman"/>
      <w:i/>
      <w:iCs/>
      <w:sz w:val="28"/>
      <w:szCs w:val="28"/>
      <w:lang w:eastAsia="ru-RU"/>
    </w:rPr>
  </w:style>
  <w:style w:type="paragraph" w:customStyle="1" w:styleId="xl95">
    <w:name w:val="xl95"/>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28"/>
      <w:szCs w:val="28"/>
      <w:lang w:eastAsia="ru-RU"/>
    </w:rPr>
  </w:style>
  <w:style w:type="paragraph" w:customStyle="1" w:styleId="xl96">
    <w:name w:val="xl96"/>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97">
    <w:name w:val="xl97"/>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98">
    <w:name w:val="xl98"/>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99">
    <w:name w:val="xl99"/>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100">
    <w:name w:val="xl100"/>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lang w:eastAsia="ru-RU"/>
    </w:rPr>
  </w:style>
  <w:style w:type="paragraph" w:customStyle="1" w:styleId="xl101">
    <w:name w:val="xl101"/>
    <w:basedOn w:val="a"/>
    <w:rsid w:val="00EC21A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imes New Roman" w:eastAsia="Calibri" w:hAnsi="Times New Roman" w:cs="Times New Roman"/>
      <w:b/>
      <w:bCs/>
      <w:sz w:val="28"/>
      <w:szCs w:val="28"/>
      <w:lang w:eastAsia="ru-RU"/>
    </w:rPr>
  </w:style>
  <w:style w:type="paragraph" w:customStyle="1" w:styleId="xl102">
    <w:name w:val="xl102"/>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sz w:val="34"/>
      <w:szCs w:val="34"/>
      <w:lang w:eastAsia="ru-RU"/>
    </w:rPr>
  </w:style>
  <w:style w:type="paragraph" w:customStyle="1" w:styleId="xl103">
    <w:name w:val="xl103"/>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34"/>
      <w:szCs w:val="34"/>
      <w:lang w:eastAsia="ru-RU"/>
    </w:rPr>
  </w:style>
  <w:style w:type="paragraph" w:customStyle="1" w:styleId="xl104">
    <w:name w:val="xl104"/>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lang w:eastAsia="ru-RU"/>
    </w:rPr>
  </w:style>
  <w:style w:type="paragraph" w:customStyle="1" w:styleId="xl105">
    <w:name w:val="xl105"/>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b/>
      <w:bCs/>
      <w:sz w:val="28"/>
      <w:szCs w:val="28"/>
      <w:lang w:eastAsia="ru-RU"/>
    </w:rPr>
  </w:style>
  <w:style w:type="paragraph" w:customStyle="1" w:styleId="xl106">
    <w:name w:val="xl106"/>
    <w:basedOn w:val="a"/>
    <w:rsid w:val="00EC21A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cs="Times New Roman"/>
      <w:sz w:val="28"/>
      <w:szCs w:val="28"/>
      <w:lang w:eastAsia="ru-RU"/>
    </w:rPr>
  </w:style>
  <w:style w:type="paragraph" w:styleId="a5">
    <w:name w:val="header"/>
    <w:basedOn w:val="a"/>
    <w:link w:val="a6"/>
    <w:rsid w:val="005A53B5"/>
    <w:pPr>
      <w:tabs>
        <w:tab w:val="center" w:pos="4677"/>
        <w:tab w:val="right" w:pos="9355"/>
      </w:tabs>
    </w:pPr>
    <w:rPr>
      <w:rFonts w:cs="Times New Roman"/>
      <w:sz w:val="20"/>
      <w:szCs w:val="20"/>
      <w:lang w:bidi="ar-SA"/>
    </w:rPr>
  </w:style>
  <w:style w:type="character" w:customStyle="1" w:styleId="a6">
    <w:name w:val="Верхний колонтитул Знак"/>
    <w:link w:val="a5"/>
    <w:locked/>
    <w:rsid w:val="005A53B5"/>
    <w:rPr>
      <w:rFonts w:cs="Times New Roman"/>
    </w:rPr>
  </w:style>
  <w:style w:type="paragraph" w:styleId="a7">
    <w:name w:val="footer"/>
    <w:basedOn w:val="a"/>
    <w:link w:val="a8"/>
    <w:rsid w:val="005A53B5"/>
    <w:pPr>
      <w:tabs>
        <w:tab w:val="center" w:pos="4677"/>
        <w:tab w:val="right" w:pos="9355"/>
      </w:tabs>
    </w:pPr>
    <w:rPr>
      <w:rFonts w:cs="Times New Roman"/>
      <w:sz w:val="20"/>
      <w:szCs w:val="20"/>
      <w:lang w:bidi="ar-SA"/>
    </w:rPr>
  </w:style>
  <w:style w:type="character" w:customStyle="1" w:styleId="a8">
    <w:name w:val="Нижний колонтитул Знак"/>
    <w:link w:val="a7"/>
    <w:locked/>
    <w:rsid w:val="005A53B5"/>
    <w:rPr>
      <w:rFonts w:cs="Times New Roman"/>
    </w:rPr>
  </w:style>
  <w:style w:type="paragraph" w:customStyle="1" w:styleId="ConsPlusNormal">
    <w:name w:val="ConsPlusNormal"/>
    <w:rsid w:val="000F492C"/>
    <w:pPr>
      <w:widowControl w:val="0"/>
      <w:autoSpaceDE w:val="0"/>
      <w:autoSpaceDN w:val="0"/>
      <w:adjustRightInd w:val="0"/>
      <w:spacing w:after="200" w:line="276" w:lineRule="auto"/>
    </w:pPr>
    <w:rPr>
      <w:rFonts w:ascii="Arial" w:hAnsi="Arial" w:cs="Arial"/>
      <w:sz w:val="22"/>
      <w:szCs w:val="22"/>
    </w:rPr>
  </w:style>
  <w:style w:type="paragraph" w:styleId="a9">
    <w:name w:val="Balloon Text"/>
    <w:basedOn w:val="a"/>
    <w:link w:val="aa"/>
    <w:rsid w:val="0060331E"/>
    <w:rPr>
      <w:rFonts w:ascii="Tahoma" w:hAnsi="Tahoma" w:cs="Times New Roman"/>
      <w:sz w:val="16"/>
      <w:szCs w:val="16"/>
      <w:lang w:bidi="ar-SA"/>
    </w:rPr>
  </w:style>
  <w:style w:type="character" w:customStyle="1" w:styleId="aa">
    <w:name w:val="Текст выноски Знак"/>
    <w:link w:val="a9"/>
    <w:rsid w:val="0060331E"/>
    <w:rPr>
      <w:rFonts w:ascii="Tahoma" w:eastAsia="Times New Roman" w:hAnsi="Tahoma" w:cs="Tahoma"/>
      <w:sz w:val="16"/>
      <w:szCs w:val="16"/>
      <w:lang w:eastAsia="en-US"/>
    </w:rPr>
  </w:style>
  <w:style w:type="table" w:styleId="ab">
    <w:name w:val="Table Grid"/>
    <w:basedOn w:val="a1"/>
    <w:locked/>
    <w:rsid w:val="001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125F3"/>
    <w:pPr>
      <w:widowControl w:val="0"/>
      <w:autoSpaceDE w:val="0"/>
      <w:autoSpaceDN w:val="0"/>
      <w:adjustRightInd w:val="0"/>
      <w:spacing w:after="200" w:line="276" w:lineRule="auto"/>
    </w:pPr>
    <w:rPr>
      <w:rFonts w:ascii="Times New Roman" w:hAnsi="Times New Roman"/>
      <w:sz w:val="24"/>
      <w:szCs w:val="24"/>
    </w:rPr>
  </w:style>
  <w:style w:type="paragraph" w:styleId="ac">
    <w:name w:val="Normal (Web)"/>
    <w:basedOn w:val="a"/>
    <w:rsid w:val="00632405"/>
    <w:rPr>
      <w:rFonts w:ascii="Times New Roman" w:hAnsi="Times New Roman" w:cs="Times New Roman"/>
    </w:rPr>
  </w:style>
  <w:style w:type="character" w:customStyle="1" w:styleId="10">
    <w:name w:val="Заголовок 1 Знак"/>
    <w:link w:val="1"/>
    <w:uiPriority w:val="9"/>
    <w:rsid w:val="007E0E1A"/>
    <w:rPr>
      <w:rFonts w:ascii="Cambria" w:eastAsia="Times New Roman" w:hAnsi="Cambria"/>
      <w:b/>
      <w:bCs/>
      <w:kern w:val="32"/>
      <w:sz w:val="32"/>
      <w:szCs w:val="32"/>
    </w:rPr>
  </w:style>
  <w:style w:type="character" w:customStyle="1" w:styleId="20">
    <w:name w:val="Заголовок 2 Знак"/>
    <w:link w:val="2"/>
    <w:uiPriority w:val="9"/>
    <w:semiHidden/>
    <w:rsid w:val="007E0E1A"/>
    <w:rPr>
      <w:rFonts w:ascii="Cambria" w:eastAsia="Times New Roman" w:hAnsi="Cambria"/>
      <w:b/>
      <w:bCs/>
      <w:i/>
      <w:iCs/>
      <w:sz w:val="28"/>
      <w:szCs w:val="28"/>
    </w:rPr>
  </w:style>
  <w:style w:type="character" w:customStyle="1" w:styleId="30">
    <w:name w:val="Заголовок 3 Знак"/>
    <w:link w:val="3"/>
    <w:uiPriority w:val="9"/>
    <w:semiHidden/>
    <w:rsid w:val="007E0E1A"/>
    <w:rPr>
      <w:rFonts w:ascii="Cambria" w:eastAsia="Times New Roman" w:hAnsi="Cambria"/>
      <w:b/>
      <w:bCs/>
      <w:sz w:val="26"/>
      <w:szCs w:val="26"/>
    </w:rPr>
  </w:style>
  <w:style w:type="character" w:customStyle="1" w:styleId="40">
    <w:name w:val="Заголовок 4 Знак"/>
    <w:link w:val="4"/>
    <w:uiPriority w:val="9"/>
    <w:rsid w:val="007E0E1A"/>
    <w:rPr>
      <w:b/>
      <w:bCs/>
      <w:sz w:val="28"/>
      <w:szCs w:val="28"/>
    </w:rPr>
  </w:style>
  <w:style w:type="character" w:customStyle="1" w:styleId="50">
    <w:name w:val="Заголовок 5 Знак"/>
    <w:link w:val="5"/>
    <w:uiPriority w:val="9"/>
    <w:semiHidden/>
    <w:rsid w:val="007E0E1A"/>
    <w:rPr>
      <w:b/>
      <w:bCs/>
      <w:i/>
      <w:iCs/>
      <w:sz w:val="26"/>
      <w:szCs w:val="26"/>
    </w:rPr>
  </w:style>
  <w:style w:type="character" w:customStyle="1" w:styleId="60">
    <w:name w:val="Заголовок 6 Знак"/>
    <w:link w:val="6"/>
    <w:uiPriority w:val="9"/>
    <w:semiHidden/>
    <w:rsid w:val="007E0E1A"/>
    <w:rPr>
      <w:b/>
      <w:bCs/>
    </w:rPr>
  </w:style>
  <w:style w:type="character" w:customStyle="1" w:styleId="70">
    <w:name w:val="Заголовок 7 Знак"/>
    <w:link w:val="7"/>
    <w:uiPriority w:val="9"/>
    <w:semiHidden/>
    <w:rsid w:val="007E0E1A"/>
    <w:rPr>
      <w:sz w:val="24"/>
      <w:szCs w:val="24"/>
    </w:rPr>
  </w:style>
  <w:style w:type="character" w:customStyle="1" w:styleId="80">
    <w:name w:val="Заголовок 8 Знак"/>
    <w:link w:val="8"/>
    <w:uiPriority w:val="9"/>
    <w:semiHidden/>
    <w:rsid w:val="007E0E1A"/>
    <w:rPr>
      <w:i/>
      <w:iCs/>
      <w:sz w:val="24"/>
      <w:szCs w:val="24"/>
    </w:rPr>
  </w:style>
  <w:style w:type="character" w:customStyle="1" w:styleId="90">
    <w:name w:val="Заголовок 9 Знак"/>
    <w:link w:val="9"/>
    <w:uiPriority w:val="9"/>
    <w:semiHidden/>
    <w:rsid w:val="007E0E1A"/>
    <w:rPr>
      <w:rFonts w:ascii="Cambria" w:eastAsia="Times New Roman" w:hAnsi="Cambria"/>
    </w:rPr>
  </w:style>
  <w:style w:type="paragraph" w:styleId="ad">
    <w:name w:val="Title"/>
    <w:basedOn w:val="a"/>
    <w:next w:val="a"/>
    <w:link w:val="ae"/>
    <w:uiPriority w:val="10"/>
    <w:qFormat/>
    <w:locked/>
    <w:rsid w:val="007E0E1A"/>
    <w:pPr>
      <w:spacing w:before="240" w:after="60"/>
      <w:jc w:val="center"/>
      <w:outlineLvl w:val="0"/>
    </w:pPr>
    <w:rPr>
      <w:rFonts w:ascii="Cambria" w:hAnsi="Cambria" w:cs="Times New Roman"/>
      <w:b/>
      <w:bCs/>
      <w:kern w:val="28"/>
      <w:sz w:val="32"/>
      <w:szCs w:val="32"/>
      <w:lang w:bidi="ar-SA"/>
    </w:rPr>
  </w:style>
  <w:style w:type="character" w:customStyle="1" w:styleId="ae">
    <w:name w:val="Заголовок Знак"/>
    <w:link w:val="ad"/>
    <w:uiPriority w:val="10"/>
    <w:rsid w:val="007E0E1A"/>
    <w:rPr>
      <w:rFonts w:ascii="Cambria" w:eastAsia="Times New Roman" w:hAnsi="Cambria"/>
      <w:b/>
      <w:bCs/>
      <w:kern w:val="28"/>
      <w:sz w:val="32"/>
      <w:szCs w:val="32"/>
    </w:rPr>
  </w:style>
  <w:style w:type="paragraph" w:styleId="af">
    <w:name w:val="Subtitle"/>
    <w:basedOn w:val="a"/>
    <w:next w:val="a"/>
    <w:link w:val="af0"/>
    <w:uiPriority w:val="11"/>
    <w:qFormat/>
    <w:locked/>
    <w:rsid w:val="007E0E1A"/>
    <w:pPr>
      <w:spacing w:after="60"/>
      <w:jc w:val="center"/>
      <w:outlineLvl w:val="1"/>
    </w:pPr>
    <w:rPr>
      <w:rFonts w:ascii="Cambria" w:hAnsi="Cambria" w:cs="Times New Roman"/>
      <w:lang w:bidi="ar-SA"/>
    </w:rPr>
  </w:style>
  <w:style w:type="character" w:customStyle="1" w:styleId="af0">
    <w:name w:val="Подзаголовок Знак"/>
    <w:link w:val="af"/>
    <w:uiPriority w:val="11"/>
    <w:rsid w:val="007E0E1A"/>
    <w:rPr>
      <w:rFonts w:ascii="Cambria" w:eastAsia="Times New Roman" w:hAnsi="Cambria"/>
      <w:sz w:val="24"/>
      <w:szCs w:val="24"/>
    </w:rPr>
  </w:style>
  <w:style w:type="character" w:styleId="af1">
    <w:name w:val="Strong"/>
    <w:uiPriority w:val="22"/>
    <w:qFormat/>
    <w:locked/>
    <w:rsid w:val="007E0E1A"/>
    <w:rPr>
      <w:b/>
      <w:bCs/>
    </w:rPr>
  </w:style>
  <w:style w:type="character" w:styleId="af2">
    <w:name w:val="Emphasis"/>
    <w:uiPriority w:val="20"/>
    <w:qFormat/>
    <w:locked/>
    <w:rsid w:val="007E0E1A"/>
    <w:rPr>
      <w:rFonts w:ascii="Calibri" w:hAnsi="Calibri"/>
      <w:b/>
      <w:i/>
      <w:iCs/>
    </w:rPr>
  </w:style>
  <w:style w:type="paragraph" w:styleId="af3">
    <w:name w:val="No Spacing"/>
    <w:basedOn w:val="a"/>
    <w:link w:val="af4"/>
    <w:uiPriority w:val="1"/>
    <w:qFormat/>
    <w:rsid w:val="007E0E1A"/>
    <w:rPr>
      <w:rFonts w:cs="Times New Roman"/>
      <w:szCs w:val="32"/>
      <w:lang w:bidi="ar-SA"/>
    </w:rPr>
  </w:style>
  <w:style w:type="paragraph" w:styleId="af5">
    <w:name w:val="List Paragraph"/>
    <w:basedOn w:val="a"/>
    <w:uiPriority w:val="34"/>
    <w:qFormat/>
    <w:rsid w:val="007E0E1A"/>
    <w:pPr>
      <w:ind w:left="720"/>
      <w:contextualSpacing/>
    </w:pPr>
    <w:rPr>
      <w:rFonts w:cs="Times New Roman"/>
    </w:rPr>
  </w:style>
  <w:style w:type="paragraph" w:styleId="21">
    <w:name w:val="Quote"/>
    <w:basedOn w:val="a"/>
    <w:next w:val="a"/>
    <w:link w:val="22"/>
    <w:uiPriority w:val="29"/>
    <w:qFormat/>
    <w:rsid w:val="007E0E1A"/>
    <w:rPr>
      <w:rFonts w:cs="Times New Roman"/>
      <w:i/>
      <w:lang w:bidi="ar-SA"/>
    </w:rPr>
  </w:style>
  <w:style w:type="character" w:customStyle="1" w:styleId="22">
    <w:name w:val="Цитата 2 Знак"/>
    <w:link w:val="21"/>
    <w:uiPriority w:val="29"/>
    <w:rsid w:val="007E0E1A"/>
    <w:rPr>
      <w:i/>
      <w:sz w:val="24"/>
      <w:szCs w:val="24"/>
    </w:rPr>
  </w:style>
  <w:style w:type="paragraph" w:styleId="af6">
    <w:name w:val="Intense Quote"/>
    <w:basedOn w:val="a"/>
    <w:next w:val="a"/>
    <w:link w:val="af7"/>
    <w:uiPriority w:val="30"/>
    <w:qFormat/>
    <w:rsid w:val="007E0E1A"/>
    <w:pPr>
      <w:ind w:left="720" w:right="720"/>
    </w:pPr>
    <w:rPr>
      <w:rFonts w:cs="Times New Roman"/>
      <w:b/>
      <w:i/>
      <w:szCs w:val="20"/>
      <w:lang w:bidi="ar-SA"/>
    </w:rPr>
  </w:style>
  <w:style w:type="character" w:customStyle="1" w:styleId="af7">
    <w:name w:val="Выделенная цитата Знак"/>
    <w:link w:val="af6"/>
    <w:uiPriority w:val="30"/>
    <w:rsid w:val="007E0E1A"/>
    <w:rPr>
      <w:b/>
      <w:i/>
      <w:sz w:val="24"/>
    </w:rPr>
  </w:style>
  <w:style w:type="character" w:styleId="af8">
    <w:name w:val="Subtle Emphasis"/>
    <w:uiPriority w:val="19"/>
    <w:qFormat/>
    <w:rsid w:val="007E0E1A"/>
    <w:rPr>
      <w:i/>
      <w:color w:val="5A5A5A"/>
    </w:rPr>
  </w:style>
  <w:style w:type="character" w:styleId="af9">
    <w:name w:val="Intense Emphasis"/>
    <w:uiPriority w:val="21"/>
    <w:qFormat/>
    <w:rsid w:val="007E0E1A"/>
    <w:rPr>
      <w:b/>
      <w:i/>
      <w:sz w:val="24"/>
      <w:szCs w:val="24"/>
      <w:u w:val="single"/>
    </w:rPr>
  </w:style>
  <w:style w:type="character" w:styleId="afa">
    <w:name w:val="Subtle Reference"/>
    <w:uiPriority w:val="31"/>
    <w:qFormat/>
    <w:rsid w:val="007E0E1A"/>
    <w:rPr>
      <w:sz w:val="24"/>
      <w:szCs w:val="24"/>
      <w:u w:val="single"/>
    </w:rPr>
  </w:style>
  <w:style w:type="character" w:styleId="afb">
    <w:name w:val="Intense Reference"/>
    <w:uiPriority w:val="32"/>
    <w:qFormat/>
    <w:rsid w:val="007E0E1A"/>
    <w:rPr>
      <w:b/>
      <w:sz w:val="24"/>
      <w:u w:val="single"/>
    </w:rPr>
  </w:style>
  <w:style w:type="character" w:styleId="afc">
    <w:name w:val="Book Title"/>
    <w:uiPriority w:val="33"/>
    <w:qFormat/>
    <w:rsid w:val="007E0E1A"/>
    <w:rPr>
      <w:rFonts w:ascii="Cambria" w:eastAsia="Times New Roman" w:hAnsi="Cambria"/>
      <w:b/>
      <w:i/>
      <w:sz w:val="24"/>
      <w:szCs w:val="24"/>
    </w:rPr>
  </w:style>
  <w:style w:type="paragraph" w:styleId="afd">
    <w:name w:val="TOC Heading"/>
    <w:basedOn w:val="1"/>
    <w:next w:val="a"/>
    <w:uiPriority w:val="39"/>
    <w:qFormat/>
    <w:rsid w:val="007E0E1A"/>
    <w:pPr>
      <w:outlineLvl w:val="9"/>
    </w:pPr>
  </w:style>
  <w:style w:type="character" w:customStyle="1" w:styleId="af4">
    <w:name w:val="Без интервала Знак"/>
    <w:link w:val="af3"/>
    <w:uiPriority w:val="99"/>
    <w:rsid w:val="00CE3602"/>
    <w:rPr>
      <w:sz w:val="24"/>
      <w:szCs w:val="32"/>
    </w:rPr>
  </w:style>
  <w:style w:type="character" w:customStyle="1" w:styleId="apple-style-span">
    <w:name w:val="apple-style-span"/>
    <w:basedOn w:val="a0"/>
    <w:rsid w:val="000E7D88"/>
  </w:style>
  <w:style w:type="character" w:customStyle="1" w:styleId="apple-converted-space">
    <w:name w:val="apple-converted-space"/>
    <w:basedOn w:val="a0"/>
    <w:rsid w:val="00CD177D"/>
  </w:style>
  <w:style w:type="paragraph" w:customStyle="1" w:styleId="afe">
    <w:name w:val="Основной Таймс"/>
    <w:rsid w:val="00043576"/>
    <w:pPr>
      <w:autoSpaceDE w:val="0"/>
      <w:autoSpaceDN w:val="0"/>
      <w:adjustRightInd w:val="0"/>
      <w:ind w:firstLine="170"/>
      <w:jc w:val="both"/>
    </w:pPr>
    <w:rPr>
      <w:rFonts w:ascii="Times New Roman" w:hAnsi="Times New Roman"/>
      <w:color w:val="000000"/>
      <w:sz w:val="22"/>
      <w:szCs w:val="22"/>
    </w:rPr>
  </w:style>
  <w:style w:type="paragraph" w:customStyle="1" w:styleId="Standard">
    <w:name w:val="Standard"/>
    <w:rsid w:val="0017740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105pt">
    <w:name w:val="Основной текст + 10;5 pt;Не полужирный"/>
    <w:rsid w:val="006C2799"/>
    <w:rPr>
      <w:rFonts w:ascii="Malgun Gothic" w:eastAsia="Malgun Gothic" w:hAnsi="Malgun Gothic" w:cs="Malgun Gothic"/>
      <w:b/>
      <w:bCs/>
      <w:i w:val="0"/>
      <w:iCs w:val="0"/>
      <w:smallCaps w:val="0"/>
      <w:strike w:val="0"/>
      <w:color w:val="000000"/>
      <w:spacing w:val="0"/>
      <w:w w:val="100"/>
      <w:position w:val="0"/>
      <w:sz w:val="21"/>
      <w:szCs w:val="21"/>
      <w:u w:val="none"/>
      <w:shd w:val="clear" w:color="auto" w:fill="FFFFFF"/>
      <w:lang w:val="ru-RU"/>
    </w:rPr>
  </w:style>
  <w:style w:type="character" w:customStyle="1" w:styleId="textexposedshow">
    <w:name w:val="text_exposed_show"/>
    <w:rsid w:val="001D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7871090">
      <w:bodyDiv w:val="1"/>
      <w:marLeft w:val="0"/>
      <w:marRight w:val="0"/>
      <w:marTop w:val="0"/>
      <w:marBottom w:val="0"/>
      <w:divBdr>
        <w:top w:val="none" w:sz="0" w:space="0" w:color="auto"/>
        <w:left w:val="none" w:sz="0" w:space="0" w:color="auto"/>
        <w:bottom w:val="none" w:sz="0" w:space="0" w:color="auto"/>
        <w:right w:val="none" w:sz="0" w:space="0" w:color="auto"/>
      </w:divBdr>
    </w:div>
    <w:div w:id="614677699">
      <w:bodyDiv w:val="1"/>
      <w:marLeft w:val="0"/>
      <w:marRight w:val="0"/>
      <w:marTop w:val="0"/>
      <w:marBottom w:val="0"/>
      <w:divBdr>
        <w:top w:val="none" w:sz="0" w:space="0" w:color="auto"/>
        <w:left w:val="none" w:sz="0" w:space="0" w:color="auto"/>
        <w:bottom w:val="none" w:sz="0" w:space="0" w:color="auto"/>
        <w:right w:val="none" w:sz="0" w:space="0" w:color="auto"/>
      </w:divBdr>
    </w:div>
    <w:div w:id="1231498055">
      <w:bodyDiv w:val="1"/>
      <w:marLeft w:val="0"/>
      <w:marRight w:val="0"/>
      <w:marTop w:val="0"/>
      <w:marBottom w:val="0"/>
      <w:divBdr>
        <w:top w:val="none" w:sz="0" w:space="0" w:color="auto"/>
        <w:left w:val="none" w:sz="0" w:space="0" w:color="auto"/>
        <w:bottom w:val="none" w:sz="0" w:space="0" w:color="auto"/>
        <w:right w:val="none" w:sz="0" w:space="0" w:color="auto"/>
      </w:divBdr>
    </w:div>
    <w:div w:id="14393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achkala.bezformata.ru/word/effektivnij-munitcipalitet/4981557/" TargetMode="External"/><Relationship Id="rId13" Type="http://schemas.openxmlformats.org/officeDocument/2006/relationships/hyperlink" Target="consultantplus://offline/ref=31A8935906546589CCE9F45B3F0CCA36A6D23F9D86C902D9F5947E3154zA26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A8935906546589CCE9F45B3F0CCA36A6D23F9D86C902D9F5947E3154zA2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A8935906546589CCE9F45B3F0CCA36A6D23F9D86C902D9F5947E3154zA2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A8935906546589CCE9F45B3F0CCA36A6D23F9D86C902D9F5947E3154zA26J" TargetMode="External"/><Relationship Id="rId4" Type="http://schemas.openxmlformats.org/officeDocument/2006/relationships/settings" Target="settings.xml"/><Relationship Id="rId9" Type="http://schemas.openxmlformats.org/officeDocument/2006/relationships/hyperlink" Target="consultantplus://offline/ref=31A8935906546589CCE9F45B3F0CCA36A6D23F9D86C902D9F5947E3154zA26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A4C6-A5E9-4DDB-905D-6CAE7334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6606</Words>
  <Characters>37655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Отчет о ходе реализации приоритетного проекта развития РД "Эффективное государственное управление"  (сетевой график)</vt:lpstr>
    </vt:vector>
  </TitlesOfParts>
  <Company>Microsoft</Company>
  <LinksUpToDate>false</LinksUpToDate>
  <CharactersWithSpaces>44173</CharactersWithSpaces>
  <SharedDoc>false</SharedDoc>
  <HLinks>
    <vt:vector size="6" baseType="variant">
      <vt:variant>
        <vt:i4>1966163</vt:i4>
      </vt:variant>
      <vt:variant>
        <vt:i4>0</vt:i4>
      </vt:variant>
      <vt:variant>
        <vt:i4>0</vt:i4>
      </vt:variant>
      <vt:variant>
        <vt:i4>5</vt:i4>
      </vt:variant>
      <vt:variant>
        <vt:lpwstr>consultantplus://offline/ref=13887224F4A5CAC4BFB0692D320D9340A725624DCF3C0DBB8F8E927EB7D1g0G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ходе реализации приоритетного проекта развития РД "Эффективное государственное управление"  (сетевой график)</dc:title>
  <dc:creator>Екатерина А. Свинаренко</dc:creator>
  <cp:lastModifiedBy>MASHEENA</cp:lastModifiedBy>
  <cp:revision>67</cp:revision>
  <cp:lastPrinted>2015-07-07T11:20:00Z</cp:lastPrinted>
  <dcterms:created xsi:type="dcterms:W3CDTF">2015-08-12T06:10:00Z</dcterms:created>
  <dcterms:modified xsi:type="dcterms:W3CDTF">2016-04-05T14:54:00Z</dcterms:modified>
</cp:coreProperties>
</file>