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18" w:rsidRDefault="00BC237A" w:rsidP="004103F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-305435</wp:posOffset>
            </wp:positionV>
            <wp:extent cx="768350" cy="938530"/>
            <wp:effectExtent l="0" t="0" r="0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318" w:rsidRDefault="00614318">
      <w:pPr>
        <w:spacing w:after="379" w:line="1" w:lineRule="exact"/>
      </w:pPr>
    </w:p>
    <w:p w:rsidR="004103FA" w:rsidRDefault="004103FA">
      <w:pPr>
        <w:pStyle w:val="1"/>
        <w:shd w:val="clear" w:color="auto" w:fill="auto"/>
        <w:spacing w:line="300" w:lineRule="auto"/>
        <w:ind w:firstLine="0"/>
        <w:jc w:val="center"/>
        <w:rPr>
          <w:b/>
          <w:bCs/>
        </w:rPr>
      </w:pPr>
    </w:p>
    <w:p w:rsidR="004103FA" w:rsidRDefault="004103FA">
      <w:pPr>
        <w:pStyle w:val="1"/>
        <w:shd w:val="clear" w:color="auto" w:fill="auto"/>
        <w:spacing w:line="300" w:lineRule="auto"/>
        <w:ind w:firstLine="0"/>
        <w:jc w:val="center"/>
        <w:rPr>
          <w:b/>
          <w:bCs/>
        </w:rPr>
      </w:pPr>
    </w:p>
    <w:p w:rsidR="00614318" w:rsidRDefault="00BC237A" w:rsidP="004103F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РЕСПУБЛИКА ДАГЕСТАН</w:t>
      </w:r>
    </w:p>
    <w:p w:rsidR="00614318" w:rsidRDefault="00BC237A" w:rsidP="004103FA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4103FA" w:rsidRDefault="004103FA" w:rsidP="004103FA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614318" w:rsidRDefault="00BC237A" w:rsidP="004103FA">
      <w:pPr>
        <w:pStyle w:val="11"/>
        <w:keepNext/>
        <w:keepLines/>
        <w:shd w:val="clear" w:color="auto" w:fill="auto"/>
        <w:spacing w:after="0"/>
      </w:pPr>
      <w:r>
        <w:t>ПОСТАНОВЛЕНИЕ</w:t>
      </w:r>
      <w:bookmarkEnd w:id="0"/>
      <w:bookmarkEnd w:id="1"/>
    </w:p>
    <w:p w:rsidR="00614318" w:rsidRPr="004103FA" w:rsidRDefault="004103FA" w:rsidP="004103FA">
      <w:pPr>
        <w:pStyle w:val="1"/>
        <w:shd w:val="clear" w:color="auto" w:fill="auto"/>
        <w:tabs>
          <w:tab w:val="left" w:pos="2499"/>
        </w:tabs>
        <w:spacing w:line="240" w:lineRule="auto"/>
        <w:ind w:hanging="160"/>
        <w:jc w:val="both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>«06» октября 2022 г.                                                                                        №216</w:t>
      </w:r>
    </w:p>
    <w:p w:rsidR="004103FA" w:rsidRDefault="004103FA" w:rsidP="004103FA">
      <w:pPr>
        <w:pStyle w:val="20"/>
        <w:keepNext/>
        <w:keepLines/>
        <w:shd w:val="clear" w:color="auto" w:fill="auto"/>
        <w:spacing w:line="240" w:lineRule="auto"/>
        <w:ind w:firstLine="0"/>
        <w:jc w:val="center"/>
      </w:pPr>
      <w:bookmarkStart w:id="2" w:name="bookmark2"/>
      <w:bookmarkStart w:id="3" w:name="bookmark3"/>
    </w:p>
    <w:p w:rsidR="00614318" w:rsidRPr="004103FA" w:rsidRDefault="00BC237A" w:rsidP="004103FA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103FA">
        <w:rPr>
          <w:sz w:val="28"/>
          <w:szCs w:val="28"/>
        </w:rPr>
        <w:t>О распределении обязанностей между заместителями</w:t>
      </w:r>
      <w:r w:rsidRPr="004103FA">
        <w:rPr>
          <w:sz w:val="28"/>
          <w:szCs w:val="28"/>
        </w:rPr>
        <w:br/>
        <w:t>Главы администрации Дербентского района</w:t>
      </w:r>
      <w:bookmarkEnd w:id="2"/>
      <w:bookmarkEnd w:id="3"/>
    </w:p>
    <w:p w:rsidR="004103FA" w:rsidRDefault="004103FA" w:rsidP="004103FA">
      <w:pPr>
        <w:pStyle w:val="20"/>
        <w:keepNext/>
        <w:keepLines/>
        <w:shd w:val="clear" w:color="auto" w:fill="auto"/>
        <w:spacing w:line="240" w:lineRule="auto"/>
        <w:ind w:firstLine="0"/>
        <w:jc w:val="center"/>
      </w:pPr>
    </w:p>
    <w:p w:rsidR="00614318" w:rsidRPr="004103FA" w:rsidRDefault="00BC237A" w:rsidP="004103FA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4103FA">
        <w:rPr>
          <w:sz w:val="28"/>
          <w:szCs w:val="28"/>
        </w:rPr>
        <w:t xml:space="preserve">В соответствии с Федеральным законом 06.10.2003 </w:t>
      </w:r>
      <w:r w:rsidRPr="004103FA">
        <w:rPr>
          <w:sz w:val="28"/>
          <w:szCs w:val="28"/>
          <w:lang w:val="en-US" w:eastAsia="en-US" w:bidi="en-US"/>
        </w:rPr>
        <w:t>N</w:t>
      </w:r>
      <w:r w:rsidRPr="004103FA">
        <w:rPr>
          <w:sz w:val="28"/>
          <w:szCs w:val="28"/>
          <w:lang w:eastAsia="en-US" w:bidi="en-US"/>
        </w:rPr>
        <w:t xml:space="preserve"> </w:t>
      </w:r>
      <w:r w:rsidRPr="004103FA">
        <w:rPr>
          <w:sz w:val="28"/>
          <w:szCs w:val="28"/>
        </w:rPr>
        <w:t xml:space="preserve">131-ФЗ </w:t>
      </w:r>
      <w:r w:rsidRPr="004103FA">
        <w:rPr>
          <w:sz w:val="28"/>
          <w:szCs w:val="28"/>
        </w:rPr>
        <w:t>"Об общих принципах организации местного самоуправления в Российской Федерации", Уставом муниципального района «Дербентский район», на основании Положения об Администрации муниципального района "Дербентский район" Республики Дагестан, утвержденного решение</w:t>
      </w:r>
      <w:r w:rsidRPr="004103FA">
        <w:rPr>
          <w:sz w:val="28"/>
          <w:szCs w:val="28"/>
        </w:rPr>
        <w:t>м Собрания депутатов муниципального района «Дербентский район» от 31.07.2018 г. № 16/12, в целях разграничения задач и функций, установления персональной ответственности должностных лиц Администрации муниципального района «Дербентский район» (далее - админ</w:t>
      </w:r>
      <w:r w:rsidRPr="004103FA">
        <w:rPr>
          <w:sz w:val="28"/>
          <w:szCs w:val="28"/>
        </w:rPr>
        <w:t>истрация Дербентского района), постановляю::</w:t>
      </w:r>
    </w:p>
    <w:p w:rsidR="00614318" w:rsidRPr="004103FA" w:rsidRDefault="00BC237A" w:rsidP="004103FA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firstLine="600"/>
        <w:jc w:val="both"/>
        <w:rPr>
          <w:sz w:val="28"/>
          <w:szCs w:val="28"/>
        </w:rPr>
      </w:pPr>
      <w:r w:rsidRPr="004103FA">
        <w:rPr>
          <w:sz w:val="28"/>
          <w:szCs w:val="28"/>
        </w:rPr>
        <w:t>Утвердить распределение обязанностей между заместителями Главы администрации Дербентского района согласно приложению № 1 к настоящему постановлению.</w:t>
      </w:r>
    </w:p>
    <w:p w:rsidR="00614318" w:rsidRPr="004103FA" w:rsidRDefault="00BC237A" w:rsidP="004103FA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firstLine="600"/>
        <w:jc w:val="both"/>
        <w:rPr>
          <w:sz w:val="28"/>
          <w:szCs w:val="28"/>
        </w:rPr>
      </w:pPr>
      <w:r w:rsidRPr="004103FA">
        <w:rPr>
          <w:sz w:val="28"/>
          <w:szCs w:val="28"/>
        </w:rPr>
        <w:t>Утвердить порядок замещения по решению вопросов в соответствии</w:t>
      </w:r>
      <w:r w:rsidRPr="004103FA">
        <w:rPr>
          <w:sz w:val="28"/>
          <w:szCs w:val="28"/>
        </w:rPr>
        <w:t xml:space="preserve"> с распределением обязанностей между заместителями Главы администрации Дербентского района на время их отсутствия в связи с отпуском, командировкой, болезнью согласно приложению № 2 к настоящему постановлению.</w:t>
      </w:r>
    </w:p>
    <w:p w:rsidR="00614318" w:rsidRPr="004103FA" w:rsidRDefault="00BC237A" w:rsidP="004103FA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firstLine="600"/>
        <w:jc w:val="both"/>
        <w:rPr>
          <w:sz w:val="28"/>
          <w:szCs w:val="28"/>
        </w:rPr>
      </w:pPr>
      <w:r w:rsidRPr="004103FA">
        <w:rPr>
          <w:sz w:val="28"/>
          <w:szCs w:val="28"/>
        </w:rPr>
        <w:t>Постановления Главы администрации муниципально</w:t>
      </w:r>
      <w:r w:rsidRPr="004103FA">
        <w:rPr>
          <w:sz w:val="28"/>
          <w:szCs w:val="28"/>
        </w:rPr>
        <w:t>го района «Дербентский район» от 24 января 2022 г. №07 считать утратившим силу.</w:t>
      </w:r>
    </w:p>
    <w:p w:rsidR="00614318" w:rsidRPr="004103FA" w:rsidRDefault="00BC237A" w:rsidP="004103FA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after="340" w:line="240" w:lineRule="auto"/>
        <w:ind w:firstLine="600"/>
        <w:jc w:val="both"/>
        <w:rPr>
          <w:sz w:val="28"/>
          <w:szCs w:val="28"/>
        </w:rPr>
        <w:sectPr w:rsidR="00614318" w:rsidRPr="004103FA" w:rsidSect="004103FA">
          <w:footerReference w:type="even" r:id="rId8"/>
          <w:footerReference w:type="default" r:id="rId9"/>
          <w:pgSz w:w="11900" w:h="16840"/>
          <w:pgMar w:top="1246" w:right="843" w:bottom="1246" w:left="1701" w:header="0" w:footer="3" w:gutter="0"/>
          <w:pgNumType w:start="1"/>
          <w:cols w:space="720"/>
          <w:noEndnote/>
          <w:docGrid w:linePitch="360"/>
        </w:sectPr>
      </w:pPr>
      <w:r w:rsidRPr="004103FA">
        <w:rPr>
          <w:sz w:val="28"/>
          <w:szCs w:val="28"/>
        </w:rPr>
        <w:t>Ознакомить заместителей Главы администрации Дербентского, района с насто</w:t>
      </w:r>
      <w:r w:rsidRPr="004103FA">
        <w:rPr>
          <w:sz w:val="28"/>
          <w:szCs w:val="28"/>
        </w:rPr>
        <w:t>ящим постановлением под роспись.</w:t>
      </w:r>
    </w:p>
    <w:p w:rsidR="00614318" w:rsidRPr="004103FA" w:rsidRDefault="00BC237A" w:rsidP="004103FA">
      <w:pPr>
        <w:pStyle w:val="1"/>
        <w:framePr w:w="9624" w:h="355" w:wrap="none" w:hAnchor="page" w:x="1701" w:y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lastRenderedPageBreak/>
        <w:t xml:space="preserve">5. </w:t>
      </w:r>
      <w:r w:rsidRPr="004103FA">
        <w:rPr>
          <w:sz w:val="28"/>
          <w:szCs w:val="28"/>
        </w:rPr>
        <w:t>Настоящее постановление вступает в силу со дня его подписания.</w:t>
      </w:r>
    </w:p>
    <w:p w:rsidR="00614318" w:rsidRPr="004103FA" w:rsidRDefault="00614318">
      <w:pPr>
        <w:spacing w:line="360" w:lineRule="exact"/>
        <w:rPr>
          <w:sz w:val="28"/>
          <w:szCs w:val="28"/>
        </w:rPr>
      </w:pPr>
    </w:p>
    <w:p w:rsidR="004103FA" w:rsidRPr="004103FA" w:rsidRDefault="004103FA" w:rsidP="004103FA">
      <w:pPr>
        <w:pStyle w:val="1"/>
        <w:framePr w:w="8573" w:h="317" w:wrap="none" w:vAnchor="page" w:hAnchor="page" w:x="1651" w:y="148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3FA">
        <w:rPr>
          <w:sz w:val="28"/>
          <w:szCs w:val="28"/>
        </w:rPr>
        <w:t>6. Контроль за исполнением настоящего постановления возложить</w:t>
      </w:r>
    </w:p>
    <w:p w:rsidR="00614318" w:rsidRPr="004103FA" w:rsidRDefault="00614318">
      <w:pPr>
        <w:spacing w:line="360" w:lineRule="exact"/>
        <w:rPr>
          <w:sz w:val="28"/>
          <w:szCs w:val="28"/>
        </w:rPr>
      </w:pPr>
    </w:p>
    <w:p w:rsidR="004103FA" w:rsidRPr="004103FA" w:rsidRDefault="004103FA" w:rsidP="004103FA">
      <w:pPr>
        <w:pStyle w:val="1"/>
        <w:framePr w:w="3086" w:h="350" w:wrap="none" w:vAnchor="page" w:hAnchor="page" w:x="1756" w:y="190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3FA">
        <w:rPr>
          <w:sz w:val="28"/>
          <w:szCs w:val="28"/>
        </w:rPr>
        <w:t>на управляющего делами</w:t>
      </w:r>
    </w:p>
    <w:p w:rsidR="004103FA" w:rsidRPr="004103FA" w:rsidRDefault="004103FA" w:rsidP="004103FA">
      <w:pPr>
        <w:pStyle w:val="1"/>
        <w:framePr w:w="4387" w:h="355" w:wrap="none" w:vAnchor="page" w:hAnchor="page" w:x="4846" w:y="193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3FA">
        <w:rPr>
          <w:sz w:val="28"/>
          <w:szCs w:val="28"/>
        </w:rPr>
        <w:t>Дербентского района Касимова Р.К.</w:t>
      </w:r>
    </w:p>
    <w:p w:rsidR="00614318" w:rsidRPr="004103FA" w:rsidRDefault="00614318">
      <w:pPr>
        <w:spacing w:line="360" w:lineRule="exact"/>
        <w:rPr>
          <w:sz w:val="28"/>
          <w:szCs w:val="28"/>
        </w:rPr>
      </w:pPr>
    </w:p>
    <w:p w:rsidR="00614318" w:rsidRDefault="00614318">
      <w:pPr>
        <w:spacing w:line="360" w:lineRule="exact"/>
      </w:pPr>
    </w:p>
    <w:p w:rsidR="00614318" w:rsidRDefault="00614318">
      <w:pPr>
        <w:spacing w:line="360" w:lineRule="exact"/>
      </w:pPr>
    </w:p>
    <w:p w:rsidR="00614318" w:rsidRDefault="004103F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41C50757" wp14:editId="3EB76A19">
            <wp:simplePos x="0" y="0"/>
            <wp:positionH relativeFrom="page">
              <wp:posOffset>1278255</wp:posOffset>
            </wp:positionH>
            <wp:positionV relativeFrom="paragraph">
              <wp:posOffset>218440</wp:posOffset>
            </wp:positionV>
            <wp:extent cx="3749040" cy="1609090"/>
            <wp:effectExtent l="0" t="0" r="0" b="0"/>
            <wp:wrapNone/>
            <wp:docPr id="3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49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318" w:rsidRDefault="00614318">
      <w:pPr>
        <w:spacing w:line="360" w:lineRule="exact"/>
      </w:pPr>
    </w:p>
    <w:p w:rsidR="004103FA" w:rsidRDefault="004103FA" w:rsidP="004103FA">
      <w:pPr>
        <w:pStyle w:val="20"/>
        <w:keepNext/>
        <w:keepLines/>
        <w:framePr w:w="1776" w:h="341" w:wrap="none" w:vAnchor="page" w:hAnchor="page" w:x="9151" w:y="3796"/>
        <w:shd w:val="clear" w:color="auto" w:fill="auto"/>
        <w:spacing w:line="240" w:lineRule="auto"/>
        <w:ind w:firstLine="0"/>
      </w:pPr>
      <w:bookmarkStart w:id="4" w:name="bookmark6"/>
      <w:bookmarkStart w:id="5" w:name="bookmark7"/>
      <w:r>
        <w:t>М.Г. Рагимов</w:t>
      </w:r>
      <w:bookmarkEnd w:id="4"/>
      <w:bookmarkEnd w:id="5"/>
    </w:p>
    <w:p w:rsidR="00614318" w:rsidRDefault="00614318">
      <w:pPr>
        <w:spacing w:line="360" w:lineRule="exact"/>
      </w:pPr>
    </w:p>
    <w:p w:rsidR="004103FA" w:rsidRDefault="004103FA">
      <w:pPr>
        <w:spacing w:line="360" w:lineRule="exact"/>
      </w:pPr>
    </w:p>
    <w:p w:rsidR="004103FA" w:rsidRDefault="004103FA">
      <w:pPr>
        <w:spacing w:line="360" w:lineRule="exact"/>
      </w:pPr>
    </w:p>
    <w:p w:rsidR="004103FA" w:rsidRDefault="004103FA">
      <w:pPr>
        <w:spacing w:line="360" w:lineRule="exact"/>
      </w:pPr>
    </w:p>
    <w:p w:rsidR="004103FA" w:rsidRDefault="004103FA">
      <w:pPr>
        <w:spacing w:line="360" w:lineRule="exact"/>
      </w:pPr>
    </w:p>
    <w:p w:rsidR="00614318" w:rsidRDefault="00614318">
      <w:pPr>
        <w:spacing w:line="360" w:lineRule="exact"/>
      </w:pPr>
    </w:p>
    <w:p w:rsidR="00614318" w:rsidRDefault="00614318">
      <w:pPr>
        <w:spacing w:line="360" w:lineRule="exact"/>
      </w:pPr>
    </w:p>
    <w:p w:rsidR="00614318" w:rsidRDefault="00614318">
      <w:pPr>
        <w:spacing w:line="360" w:lineRule="exact"/>
      </w:pPr>
    </w:p>
    <w:p w:rsidR="004103FA" w:rsidRDefault="004103FA" w:rsidP="004103FA">
      <w:pPr>
        <w:pStyle w:val="1"/>
        <w:framePr w:w="5194" w:h="341" w:wrap="none" w:vAnchor="page" w:hAnchor="page" w:x="1966" w:y="6736"/>
        <w:shd w:val="clear" w:color="auto" w:fill="auto"/>
        <w:spacing w:line="240" w:lineRule="auto"/>
        <w:ind w:firstLine="0"/>
      </w:pPr>
      <w:r>
        <w:t>С настоящим постановлением ознакомлен:</w:t>
      </w:r>
    </w:p>
    <w:p w:rsidR="00614318" w:rsidRDefault="00614318">
      <w:pPr>
        <w:spacing w:line="360" w:lineRule="exact"/>
      </w:pPr>
    </w:p>
    <w:p w:rsidR="00614318" w:rsidRDefault="00614318">
      <w:pPr>
        <w:spacing w:line="360" w:lineRule="exact"/>
      </w:pPr>
    </w:p>
    <w:p w:rsidR="004103FA" w:rsidRDefault="004103FA" w:rsidP="004103FA">
      <w:pPr>
        <w:pStyle w:val="1"/>
        <w:framePr w:w="5448" w:h="1306" w:wrap="none" w:vAnchor="page" w:hAnchor="page" w:x="1966" w:y="7486"/>
        <w:shd w:val="clear" w:color="auto" w:fill="auto"/>
        <w:spacing w:line="240" w:lineRule="auto"/>
        <w:ind w:firstLine="0"/>
      </w:pPr>
      <w:r>
        <w:t>Заместитель</w:t>
      </w:r>
    </w:p>
    <w:p w:rsidR="004103FA" w:rsidRDefault="004103FA" w:rsidP="004103FA">
      <w:pPr>
        <w:pStyle w:val="1"/>
        <w:framePr w:w="5448" w:h="1306" w:wrap="none" w:vAnchor="page" w:hAnchor="page" w:x="1966" w:y="7486"/>
        <w:shd w:val="clear" w:color="auto" w:fill="auto"/>
        <w:spacing w:after="320" w:line="240" w:lineRule="auto"/>
        <w:ind w:firstLine="0"/>
      </w:pPr>
      <w:r>
        <w:t>Главы Администрации Дербентского района</w:t>
      </w:r>
    </w:p>
    <w:p w:rsidR="004103FA" w:rsidRDefault="004103FA" w:rsidP="004103FA">
      <w:pPr>
        <w:pStyle w:val="1"/>
        <w:framePr w:w="5448" w:h="1306" w:wrap="none" w:vAnchor="page" w:hAnchor="page" w:x="1966" w:y="7486"/>
        <w:shd w:val="clear" w:color="auto" w:fill="auto"/>
        <w:spacing w:after="160" w:line="240" w:lineRule="auto"/>
        <w:ind w:firstLine="0"/>
      </w:pPr>
      <w:r>
        <w:t>Заместитель</w:t>
      </w:r>
    </w:p>
    <w:p w:rsidR="00614318" w:rsidRDefault="004103FA">
      <w:pPr>
        <w:spacing w:line="360" w:lineRule="exact"/>
      </w:pPr>
      <w:r>
        <w:rPr>
          <w:noProof/>
          <w:lang w:bidi="ar-SA"/>
        </w:rPr>
        <w:drawing>
          <wp:anchor distT="0" distB="0" distL="0" distR="1237615" simplePos="0" relativeHeight="62914692" behindDoc="1" locked="0" layoutInCell="1" allowOverlap="1" wp14:anchorId="06868344" wp14:editId="71666F56">
            <wp:simplePos x="0" y="0"/>
            <wp:positionH relativeFrom="page">
              <wp:posOffset>4566285</wp:posOffset>
            </wp:positionH>
            <wp:positionV relativeFrom="margin">
              <wp:posOffset>4099560</wp:posOffset>
            </wp:positionV>
            <wp:extent cx="1012190" cy="5549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121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FA" w:rsidRDefault="004103FA" w:rsidP="004103FA">
      <w:pPr>
        <w:pStyle w:val="a5"/>
        <w:framePr w:w="1680" w:h="346" w:wrap="none" w:vAnchor="page" w:hAnchor="page" w:x="9091" w:y="7711"/>
        <w:shd w:val="clear" w:color="auto" w:fill="auto"/>
        <w:jc w:val="center"/>
      </w:pPr>
      <w:r>
        <w:t>Бебетов И.А.</w:t>
      </w:r>
    </w:p>
    <w:p w:rsidR="00614318" w:rsidRDefault="00614318">
      <w:pPr>
        <w:spacing w:line="360" w:lineRule="exact"/>
      </w:pPr>
    </w:p>
    <w:p w:rsidR="00614318" w:rsidRDefault="00614318">
      <w:pPr>
        <w:spacing w:line="360" w:lineRule="exact"/>
      </w:pPr>
    </w:p>
    <w:p w:rsidR="00614318" w:rsidRDefault="00614318">
      <w:pPr>
        <w:spacing w:line="360" w:lineRule="exact"/>
      </w:pPr>
    </w:p>
    <w:p w:rsidR="004103FA" w:rsidRDefault="004103FA" w:rsidP="004103FA">
      <w:pPr>
        <w:pStyle w:val="1"/>
        <w:framePr w:w="5443" w:h="2285" w:wrap="none" w:vAnchor="page" w:hAnchor="page" w:x="1966" w:y="8731"/>
        <w:shd w:val="clear" w:color="auto" w:fill="auto"/>
        <w:spacing w:after="320" w:line="240" w:lineRule="auto"/>
        <w:ind w:firstLine="0"/>
      </w:pPr>
      <w:r>
        <w:t>Главы Администрации Дербентского района</w:t>
      </w:r>
    </w:p>
    <w:p w:rsidR="004103FA" w:rsidRDefault="004103FA" w:rsidP="004103FA">
      <w:pPr>
        <w:pStyle w:val="1"/>
        <w:framePr w:w="5443" w:h="2285" w:wrap="none" w:vAnchor="page" w:hAnchor="page" w:x="1966" w:y="8731"/>
        <w:shd w:val="clear" w:color="auto" w:fill="auto"/>
        <w:spacing w:line="240" w:lineRule="auto"/>
        <w:ind w:firstLine="0"/>
      </w:pPr>
      <w:r>
        <w:t>Заместитель</w:t>
      </w:r>
    </w:p>
    <w:p w:rsidR="004103FA" w:rsidRDefault="004103FA" w:rsidP="004103FA">
      <w:pPr>
        <w:pStyle w:val="1"/>
        <w:framePr w:w="5443" w:h="2285" w:wrap="none" w:vAnchor="page" w:hAnchor="page" w:x="1966" w:y="8731"/>
        <w:shd w:val="clear" w:color="auto" w:fill="auto"/>
        <w:spacing w:after="320" w:line="240" w:lineRule="auto"/>
        <w:ind w:firstLine="0"/>
        <w:jc w:val="both"/>
      </w:pPr>
      <w:r>
        <w:t>Главы Администрации Дербентского района</w:t>
      </w:r>
    </w:p>
    <w:p w:rsidR="004103FA" w:rsidRDefault="004103FA" w:rsidP="004103FA">
      <w:pPr>
        <w:pStyle w:val="1"/>
        <w:framePr w:w="5443" w:h="2285" w:wrap="none" w:vAnchor="page" w:hAnchor="page" w:x="1966" w:y="8731"/>
        <w:shd w:val="clear" w:color="auto" w:fill="auto"/>
        <w:spacing w:line="240" w:lineRule="auto"/>
        <w:ind w:firstLine="0"/>
      </w:pPr>
      <w:r>
        <w:t>Заместитель</w:t>
      </w:r>
    </w:p>
    <w:p w:rsidR="004103FA" w:rsidRDefault="004103FA" w:rsidP="004103FA">
      <w:pPr>
        <w:pStyle w:val="1"/>
        <w:framePr w:w="5443" w:h="2285" w:wrap="none" w:vAnchor="page" w:hAnchor="page" w:x="1966" w:y="8731"/>
        <w:shd w:val="clear" w:color="auto" w:fill="auto"/>
        <w:spacing w:after="160" w:line="240" w:lineRule="auto"/>
        <w:ind w:firstLine="0"/>
      </w:pPr>
      <w:r>
        <w:t>Главы Администрации Дербентского района</w:t>
      </w:r>
    </w:p>
    <w:p w:rsidR="004103FA" w:rsidRDefault="004103FA" w:rsidP="004103FA">
      <w:pPr>
        <w:pStyle w:val="1"/>
        <w:framePr w:w="1771" w:h="355" w:wrap="none" w:vAnchor="page" w:hAnchor="page" w:x="9076" w:y="8791"/>
        <w:shd w:val="clear" w:color="auto" w:fill="auto"/>
        <w:spacing w:line="240" w:lineRule="auto"/>
        <w:ind w:firstLine="0"/>
      </w:pPr>
      <w:r>
        <w:t>Абакаров Г.А.</w:t>
      </w:r>
    </w:p>
    <w:p w:rsidR="00614318" w:rsidRDefault="00614318">
      <w:pPr>
        <w:spacing w:line="360" w:lineRule="exact"/>
      </w:pPr>
    </w:p>
    <w:p w:rsidR="00614318" w:rsidRDefault="004103FA">
      <w:pPr>
        <w:spacing w:line="360" w:lineRule="exact"/>
      </w:pPr>
      <w:r>
        <w:rPr>
          <w:noProof/>
          <w:lang w:bidi="ar-SA"/>
        </w:rPr>
        <w:drawing>
          <wp:anchor distT="0" distB="60960" distL="0" distR="1593850" simplePos="0" relativeHeight="62914693" behindDoc="1" locked="0" layoutInCell="1" allowOverlap="1" wp14:anchorId="040CC1D1" wp14:editId="78742BD7">
            <wp:simplePos x="0" y="0"/>
            <wp:positionH relativeFrom="page">
              <wp:posOffset>4619625</wp:posOffset>
            </wp:positionH>
            <wp:positionV relativeFrom="margin">
              <wp:posOffset>5220335</wp:posOffset>
            </wp:positionV>
            <wp:extent cx="774065" cy="73787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7406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318" w:rsidRDefault="00614318">
      <w:pPr>
        <w:spacing w:line="360" w:lineRule="exact"/>
      </w:pPr>
    </w:p>
    <w:p w:rsidR="004103FA" w:rsidRDefault="004103FA" w:rsidP="004103FA">
      <w:pPr>
        <w:pStyle w:val="a5"/>
        <w:framePr w:w="2165" w:h="710" w:wrap="none" w:vAnchor="page" w:hAnchor="page" w:x="8926" w:y="9736"/>
        <w:shd w:val="clear" w:color="auto" w:fill="auto"/>
        <w:spacing w:after="60"/>
      </w:pPr>
      <w:r>
        <w:t>Эмиргамзаев С.Г.</w:t>
      </w:r>
    </w:p>
    <w:p w:rsidR="00614318" w:rsidRDefault="00614318">
      <w:pPr>
        <w:spacing w:line="360" w:lineRule="exact"/>
      </w:pPr>
    </w:p>
    <w:p w:rsidR="004103FA" w:rsidRDefault="004103FA" w:rsidP="004103FA">
      <w:pPr>
        <w:pStyle w:val="a5"/>
        <w:framePr w:w="2314" w:h="403" w:wrap="none" w:vAnchor="page" w:hAnchor="page" w:x="9001" w:y="10591"/>
        <w:shd w:val="clear" w:color="auto" w:fill="auto"/>
      </w:pPr>
      <w:r>
        <w:t>Аллахвердиев Э.Р.</w:t>
      </w:r>
    </w:p>
    <w:p w:rsidR="00614318" w:rsidRDefault="004103FA">
      <w:pPr>
        <w:spacing w:after="445" w:line="1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 wp14:anchorId="762A6B6B" wp14:editId="5467E753">
            <wp:simplePos x="0" y="0"/>
            <wp:positionH relativeFrom="page">
              <wp:posOffset>4909185</wp:posOffset>
            </wp:positionH>
            <wp:positionV relativeFrom="margin">
              <wp:posOffset>6047740</wp:posOffset>
            </wp:positionV>
            <wp:extent cx="213360" cy="28067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336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1505585" simplePos="0" relativeHeight="62914695" behindDoc="1" locked="0" layoutInCell="1" allowOverlap="1" wp14:anchorId="3EEF9817" wp14:editId="08AA92BC">
            <wp:simplePos x="0" y="0"/>
            <wp:positionH relativeFrom="page">
              <wp:posOffset>5125085</wp:posOffset>
            </wp:positionH>
            <wp:positionV relativeFrom="margin">
              <wp:posOffset>5953760</wp:posOffset>
            </wp:positionV>
            <wp:extent cx="481330" cy="60960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318" w:rsidRDefault="00614318">
      <w:pPr>
        <w:spacing w:line="1" w:lineRule="exact"/>
        <w:sectPr w:rsidR="00614318">
          <w:pgSz w:w="11900" w:h="16840"/>
          <w:pgMar w:top="1074" w:right="551" w:bottom="2083" w:left="1941" w:header="0" w:footer="3" w:gutter="0"/>
          <w:cols w:space="720"/>
          <w:noEndnote/>
          <w:docGrid w:linePitch="360"/>
        </w:sectPr>
      </w:pPr>
    </w:p>
    <w:p w:rsidR="00614318" w:rsidRPr="004103FA" w:rsidRDefault="004103FA" w:rsidP="004103FA">
      <w:pPr>
        <w:ind w:left="5812"/>
        <w:rPr>
          <w:rFonts w:ascii="Times New Roman" w:hAnsi="Times New Roman" w:cs="Times New Roman"/>
        </w:rPr>
      </w:pPr>
      <w:r w:rsidRPr="004103F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4103FA" w:rsidRPr="004103FA" w:rsidRDefault="004103FA" w:rsidP="004103FA">
      <w:pPr>
        <w:ind w:left="5812"/>
        <w:rPr>
          <w:rFonts w:ascii="Times New Roman" w:hAnsi="Times New Roman" w:cs="Times New Roman"/>
        </w:rPr>
      </w:pPr>
      <w:r w:rsidRPr="004103FA">
        <w:rPr>
          <w:rFonts w:ascii="Times New Roman" w:hAnsi="Times New Roman" w:cs="Times New Roman"/>
        </w:rPr>
        <w:t xml:space="preserve">к постановлению администрации </w:t>
      </w:r>
    </w:p>
    <w:p w:rsidR="004103FA" w:rsidRPr="004103FA" w:rsidRDefault="004103FA" w:rsidP="004103FA">
      <w:pPr>
        <w:ind w:left="5812"/>
        <w:rPr>
          <w:rFonts w:ascii="Times New Roman" w:hAnsi="Times New Roman" w:cs="Times New Roman"/>
        </w:rPr>
      </w:pPr>
      <w:r w:rsidRPr="004103FA">
        <w:rPr>
          <w:rFonts w:ascii="Times New Roman" w:hAnsi="Times New Roman" w:cs="Times New Roman"/>
        </w:rPr>
        <w:t>«Дербентского района»</w:t>
      </w:r>
    </w:p>
    <w:p w:rsidR="004103FA" w:rsidRPr="004103FA" w:rsidRDefault="004103FA" w:rsidP="004103FA">
      <w:pPr>
        <w:ind w:left="5812"/>
        <w:rPr>
          <w:rFonts w:ascii="Times New Roman" w:hAnsi="Times New Roman" w:cs="Times New Roman"/>
        </w:rPr>
      </w:pPr>
      <w:r w:rsidRPr="004103FA">
        <w:rPr>
          <w:rFonts w:ascii="Times New Roman" w:hAnsi="Times New Roman" w:cs="Times New Roman"/>
        </w:rPr>
        <w:t xml:space="preserve">№216 от 06 октября 2022 г. </w:t>
      </w:r>
    </w:p>
    <w:p w:rsidR="00614318" w:rsidRDefault="00614318">
      <w:pPr>
        <w:spacing w:line="360" w:lineRule="exact"/>
      </w:pPr>
    </w:p>
    <w:p w:rsidR="004103FA" w:rsidRDefault="004103FA">
      <w:pPr>
        <w:spacing w:line="360" w:lineRule="exact"/>
      </w:pPr>
    </w:p>
    <w:p w:rsidR="004103FA" w:rsidRDefault="004103FA">
      <w:pPr>
        <w:spacing w:line="360" w:lineRule="exact"/>
      </w:pPr>
    </w:p>
    <w:p w:rsidR="00393CB0" w:rsidRDefault="00393CB0" w:rsidP="00393CB0">
      <w:pPr>
        <w:pStyle w:val="1"/>
        <w:framePr w:w="5521" w:h="346" w:wrap="none" w:vAnchor="page" w:hAnchor="page" w:x="4576" w:y="3346"/>
        <w:shd w:val="clear" w:color="auto" w:fill="auto"/>
        <w:spacing w:line="240" w:lineRule="auto"/>
        <w:ind w:firstLine="0"/>
      </w:pPr>
      <w:r>
        <w:rPr>
          <w:b/>
          <w:bCs/>
        </w:rPr>
        <w:t>РАСПРЕДЕЛЕНИЕ ОБЯЗАННОСТЕЙ</w:t>
      </w:r>
    </w:p>
    <w:p w:rsidR="00614318" w:rsidRDefault="00614318" w:rsidP="00393CB0"/>
    <w:p w:rsidR="00614318" w:rsidRDefault="00614318" w:rsidP="00393CB0">
      <w:pPr>
        <w:sectPr w:rsidR="00614318" w:rsidSect="004103FA">
          <w:pgSz w:w="11900" w:h="16840"/>
          <w:pgMar w:top="1135" w:right="843" w:bottom="1330" w:left="1701" w:header="0" w:footer="3" w:gutter="0"/>
          <w:cols w:space="720"/>
          <w:noEndnote/>
          <w:docGrid w:linePitch="360"/>
        </w:sectPr>
      </w:pPr>
    </w:p>
    <w:p w:rsidR="00614318" w:rsidRDefault="00BC237A" w:rsidP="00393CB0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lastRenderedPageBreak/>
        <w:t>между заместителями Главы администрации</w:t>
      </w:r>
      <w:r>
        <w:rPr>
          <w:b/>
          <w:bCs/>
        </w:rPr>
        <w:br/>
        <w:t xml:space="preserve">Дербентского района </w:t>
      </w:r>
      <w:r>
        <w:rPr>
          <w:b/>
          <w:bCs/>
        </w:rPr>
        <w:t>(далее - заместитель Главы администрации</w:t>
      </w:r>
      <w:r>
        <w:rPr>
          <w:b/>
          <w:bCs/>
        </w:rPr>
        <w:br/>
        <w:t>района)</w:t>
      </w:r>
    </w:p>
    <w:p w:rsidR="00614318" w:rsidRPr="00393CB0" w:rsidRDefault="00BC237A" w:rsidP="00393CB0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bookmarkStart w:id="6" w:name="bookmark8"/>
      <w:bookmarkStart w:id="7" w:name="bookmark9"/>
      <w:r w:rsidRPr="00393CB0">
        <w:rPr>
          <w:sz w:val="28"/>
          <w:szCs w:val="28"/>
        </w:rPr>
        <w:t>Бебетов И.А. - заместитель Главы администрации района</w:t>
      </w:r>
      <w:bookmarkEnd w:id="6"/>
      <w:bookmarkEnd w:id="7"/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В части полномочий администрации в решении вопросов местного значения, реализации прав на решение вопросов, не отнесенных к вопросам местного значения, </w:t>
      </w:r>
      <w:r w:rsidRPr="00393CB0">
        <w:rPr>
          <w:sz w:val="28"/>
          <w:szCs w:val="28"/>
        </w:rPr>
        <w:t>организует работу по следующим направлениям: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</w:t>
      </w:r>
      <w:r w:rsidRPr="00393CB0">
        <w:rPr>
          <w:sz w:val="28"/>
          <w:szCs w:val="28"/>
        </w:rPr>
        <w:t xml:space="preserve"> бюджета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установление, изменение и отмена местных налогов и сборов</w:t>
      </w:r>
    </w:p>
    <w:p w:rsidR="00614318" w:rsidRPr="00393CB0" w:rsidRDefault="00BC237A" w:rsidP="00393CB0">
      <w:pPr>
        <w:pStyle w:val="1"/>
        <w:shd w:val="clear" w:color="auto" w:fill="auto"/>
        <w:tabs>
          <w:tab w:val="left" w:pos="5563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муниципального района;</w:t>
      </w:r>
      <w:r w:rsidRPr="00393CB0">
        <w:rPr>
          <w:sz w:val="28"/>
          <w:szCs w:val="28"/>
        </w:rPr>
        <w:tab/>
        <w:t>,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</w:t>
      </w:r>
      <w:r w:rsidRPr="00393CB0">
        <w:rPr>
          <w:sz w:val="28"/>
          <w:szCs w:val="28"/>
        </w:rPr>
        <w:t>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</w:t>
      </w:r>
      <w:r w:rsidRPr="00393CB0">
        <w:rPr>
          <w:sz w:val="28"/>
          <w:szCs w:val="28"/>
        </w:rPr>
        <w:t>жэтнических) конфликтов;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sz w:val="28"/>
          <w:szCs w:val="28"/>
        </w:rPr>
        <w:sectPr w:rsidR="00614318" w:rsidRPr="00393CB0" w:rsidSect="00393CB0">
          <w:type w:val="continuous"/>
          <w:pgSz w:w="11900" w:h="16840"/>
          <w:pgMar w:top="738" w:right="843" w:bottom="738" w:left="1701" w:header="0" w:footer="3" w:gutter="0"/>
          <w:cols w:space="720"/>
          <w:noEndnote/>
          <w:docGrid w:linePitch="360"/>
        </w:sectPr>
      </w:pPr>
      <w:r w:rsidRPr="00393CB0">
        <w:rPr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  <w:r w:rsidRPr="00393CB0">
        <w:rPr>
          <w:sz w:val="28"/>
          <w:szCs w:val="28"/>
        </w:rPr>
        <w:t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</w:t>
      </w:r>
      <w:r w:rsidRPr="00393CB0">
        <w:rPr>
          <w:sz w:val="28"/>
          <w:szCs w:val="28"/>
        </w:rPr>
        <w:t xml:space="preserve">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Дагестан), создание условий для осуществления присмотра и ухода за деть</w:t>
      </w:r>
      <w:r w:rsidRPr="00393CB0">
        <w:rPr>
          <w:sz w:val="28"/>
          <w:szCs w:val="28"/>
        </w:rPr>
        <w:t>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</w:t>
      </w:r>
      <w:r w:rsidRPr="00393CB0">
        <w:rPr>
          <w:sz w:val="28"/>
          <w:szCs w:val="28"/>
        </w:rPr>
        <w:t>ья;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before="240"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</w:t>
      </w:r>
      <w:r w:rsidRPr="00393CB0">
        <w:rPr>
          <w:sz w:val="28"/>
          <w:szCs w:val="28"/>
        </w:rPr>
        <w:t xml:space="preserve">ицинской помощью в медицинских организациях, подведомственных федеральному органу исполнительной власти, осуществляющему функции по медико- санитарному обеспечению населения отдельных территорий) в соответствии с территориальной программой государственных </w:t>
      </w:r>
      <w:r w:rsidRPr="00393CB0">
        <w:rPr>
          <w:sz w:val="28"/>
          <w:szCs w:val="28"/>
        </w:rPr>
        <w:t>гарантий бесплатного оказания гражданам медицинской помощи;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связи, </w:t>
      </w:r>
      <w:r w:rsidRPr="00393CB0">
        <w:rPr>
          <w:sz w:val="28"/>
          <w:szCs w:val="28"/>
        </w:rPr>
        <w:t>общественного питания, торговли и бытового обслуживания;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38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создание условий для обеспечения поселений, входящих </w:t>
      </w:r>
      <w:r w:rsidRPr="00393CB0">
        <w:rPr>
          <w:sz w:val="28"/>
          <w:szCs w:val="28"/>
        </w:rPr>
        <w:t>в состав муниципального района, услугами по организации досуга и услугами организаций культуры;</w:t>
      </w:r>
    </w:p>
    <w:p w:rsidR="00614318" w:rsidRPr="00393CB0" w:rsidRDefault="00BC237A" w:rsidP="00393CB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И) выравнивание</w:t>
      </w:r>
      <w:r w:rsidRPr="00393CB0">
        <w:rPr>
          <w:sz w:val="28"/>
          <w:szCs w:val="28"/>
        </w:rPr>
        <w:t xml:space="preserve">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</w:t>
      </w:r>
      <w:r w:rsidRPr="00393CB0">
        <w:rPr>
          <w:sz w:val="28"/>
          <w:szCs w:val="28"/>
        </w:rPr>
        <w:t>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обеспечение условий для развит</w:t>
      </w:r>
      <w:r w:rsidRPr="00393CB0">
        <w:rPr>
          <w:sz w:val="28"/>
          <w:szCs w:val="28"/>
        </w:rPr>
        <w:t>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14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организация и осуществление мероприятий </w:t>
      </w:r>
      <w:r w:rsidRPr="00393CB0">
        <w:rPr>
          <w:sz w:val="28"/>
          <w:szCs w:val="28"/>
        </w:rPr>
        <w:t>межпоселенческого характера по работе с детьми и молодежью;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 музеев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076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участие в осуществлении деятельности по опеке и попечительству;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14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 условий для осуществления деятельности, связанной с реализацией прав местных национа</w:t>
      </w:r>
      <w:r w:rsidRPr="00393CB0">
        <w:rPr>
          <w:sz w:val="28"/>
          <w:szCs w:val="28"/>
        </w:rPr>
        <w:t>льно-культурных автономий на территории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997"/>
          <w:tab w:val="left" w:pos="3869"/>
          <w:tab w:val="left" w:pos="6504"/>
          <w:tab w:val="left" w:pos="7838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вносит</w:t>
      </w:r>
      <w:r w:rsidRPr="00393CB0">
        <w:rPr>
          <w:sz w:val="28"/>
          <w:szCs w:val="28"/>
        </w:rPr>
        <w:tab/>
        <w:t>предложения</w:t>
      </w:r>
      <w:r w:rsidRPr="00393CB0">
        <w:rPr>
          <w:sz w:val="28"/>
          <w:szCs w:val="28"/>
        </w:rPr>
        <w:tab/>
        <w:t>по</w:t>
      </w:r>
      <w:r w:rsidRPr="00393CB0">
        <w:rPr>
          <w:sz w:val="28"/>
          <w:szCs w:val="28"/>
        </w:rPr>
        <w:tab/>
        <w:t>учрежден</w:t>
      </w:r>
      <w:r w:rsidRPr="00393CB0">
        <w:rPr>
          <w:sz w:val="28"/>
          <w:szCs w:val="28"/>
        </w:rPr>
        <w:t>ию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муниципальных образовательных организаций;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 разработке условий для развития туризма;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</w:t>
      </w:r>
      <w:r w:rsidRPr="00393CB0">
        <w:rPr>
          <w:sz w:val="28"/>
          <w:szCs w:val="28"/>
        </w:rPr>
        <w:t>Федерального закона от 24.11.1995 №181-ФЗ «О социальной защите инвалидов Российской Федерации»;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262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осуществление мероприятий, предусмотренных Федеральным законом «О донорстве и крови и ее компонентов»;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 условий для организации проведения независимой о</w:t>
      </w:r>
      <w:r w:rsidRPr="00393CB0">
        <w:rPr>
          <w:sz w:val="28"/>
          <w:szCs w:val="28"/>
        </w:rPr>
        <w:t>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</w:t>
      </w:r>
      <w:r w:rsidRPr="00393CB0">
        <w:rPr>
          <w:sz w:val="28"/>
          <w:szCs w:val="28"/>
        </w:rPr>
        <w:t>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оказание содействия развитию</w:t>
      </w:r>
      <w:r w:rsidRPr="00393CB0">
        <w:rPr>
          <w:sz w:val="28"/>
          <w:szCs w:val="28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262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</w:t>
      </w:r>
      <w:r w:rsidRPr="00393CB0">
        <w:rPr>
          <w:sz w:val="28"/>
          <w:szCs w:val="28"/>
        </w:rPr>
        <w:t>г. № 2300-1 «О защите прав потребителей»;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262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 г. № 172-ФЗ "О стратегическом планировании в Российской Федерации";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сбора статистических показател</w:t>
      </w:r>
      <w:r w:rsidRPr="00393CB0">
        <w:rPr>
          <w:sz w:val="28"/>
          <w:szCs w:val="28"/>
        </w:rPr>
        <w:t>ей, характеризующих состояние экономики и социальной сферы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 учреждению печатного средства массовой информации для опубл</w:t>
      </w:r>
      <w:r w:rsidRPr="00393CB0">
        <w:rPr>
          <w:sz w:val="28"/>
          <w:szCs w:val="28"/>
        </w:rPr>
        <w:t>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района официальной информации о социально- экономическом и культурном развитии муниципального района, о раз</w:t>
      </w:r>
      <w:r w:rsidRPr="00393CB0">
        <w:rPr>
          <w:sz w:val="28"/>
          <w:szCs w:val="28"/>
        </w:rPr>
        <w:t>витии его общественной инфраструктуры и иной официальной информации;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осуществление международных и внешнеэкономических связей в соответствии с федеральными законами;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  <w:sectPr w:rsidR="00614318" w:rsidRPr="00393CB0" w:rsidSect="00393CB0">
          <w:footerReference w:type="even" r:id="rId15"/>
          <w:footerReference w:type="default" r:id="rId16"/>
          <w:pgSz w:w="11900" w:h="16840"/>
          <w:pgMar w:top="633" w:right="843" w:bottom="1827" w:left="1701" w:header="205" w:footer="3" w:gutter="0"/>
          <w:pgNumType w:start="2"/>
          <w:cols w:space="720"/>
          <w:noEndnote/>
          <w:docGrid w:linePitch="360"/>
        </w:sectPr>
      </w:pPr>
      <w:r w:rsidRPr="00393CB0">
        <w:rPr>
          <w:sz w:val="28"/>
          <w:szCs w:val="28"/>
        </w:rPr>
        <w:t>орг</w:t>
      </w:r>
      <w:r w:rsidRPr="00393CB0">
        <w:rPr>
          <w:sz w:val="28"/>
          <w:szCs w:val="28"/>
        </w:rPr>
        <w:t>анизация профессионального образования и дополнительного профессионального образования выборных должностных лиц местного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самоуправления, членов выборных органов местного самоуправления, депутатов представительных органов муниципальных образований, муниципа</w:t>
      </w:r>
      <w:r w:rsidRPr="00393CB0">
        <w:rPr>
          <w:sz w:val="28"/>
          <w:szCs w:val="28"/>
        </w:rPr>
        <w:t>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14318" w:rsidRPr="00393CB0" w:rsidRDefault="00BC237A" w:rsidP="00393CB0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</w:t>
      </w:r>
      <w:r w:rsidRPr="00393CB0">
        <w:rPr>
          <w:sz w:val="28"/>
          <w:szCs w:val="28"/>
        </w:rPr>
        <w:t>ния, расположенных на территории муниципального района.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Непосредственно координирует(курирует) и(или) контролирует деятельность следующих структур: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1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Управление экономики и инвестиций администрации 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Финансовое управление администрации </w:t>
      </w:r>
      <w:r w:rsidRPr="00393CB0">
        <w:rPr>
          <w:sz w:val="28"/>
          <w:szCs w:val="28"/>
        </w:rPr>
        <w:t>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17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 «Управление аграрно-промышленным комплексом Дербентского района», предприятиями, организациями, учреждениями, входящими в состав агропромышленного комплекса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 «Управление образования Дербентского района»;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 «Межведомств</w:t>
      </w:r>
      <w:r w:rsidRPr="00393CB0">
        <w:rPr>
          <w:sz w:val="28"/>
          <w:szCs w:val="28"/>
        </w:rPr>
        <w:t>енная централизованная бухгалтерия администрации Дербентского района»;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муниципальных бюджетных образовательных организаций;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Отдел опеки и попечительства администрации 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Комиссии по делам несовершеннолетних и защите их прав;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08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МКУ </w:t>
      </w:r>
      <w:r w:rsidRPr="00393CB0">
        <w:rPr>
          <w:sz w:val="28"/>
          <w:szCs w:val="28"/>
        </w:rPr>
        <w:t>«Управление культуры, национальной политики и религии администрации Дербентского района»;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МКУК «Межпоселенческий культурно-досуговый центр администрации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08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МКУК «Межпоселенческая централизованная библиотечная система администрации района»;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МБУ редакци</w:t>
      </w:r>
      <w:r w:rsidRPr="00393CB0">
        <w:rPr>
          <w:sz w:val="28"/>
          <w:szCs w:val="28"/>
        </w:rPr>
        <w:t>я газеты «Дербентские известия»;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1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иных муниципальных органов, учреждений, организаций и предприятий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Организует взаимодействие с территориальными подразделениями федеральных органов исполнительной власти, органов исполнительной вл</w:t>
      </w:r>
      <w:r w:rsidRPr="00393CB0">
        <w:rPr>
          <w:sz w:val="28"/>
          <w:szCs w:val="28"/>
        </w:rPr>
        <w:t>асти Республики Дагестан, органов местного самоуправления по курируемым направлениям. Обеспечивает взаимодействие с Управлением Главы Республики Дагестан по внутренней политике и местного самоуправления.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44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Ведет вопросы: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12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составления и представления в соответ</w:t>
      </w:r>
      <w:r w:rsidRPr="00393CB0">
        <w:rPr>
          <w:sz w:val="28"/>
          <w:szCs w:val="28"/>
        </w:rPr>
        <w:t>ствующие органы различных форм и видов отчетности и статистической отчетности по курируемым направлениям;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1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вопросы кадровой политике, организация муниципальной службы в</w:t>
      </w:r>
    </w:p>
    <w:p w:rsidR="00614318" w:rsidRDefault="00614318">
      <w:pPr>
        <w:pStyle w:val="1"/>
        <w:shd w:val="clear" w:color="auto" w:fill="auto"/>
        <w:spacing w:line="257" w:lineRule="auto"/>
        <w:ind w:firstLine="0"/>
        <w:jc w:val="center"/>
        <w:sectPr w:rsidR="00614318" w:rsidSect="00393CB0">
          <w:footerReference w:type="even" r:id="rId17"/>
          <w:footerReference w:type="default" r:id="rId18"/>
          <w:pgSz w:w="11900" w:h="16840"/>
          <w:pgMar w:top="742" w:right="843" w:bottom="742" w:left="1701" w:header="314" w:footer="314" w:gutter="0"/>
          <w:pgNumType w:start="6"/>
          <w:cols w:space="720"/>
          <w:noEndnote/>
          <w:docGrid w:linePitch="360"/>
        </w:sectPr>
      </w:pP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администрации района в курируемых структурах;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принятия </w:t>
      </w:r>
      <w:r w:rsidRPr="00393CB0">
        <w:rPr>
          <w:sz w:val="28"/>
          <w:szCs w:val="28"/>
        </w:rPr>
        <w:t>правовых актов по вопросам учреждения муниципальных наград, званий и иных форм поощрений граждан;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экономического сотрудничества с другими районами по курируемым вопросам.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Готовит, предварительно рассматривает и согласовывает проекты Распоряжений и Постанов</w:t>
      </w:r>
      <w:r w:rsidRPr="00393CB0">
        <w:rPr>
          <w:sz w:val="28"/>
          <w:szCs w:val="28"/>
        </w:rPr>
        <w:t>лений Главы администрации района по вопросам, входящим в сферу деятельности.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Участвует в оперативных, рабочих совещаниях при Главе администрации района, совещаниях структурных подразделений администрации района, муниципальных учреждений, иных заседаниях и </w:t>
      </w:r>
      <w:r w:rsidRPr="00393CB0">
        <w:rPr>
          <w:sz w:val="28"/>
          <w:szCs w:val="28"/>
        </w:rPr>
        <w:t>совещаниях.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Вносит на рассмотрение вопросы в повестку дня совещаний при Главе администрации района, руководителей структурных подразделений администрации района.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Дает поручения руководителям структурных подразделений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30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Возглавляет</w:t>
      </w:r>
      <w:r w:rsidRPr="00393CB0">
        <w:rPr>
          <w:sz w:val="28"/>
          <w:szCs w:val="28"/>
        </w:rPr>
        <w:t xml:space="preserve"> или обеспечивает деятельность комиссий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Работает со служебной корреспонденцией в установленном законом порядке, работает с обращениями граждан, ведет личный прием граждан. От имени администрации района подписывает письма, заявле</w:t>
      </w:r>
      <w:r w:rsidRPr="00393CB0">
        <w:rPr>
          <w:sz w:val="28"/>
          <w:szCs w:val="28"/>
        </w:rPr>
        <w:t>ния, обращения, иные документы, в соответствии со специальным Распоряжением о праве подписи.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30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Подписывает акты хозяйственно-распорядительного характера, соглашения, договоры, муниципальные контракты и иные документы по курируемым направлениям от имени админ</w:t>
      </w:r>
      <w:r w:rsidRPr="00393CB0">
        <w:rPr>
          <w:sz w:val="28"/>
          <w:szCs w:val="28"/>
        </w:rPr>
        <w:t>истрации муниципального района в порядке, предусмотренном действующим законодательством, и в соответствии с настоящим распределением обязанностей и специальным Распоряжением о праве подписи.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30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Издает распоряжения и приказы по вопросам организации и деятельно</w:t>
      </w:r>
      <w:r w:rsidRPr="00393CB0">
        <w:rPr>
          <w:sz w:val="28"/>
          <w:szCs w:val="28"/>
        </w:rPr>
        <w:t>сти структурных подразделений администрации района, курируемых им в соответствии с настоящим распределением обязанностей.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30"/>
        </w:tabs>
        <w:spacing w:after="320"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Наделяется иными правами и обязанностями в соответствии с Уставом муниципального образования, решениями Собрания депутатов муниципальн</w:t>
      </w:r>
      <w:r w:rsidRPr="00393CB0">
        <w:rPr>
          <w:sz w:val="28"/>
          <w:szCs w:val="28"/>
        </w:rPr>
        <w:t>ого района, правовыми актами Главы администрации района и настоящим распределением обязанностей.</w:t>
      </w:r>
    </w:p>
    <w:p w:rsidR="00614318" w:rsidRPr="00393CB0" w:rsidRDefault="00BC237A" w:rsidP="00393CB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567"/>
        <w:jc w:val="both"/>
        <w:rPr>
          <w:sz w:val="28"/>
          <w:szCs w:val="28"/>
        </w:rPr>
      </w:pPr>
      <w:bookmarkStart w:id="8" w:name="bookmark10"/>
      <w:bookmarkStart w:id="9" w:name="bookmark11"/>
      <w:r w:rsidRPr="00393CB0">
        <w:rPr>
          <w:sz w:val="28"/>
          <w:szCs w:val="28"/>
        </w:rPr>
        <w:t>Аллахвердиев Э.Р. - заместитель Главы администрации района</w:t>
      </w:r>
      <w:bookmarkEnd w:id="8"/>
      <w:bookmarkEnd w:id="9"/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 части полномочий администрации в решении вопросов местного значения, реализации прав на решение во</w:t>
      </w:r>
      <w:r w:rsidRPr="00393CB0">
        <w:rPr>
          <w:sz w:val="28"/>
          <w:szCs w:val="28"/>
        </w:rPr>
        <w:t>просов, не отнесенных к вопросам местного значения, организует работу по следующим направлениям: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918"/>
        </w:tabs>
        <w:spacing w:line="240" w:lineRule="auto"/>
        <w:ind w:firstLine="567"/>
        <w:jc w:val="both"/>
        <w:rPr>
          <w:sz w:val="28"/>
          <w:szCs w:val="28"/>
        </w:rPr>
        <w:sectPr w:rsidR="00614318" w:rsidRPr="00393CB0" w:rsidSect="00393CB0">
          <w:footerReference w:type="even" r:id="rId19"/>
          <w:footerReference w:type="default" r:id="rId20"/>
          <w:pgSz w:w="11900" w:h="16840"/>
          <w:pgMar w:top="752" w:right="843" w:bottom="1510" w:left="1701" w:header="324" w:footer="3" w:gutter="0"/>
          <w:pgNumType w:start="5"/>
          <w:cols w:space="720"/>
          <w:noEndnote/>
          <w:docGrid w:linePitch="360"/>
        </w:sectPr>
      </w:pPr>
      <w:r w:rsidRPr="00393CB0">
        <w:rPr>
          <w:sz w:val="28"/>
          <w:szCs w:val="28"/>
        </w:rPr>
        <w:t xml:space="preserve">владение, пользование и распоряжение имуществом, находящимся в </w:t>
      </w:r>
      <w:r w:rsidRPr="00393CB0">
        <w:rPr>
          <w:sz w:val="28"/>
          <w:szCs w:val="28"/>
        </w:rPr>
        <w:t>муниципальной собственности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утверждение схем территориального планирования района;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</w:t>
      </w:r>
      <w:r w:rsidRPr="00393CB0">
        <w:rPr>
          <w:sz w:val="28"/>
          <w:szCs w:val="28"/>
        </w:rPr>
        <w:t>ионной системы обеспечения градостроительной деятельности, осуществляемой на территории района, резервирование и изъятие, земельных участков в границах района для муниципальных нужд, направление уведомления о соответствии указанных в уведомлении о планируе</w:t>
      </w:r>
      <w:r w:rsidRPr="00393CB0">
        <w:rPr>
          <w:sz w:val="28"/>
          <w:szCs w:val="28"/>
        </w:rPr>
        <w:t>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</w:t>
      </w:r>
      <w:r w:rsidRPr="00393CB0">
        <w:rPr>
          <w:sz w:val="28"/>
          <w:szCs w:val="28"/>
        </w:rPr>
        <w:t xml:space="preserve">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</w:t>
      </w:r>
      <w:r w:rsidRPr="00393CB0">
        <w:rPr>
          <w:sz w:val="28"/>
          <w:szCs w:val="28"/>
        </w:rPr>
        <w:t>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</w:t>
      </w:r>
      <w:r w:rsidRPr="00393CB0">
        <w:rPr>
          <w:sz w:val="28"/>
          <w:szCs w:val="28"/>
        </w:rPr>
        <w:t xml:space="preserve">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</w:t>
      </w:r>
      <w:r w:rsidRPr="00393CB0">
        <w:rPr>
          <w:sz w:val="28"/>
          <w:szCs w:val="28"/>
          <w:vertAlign w:val="subscript"/>
          <w:lang w:val="en-US" w:eastAsia="en-US" w:bidi="en-US"/>
        </w:rPr>
        <w:t>f</w:t>
      </w:r>
      <w:r w:rsidRPr="00393CB0">
        <w:rPr>
          <w:sz w:val="28"/>
          <w:szCs w:val="28"/>
          <w:lang w:eastAsia="en-US" w:bidi="en-US"/>
        </w:rPr>
        <w:t xml:space="preserve"> </w:t>
      </w:r>
      <w:r w:rsidRPr="00393CB0">
        <w:rPr>
          <w:sz w:val="28"/>
          <w:szCs w:val="28"/>
        </w:rPr>
        <w:t>принятие в соответствии с гражданским законодательством Российской Федерации решения о сно</w:t>
      </w:r>
      <w:r w:rsidRPr="00393CB0">
        <w:rPr>
          <w:sz w:val="28"/>
          <w:szCs w:val="28"/>
        </w:rPr>
        <w:t>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</w:t>
      </w:r>
      <w:r w:rsidRPr="00393CB0">
        <w:rPr>
          <w:sz w:val="28"/>
          <w:szCs w:val="28"/>
        </w:rPr>
        <w:t>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</w:t>
      </w:r>
      <w:r w:rsidRPr="00393CB0">
        <w:rPr>
          <w:sz w:val="28"/>
          <w:szCs w:val="28"/>
        </w:rPr>
        <w:t>етствие с установленными требованиями в случаях, предусмотренных Градостроительным кодексом Российской Федерации;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района, </w:t>
      </w:r>
      <w:r w:rsidRPr="00393CB0">
        <w:rPr>
          <w:sz w:val="28"/>
          <w:szCs w:val="28"/>
        </w:rPr>
        <w:t>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г. № 38-ФЗ «О рекламе»;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spacing w:after="300"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создание, развит</w:t>
      </w:r>
      <w:r w:rsidRPr="00393CB0">
        <w:rPr>
          <w:sz w:val="28"/>
          <w:szCs w:val="28"/>
        </w:rPr>
        <w:t>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</w:t>
      </w:r>
      <w:r w:rsidRPr="00393CB0">
        <w:rPr>
          <w:sz w:val="28"/>
          <w:szCs w:val="28"/>
        </w:rPr>
        <w:t>ния;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80"/>
        <w:jc w:val="center"/>
        <w:rPr>
          <w:sz w:val="28"/>
          <w:szCs w:val="28"/>
        </w:rPr>
      </w:pPr>
      <w:r w:rsidRPr="00393CB0">
        <w:rPr>
          <w:sz w:val="28"/>
          <w:szCs w:val="28"/>
        </w:rPr>
        <w:t xml:space="preserve"> 6</w:t>
      </w:r>
    </w:p>
    <w:p w:rsidR="00614318" w:rsidRDefault="00BC237A" w:rsidP="00393CB0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80"/>
        <w:jc w:val="both"/>
      </w:pPr>
      <w:r w:rsidRPr="00393CB0">
        <w:rPr>
          <w:sz w:val="28"/>
          <w:szCs w:val="28"/>
        </w:rPr>
        <w:lastRenderedPageBreak/>
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</w:t>
      </w:r>
      <w:r w:rsidRPr="00393CB0">
        <w:rPr>
          <w:sz w:val="28"/>
          <w:szCs w:val="28"/>
        </w:rPr>
        <w:t>свободного доступа граждан к водным объектам общего</w:t>
      </w:r>
      <w:r>
        <w:t xml:space="preserve"> пользования и их береговым полосам;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осуществление муниципального лесного контроля;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района, п</w:t>
      </w:r>
      <w:r w:rsidRPr="00393CB0">
        <w:rPr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</w:t>
      </w:r>
      <w:r w:rsidRPr="00393CB0">
        <w:rPr>
          <w:sz w:val="28"/>
          <w:szCs w:val="28"/>
        </w:rPr>
        <w:t>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</w:t>
      </w:r>
      <w:r w:rsidRPr="00393CB0">
        <w:rPr>
          <w:sz w:val="28"/>
          <w:szCs w:val="28"/>
        </w:rPr>
        <w:t>ными предприятиями и учреждениями, если иное не предусмотрено федеральными законами;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</w:t>
      </w:r>
      <w:r w:rsidRPr="00393CB0">
        <w:rPr>
          <w:sz w:val="28"/>
          <w:szCs w:val="28"/>
        </w:rPr>
        <w:t>ьного значения, автомобильных дорог ре</w:t>
      </w:r>
      <w:r w:rsidR="00393CB0">
        <w:rPr>
          <w:sz w:val="28"/>
          <w:szCs w:val="28"/>
        </w:rPr>
        <w:t>гионального или межмуниципальног</w:t>
      </w:r>
      <w:r w:rsidRPr="00393CB0">
        <w:rPr>
          <w:sz w:val="28"/>
          <w:szCs w:val="28"/>
        </w:rPr>
        <w:t xml:space="preserve">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</w:t>
      </w:r>
      <w:r w:rsidRPr="00393CB0">
        <w:rPr>
          <w:sz w:val="28"/>
          <w:szCs w:val="28"/>
        </w:rPr>
        <w:t>государственном адресном реестре;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осуществление муниципального земельного контроля;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в соответствии с Федеральным законом от 24 июля 2007 г. № 221-ФЗ «О государственном кадастре недвижимости» выполнения комплексных кадастровых работ и утверждени</w:t>
      </w:r>
      <w:r w:rsidRPr="00393CB0">
        <w:rPr>
          <w:sz w:val="28"/>
          <w:szCs w:val="28"/>
        </w:rPr>
        <w:t>е карты-плана территории.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дорожная деятельность в отношении автомобильных дорог местного значения в</w:t>
      </w:r>
      <w:r w:rsidRPr="00393CB0">
        <w:rPr>
          <w:sz w:val="28"/>
          <w:szCs w:val="28"/>
        </w:rPr>
        <w:t>не границ населенных пунктов в границах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</w:t>
      </w:r>
      <w:r w:rsidRPr="00393CB0">
        <w:rPr>
          <w:sz w:val="28"/>
          <w:szCs w:val="28"/>
        </w:rPr>
        <w:t>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93CB0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создание условий для предоставления транспортн</w:t>
      </w:r>
      <w:r w:rsidRPr="00393CB0">
        <w:rPr>
          <w:sz w:val="28"/>
          <w:szCs w:val="28"/>
        </w:rPr>
        <w:t>ых услуг населению и организация транспортного обслуживания населения между поселениями в границах района;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участие в организации деятельности по накоплению (в том числе </w:t>
      </w:r>
      <w:r w:rsidRPr="00393CB0">
        <w:rPr>
          <w:sz w:val="28"/>
          <w:szCs w:val="28"/>
        </w:rPr>
        <w:lastRenderedPageBreak/>
        <w:t xml:space="preserve">раздельному накоплению), сбору, транспортированию, обработке, утилизации, </w:t>
      </w:r>
      <w:r w:rsidRPr="00393CB0">
        <w:rPr>
          <w:sz w:val="28"/>
          <w:szCs w:val="28"/>
        </w:rPr>
        <w:t>обезвреживанию, захоронению твердых коммунальных отходов на территории района;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содержание на территории района межпоселенческих мест захоронения, организация ритуальных услуг;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регулирование тарифов на подключение к системе коммунальной инфраструктуры, тари</w:t>
      </w:r>
      <w:r w:rsidRPr="00393CB0">
        <w:rPr>
          <w:sz w:val="28"/>
          <w:szCs w:val="28"/>
        </w:rPr>
        <w:t>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полномочиями по организации теплоснабжения, предусмотренными Федеральным законом</w:t>
      </w:r>
      <w:r w:rsidRPr="00393CB0">
        <w:rPr>
          <w:sz w:val="28"/>
          <w:szCs w:val="28"/>
        </w:rPr>
        <w:t xml:space="preserve"> «О теплоснабжении»;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12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утверждение и реализация муниципальных программ в области</w:t>
      </w:r>
    </w:p>
    <w:p w:rsidR="00614318" w:rsidRPr="00393CB0" w:rsidRDefault="00BC237A" w:rsidP="00393CB0">
      <w:pPr>
        <w:pStyle w:val="1"/>
        <w:shd w:val="clear" w:color="auto" w:fill="auto"/>
        <w:tabs>
          <w:tab w:val="left" w:pos="5904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энергосбережения и повышения энергетической эффективн</w:t>
      </w:r>
      <w:r w:rsidRPr="00393CB0">
        <w:rPr>
          <w:sz w:val="28"/>
          <w:szCs w:val="28"/>
        </w:rPr>
        <w:t xml:space="preserve">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района, организация и проведение иных мероприятий, предусмотренных законодательством об энергосбережении </w:t>
      </w:r>
      <w:r w:rsidRPr="00393CB0">
        <w:rPr>
          <w:sz w:val="28"/>
          <w:szCs w:val="28"/>
        </w:rPr>
        <w:t>и о повышении</w:t>
      </w:r>
      <w:r w:rsidR="00393CB0">
        <w:rPr>
          <w:sz w:val="28"/>
          <w:szCs w:val="28"/>
        </w:rPr>
        <w:t xml:space="preserve"> энергетической эффективности;</w:t>
      </w:r>
      <w:r w:rsidR="00393CB0">
        <w:rPr>
          <w:sz w:val="28"/>
          <w:szCs w:val="28"/>
        </w:rPr>
        <w:tab/>
      </w:r>
    </w:p>
    <w:p w:rsidR="00614318" w:rsidRPr="00393CB0" w:rsidRDefault="00BC237A" w:rsidP="00393CB0">
      <w:pPr>
        <w:pStyle w:val="1"/>
        <w:numPr>
          <w:ilvl w:val="0"/>
          <w:numId w:val="6"/>
        </w:numPr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мероприятий межпоселенческого характера по охране окружающей среды.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Непосредственно координирует(курирует) и(или) контролирует деятельность следующих структур: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Управление земельных и имущественных </w:t>
      </w:r>
      <w:r w:rsidRPr="00393CB0">
        <w:rPr>
          <w:sz w:val="28"/>
          <w:szCs w:val="28"/>
        </w:rPr>
        <w:t>отношений администрации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Отдел архитектуры и градостроительства администрации 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8"/>
          <w:tab w:val="left" w:pos="4003"/>
          <w:tab w:val="left" w:pos="8069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МБУ «Управление</w:t>
      </w:r>
      <w:r w:rsidRPr="00393CB0">
        <w:rPr>
          <w:sz w:val="28"/>
          <w:szCs w:val="28"/>
        </w:rPr>
        <w:tab/>
        <w:t>жилищно-коммунального</w:t>
      </w:r>
      <w:r w:rsidRPr="00393CB0">
        <w:rPr>
          <w:sz w:val="28"/>
          <w:szCs w:val="28"/>
        </w:rPr>
        <w:tab/>
        <w:t>хозяйства»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администрации 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МБУ «Дербентрайсервис»;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муниципальное унитарное предприятие «Родни</w:t>
      </w:r>
      <w:r w:rsidRPr="00393CB0">
        <w:rPr>
          <w:sz w:val="28"/>
          <w:szCs w:val="28"/>
        </w:rPr>
        <w:t>к»;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иных муниципальных органов, учреждений, организаций и предприятий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21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Организует взаимодействие с территориальными подразделениями федеральных органов исполнительной власти, органов исполнительной власти Республики Дагестан, орг</w:t>
      </w:r>
      <w:r w:rsidRPr="00393CB0">
        <w:rPr>
          <w:sz w:val="28"/>
          <w:szCs w:val="28"/>
        </w:rPr>
        <w:t>анов местного самоуправления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55"/>
        </w:tabs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Ведет вопросы: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  <w:sectPr w:rsidR="00614318" w:rsidRPr="00393CB0" w:rsidSect="00393CB0">
          <w:footerReference w:type="even" r:id="rId21"/>
          <w:footerReference w:type="default" r:id="rId22"/>
          <w:pgSz w:w="11900" w:h="16840"/>
          <w:pgMar w:top="738" w:right="843" w:bottom="1052" w:left="1725" w:header="310" w:footer="624" w:gutter="0"/>
          <w:pgNumType w:start="8"/>
          <w:cols w:space="720"/>
          <w:noEndnote/>
          <w:docGrid w:linePitch="360"/>
        </w:sectPr>
      </w:pPr>
      <w:r w:rsidRPr="00393CB0">
        <w:rPr>
          <w:sz w:val="28"/>
          <w:szCs w:val="28"/>
        </w:rPr>
        <w:t>-составления и представления в соответствующие органы различных форм и видов отчетности и статистической отчетности по курируемым направлениям;</w:t>
      </w:r>
    </w:p>
    <w:p w:rsidR="00614318" w:rsidRPr="00393CB0" w:rsidRDefault="00BC237A" w:rsidP="00393CB0">
      <w:pPr>
        <w:pStyle w:val="1"/>
        <w:shd w:val="clear" w:color="auto" w:fill="auto"/>
        <w:spacing w:before="640"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 xml:space="preserve">-вопросы </w:t>
      </w:r>
      <w:r w:rsidRPr="00393CB0">
        <w:rPr>
          <w:sz w:val="28"/>
          <w:szCs w:val="28"/>
        </w:rPr>
        <w:t>кадровой политике, организация муниципальной службы в администрации района в курируемых структурах;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-экономического сотрудничества с другими районами по курируемым вопросам;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Готовит, предварительно рассматривает и согласовывает проекты Распоряжений и Поста</w:t>
      </w:r>
      <w:r w:rsidRPr="00393CB0">
        <w:rPr>
          <w:sz w:val="28"/>
          <w:szCs w:val="28"/>
        </w:rPr>
        <w:t>новлений Главы администрации района по вопросам, входящим в сферу деятельности.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Участвует в оперативных, рабочих совещаниях при Главе администрации района, совещаниях структурных подразделений администрации района, муниципальных учреждений, иных заседаниях</w:t>
      </w:r>
      <w:r w:rsidRPr="00393CB0">
        <w:rPr>
          <w:sz w:val="28"/>
          <w:szCs w:val="28"/>
        </w:rPr>
        <w:t xml:space="preserve"> и совещаниях.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Вносит на рассмотрение вопросы в повестку дня совещаний при Главе администрации района, руководителей структурных подразделений администрации района.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Дает поручения руководителям структурных подразделений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25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Возглавл</w:t>
      </w:r>
      <w:r w:rsidRPr="00393CB0">
        <w:rPr>
          <w:sz w:val="28"/>
          <w:szCs w:val="28"/>
        </w:rPr>
        <w:t>яет или обеспечивает деятельность комиссий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Работает со служебной корреспонденцией в установленном законом порядке, работает с обращениями граждан, ведет личный прием граждан. От имени администрации района подписывает письма, </w:t>
      </w:r>
      <w:r w:rsidRPr="00393CB0">
        <w:rPr>
          <w:sz w:val="28"/>
          <w:szCs w:val="28"/>
        </w:rPr>
        <w:t xml:space="preserve">заявления, обращения, иные документы, в соответствии </w:t>
      </w:r>
      <w:r w:rsidR="00393CB0" w:rsidRPr="00393CB0">
        <w:rPr>
          <w:sz w:val="28"/>
          <w:szCs w:val="28"/>
        </w:rPr>
        <w:t>со специальным Распоряжением</w:t>
      </w:r>
      <w:r w:rsidRPr="00393CB0">
        <w:rPr>
          <w:sz w:val="28"/>
          <w:szCs w:val="28"/>
        </w:rPr>
        <w:t xml:space="preserve"> о праве подписи.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25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Подписывает акты хозяйственно-распорядительного характера, соглашения, договоры, муниципальные контракты и иные документы по курируемым направлениям от имени</w:t>
      </w:r>
      <w:r w:rsidRPr="00393CB0">
        <w:rPr>
          <w:sz w:val="28"/>
          <w:szCs w:val="28"/>
        </w:rPr>
        <w:t xml:space="preserve"> администрации муниципального района в порядке, предусмотренном действующим законодательством, и в соответствии с настоящим распределением обязанностей и специальным Распоряжением о праве подписи;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25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Издает распоряжения и приказы по вопросам организации и дея</w:t>
      </w:r>
      <w:r w:rsidRPr="00393CB0">
        <w:rPr>
          <w:sz w:val="28"/>
          <w:szCs w:val="28"/>
        </w:rPr>
        <w:t>тельности структурных подразделений администрации района, курируемых им в соответствии с настоящим распределением обязанностей.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25"/>
        </w:tabs>
        <w:spacing w:after="300"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Наделяется иными правами и обязанностями в соответствии с Уставом муниципального образования, решениями Собрания депутатов муниц</w:t>
      </w:r>
      <w:r w:rsidRPr="00393CB0">
        <w:rPr>
          <w:sz w:val="28"/>
          <w:szCs w:val="28"/>
        </w:rPr>
        <w:t>ипального района, правовыми актами Главы администрации района и настоящим распределением обязанностей.</w:t>
      </w:r>
    </w:p>
    <w:p w:rsidR="00614318" w:rsidRPr="00393CB0" w:rsidRDefault="00BC237A" w:rsidP="00393CB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580"/>
        <w:jc w:val="both"/>
        <w:rPr>
          <w:sz w:val="28"/>
          <w:szCs w:val="28"/>
        </w:rPr>
      </w:pPr>
      <w:bookmarkStart w:id="10" w:name="bookmark12"/>
      <w:bookmarkStart w:id="11" w:name="bookmark13"/>
      <w:r w:rsidRPr="00393CB0">
        <w:rPr>
          <w:sz w:val="28"/>
          <w:szCs w:val="28"/>
        </w:rPr>
        <w:t>Эмиргамзаев С.Г.- заместитель Главы администрации района</w:t>
      </w:r>
      <w:bookmarkEnd w:id="10"/>
      <w:bookmarkEnd w:id="11"/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 части полномочий администрации в решении вопросов местного значения, реализации прав на решени</w:t>
      </w:r>
      <w:r w:rsidRPr="00393CB0">
        <w:rPr>
          <w:sz w:val="28"/>
          <w:szCs w:val="28"/>
        </w:rPr>
        <w:t>е вопросов, не отнесенных к вопросам местного значения, организует работу по следующим направлениям: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after="160"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</w:t>
      </w:r>
      <w:r w:rsidRPr="00393CB0">
        <w:rPr>
          <w:sz w:val="28"/>
          <w:szCs w:val="28"/>
        </w:rPr>
        <w:t>она;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участие в предупреждении и ликвидации последствий чрезвычайных ситуаций на территории района;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охраны общественного порядка на территории района силами полиции РОВД Дербентского района: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предоставление помещения для работы на обслуживаемом </w:t>
      </w:r>
      <w:r w:rsidRPr="00393CB0">
        <w:rPr>
          <w:sz w:val="28"/>
          <w:szCs w:val="28"/>
        </w:rPr>
        <w:t>административном участке муниципального района сотруднику, замещающему должность участкового уполномоченного полиции;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выполн</w:t>
      </w:r>
      <w:r w:rsidRPr="00393CB0">
        <w:rPr>
          <w:sz w:val="28"/>
          <w:szCs w:val="28"/>
        </w:rPr>
        <w:t>ения сотрудником обязанностей по указанной должности;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организация и</w:t>
      </w:r>
      <w:r w:rsidRPr="00393CB0">
        <w:rPr>
          <w:sz w:val="28"/>
          <w:szCs w:val="28"/>
        </w:rPr>
        <w:t xml:space="preserve">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ок</w:t>
      </w:r>
      <w:r w:rsidRPr="00393CB0">
        <w:rPr>
          <w:sz w:val="28"/>
          <w:szCs w:val="28"/>
        </w:rPr>
        <w:t>азание поддержки общественным наблюдательным комиссиям, осуществляющим общественный контроль за обеспечением прав человека и соде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</w:t>
      </w:r>
      <w:r w:rsidRPr="00393CB0">
        <w:rPr>
          <w:sz w:val="28"/>
          <w:szCs w:val="28"/>
        </w:rPr>
        <w:t xml:space="preserve"> содействие лицам, находящимся в местах принудительного содержания;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осуществление </w:t>
      </w:r>
      <w:r w:rsidRPr="00393CB0">
        <w:rPr>
          <w:sz w:val="28"/>
          <w:szCs w:val="28"/>
        </w:rPr>
        <w:t>мер по противодействию коррупции в границах муниципального района;</w:t>
      </w:r>
    </w:p>
    <w:p w:rsidR="00614318" w:rsidRPr="00393CB0" w:rsidRDefault="00BC237A" w:rsidP="00393CB0">
      <w:pPr>
        <w:pStyle w:val="1"/>
        <w:numPr>
          <w:ilvl w:val="0"/>
          <w:numId w:val="7"/>
        </w:numPr>
        <w:shd w:val="clear" w:color="auto" w:fill="auto"/>
        <w:tabs>
          <w:tab w:val="left" w:pos="1079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вопросы подготовки и проведения муниципальных выборов, местного референдума, голосования по отзыву депутата Собрания депутатов, по вопросам изменения границ района, преобразования района;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0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Непосредственно координирует(курирует) и(или) контролирует деятельность следующих структур: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Антитеррористической комиссии администрации 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Отдел ГО и ЧС администрации 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 «ЕДДС» администрации Дербентского района;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-явл</w:t>
      </w:r>
      <w:r w:rsidRPr="00393CB0">
        <w:rPr>
          <w:sz w:val="28"/>
          <w:szCs w:val="28"/>
        </w:rPr>
        <w:t>яется заместителем председателя антинаркотической комиссии в муниципальном районе «Дербентский район», организует ее работу и взаимодействует с органами по вопросам противодействия наркотических средств, психотропных веществ и их прекурсоров;</w:t>
      </w:r>
    </w:p>
    <w:p w:rsidR="00393CB0" w:rsidRDefault="00BC237A" w:rsidP="009A28AF">
      <w:pPr>
        <w:pStyle w:val="1"/>
        <w:shd w:val="clear" w:color="auto" w:fill="auto"/>
        <w:tabs>
          <w:tab w:val="left" w:pos="795"/>
        </w:tabs>
        <w:spacing w:line="240" w:lineRule="auto"/>
        <w:ind w:firstLine="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иных муниципальных органов, учреждений, организаций и предприятий по курируемым направлениям.</w:t>
      </w:r>
    </w:p>
    <w:p w:rsidR="00614318" w:rsidRPr="00393CB0" w:rsidRDefault="00BC237A" w:rsidP="009A28AF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Организует взаимодействие с территориальными по</w:t>
      </w:r>
      <w:r w:rsidRPr="00393CB0">
        <w:rPr>
          <w:sz w:val="28"/>
          <w:szCs w:val="28"/>
        </w:rPr>
        <w:t>дразделениями федеральных органов исполнительной власти, органов исполнительной власти Республики Дагестан, органов местного самоуправления по курируемым направлениям. Возглавляет комиссию по соблюдению требований к служебному поведению муниципальных служа</w:t>
      </w:r>
      <w:r w:rsidRPr="00393CB0">
        <w:rPr>
          <w:sz w:val="28"/>
          <w:szCs w:val="28"/>
        </w:rPr>
        <w:t>щих и урегулированию конфликта интересов в администрации района.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5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Ведет вопросы: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-составления и представления в соответствующие органы различных форм и видов отчетности и статистической отчетности по курируемым направлениям;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-вопросы кадровой политике, орга</w:t>
      </w:r>
      <w:r w:rsidRPr="00393CB0">
        <w:rPr>
          <w:sz w:val="28"/>
          <w:szCs w:val="28"/>
        </w:rPr>
        <w:t>низация муниципальной службы в администрации района в курируемых структурах;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-экономического сотрудничества с другими районами по курируемым вопросам.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5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Готовит, предварительно рассматривает и согласовывает проекты Распоряжений и Постановлений Главы </w:t>
      </w:r>
      <w:r w:rsidRPr="00393CB0">
        <w:rPr>
          <w:sz w:val="28"/>
          <w:szCs w:val="28"/>
        </w:rPr>
        <w:t>администрации района по вопросам, входящим в сферу деятельности.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Участвует в оперативных, рабочих совещаниях при Главе администрации района, совещаниях структурных подразделений администрации района, муниципальных учреждений, иных заседаниях и совещаниях.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5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Вн</w:t>
      </w:r>
      <w:r w:rsidR="009A28AF">
        <w:rPr>
          <w:sz w:val="28"/>
          <w:szCs w:val="28"/>
        </w:rPr>
        <w:t>осит на рассмотрение вопросы в п</w:t>
      </w:r>
      <w:r w:rsidRPr="00393CB0">
        <w:rPr>
          <w:sz w:val="28"/>
          <w:szCs w:val="28"/>
        </w:rPr>
        <w:t>овестку дня совещаний при Главе администрации района, руководителей структурных подразделений администрации района.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5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Дает поручения руководителям структурных подразделений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Возглавляет или обеспеч</w:t>
      </w:r>
      <w:r w:rsidRPr="00393CB0">
        <w:rPr>
          <w:sz w:val="28"/>
          <w:szCs w:val="28"/>
        </w:rPr>
        <w:t>ивает деятельность комиссий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Работает со служебной корреспонденцией в установленном законом порядке, работает с обращениями граждан, ведет личный прием граждан. От имени администрации района подписывает письма, заявления, обращен</w:t>
      </w:r>
      <w:r w:rsidRPr="00393CB0">
        <w:rPr>
          <w:sz w:val="28"/>
          <w:szCs w:val="28"/>
        </w:rPr>
        <w:t>ия, иные документы, в соответствии со специальным Распоряжением о праве подписи.</w:t>
      </w:r>
    </w:p>
    <w:p w:rsidR="00614318" w:rsidRPr="00393CB0" w:rsidRDefault="00BC237A" w:rsidP="009A28AF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Подписывает акты хозяйственно-распорядительного характера, соглашения, договоры, муниципальные контракты и иные документы по курируемым направлениям от имени администрации мун</w:t>
      </w:r>
      <w:r w:rsidRPr="00393CB0">
        <w:rPr>
          <w:sz w:val="28"/>
          <w:szCs w:val="28"/>
        </w:rPr>
        <w:t xml:space="preserve">иципального района в порядке, предусмотренном действующим законодательством, и в </w:t>
      </w:r>
      <w:r w:rsidRPr="00393CB0">
        <w:rPr>
          <w:sz w:val="28"/>
          <w:szCs w:val="28"/>
        </w:rPr>
        <w:lastRenderedPageBreak/>
        <w:t>соответствии с настоящим распределением обязанностей и специальным Распоряжением о праве подписи.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Издает распоряжения и приказы по вопросам организации и деятельности структур</w:t>
      </w:r>
      <w:r w:rsidRPr="00393CB0">
        <w:rPr>
          <w:sz w:val="28"/>
          <w:szCs w:val="28"/>
        </w:rPr>
        <w:t>ных подразделений администрации района, курируемых им в соответствии с настоящим распределением обязанностей.</w:t>
      </w:r>
    </w:p>
    <w:p w:rsidR="00614318" w:rsidRPr="009A28AF" w:rsidRDefault="00BC237A" w:rsidP="00436331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after="300" w:line="240" w:lineRule="auto"/>
        <w:ind w:firstLine="600"/>
        <w:jc w:val="both"/>
        <w:rPr>
          <w:sz w:val="28"/>
          <w:szCs w:val="28"/>
        </w:rPr>
      </w:pPr>
      <w:r w:rsidRPr="009A28AF">
        <w:rPr>
          <w:sz w:val="28"/>
          <w:szCs w:val="28"/>
        </w:rPr>
        <w:t>Наделяется иными правами и обязанностями в соответствии с Уставом муниципального образования, решениями Собрания депу</w:t>
      </w:r>
      <w:r w:rsidRPr="009A28AF">
        <w:rPr>
          <w:sz w:val="28"/>
          <w:szCs w:val="28"/>
        </w:rPr>
        <w:t>татов</w:t>
      </w:r>
      <w:r w:rsidR="009A28AF">
        <w:rPr>
          <w:sz w:val="28"/>
          <w:szCs w:val="28"/>
        </w:rPr>
        <w:t xml:space="preserve"> </w:t>
      </w:r>
      <w:r w:rsidRPr="009A28AF">
        <w:rPr>
          <w:sz w:val="28"/>
          <w:szCs w:val="28"/>
        </w:rPr>
        <w:t>муниципального района, правовыми актами Главы администрации района и настоящим распределением обязанностей.</w:t>
      </w:r>
    </w:p>
    <w:p w:rsidR="00614318" w:rsidRPr="00393CB0" w:rsidRDefault="00BC237A" w:rsidP="00393CB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600"/>
        <w:jc w:val="both"/>
        <w:rPr>
          <w:sz w:val="28"/>
          <w:szCs w:val="28"/>
        </w:rPr>
      </w:pPr>
      <w:bookmarkStart w:id="12" w:name="bookmark14"/>
      <w:bookmarkStart w:id="13" w:name="bookmark15"/>
      <w:r w:rsidRPr="00393CB0">
        <w:rPr>
          <w:sz w:val="28"/>
          <w:szCs w:val="28"/>
        </w:rPr>
        <w:t>Абакаров Г.А. - заместитель Главы администрации района</w:t>
      </w:r>
      <w:bookmarkEnd w:id="12"/>
      <w:bookmarkEnd w:id="13"/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7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В части полномочий администрации в решении вопросов местного значения, реализации прав </w:t>
      </w:r>
      <w:r w:rsidRPr="00393CB0">
        <w:rPr>
          <w:sz w:val="28"/>
          <w:szCs w:val="28"/>
        </w:rPr>
        <w:t>на решение вопросов, не отнесенных к вопросам местного значения, организует работу по следующим направлениям: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-организация деятельности административной комиссии по рассмотрению дел об административных правонарушениях, совершенных на территории муниципальн</w:t>
      </w:r>
      <w:r w:rsidRPr="00393CB0">
        <w:rPr>
          <w:sz w:val="28"/>
          <w:szCs w:val="28"/>
        </w:rPr>
        <w:t>ого района, в пределах полномочий, установленных Кодексом Республики Дагестан об административных правонарушениях;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-организация осуществление закупок товаров, работ, услуг для обеспечения муниципальных нужд;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-организации охраны зданий администрации района,</w:t>
      </w:r>
      <w:r w:rsidRPr="00393CB0">
        <w:rPr>
          <w:sz w:val="28"/>
          <w:szCs w:val="28"/>
        </w:rPr>
        <w:t xml:space="preserve"> охраны их периметров, обеспечения общественного порядка на территориях зданий и контроле несения дежурства службой охраны.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7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Непосредственно координирует(курирует) и(или) контролирует деятельность следующих структур: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-административная комиссия администрации</w:t>
      </w:r>
      <w:r w:rsidRPr="00393CB0">
        <w:rPr>
          <w:sz w:val="28"/>
          <w:szCs w:val="28"/>
        </w:rPr>
        <w:t xml:space="preserve"> муниципального района «Дербентский район»;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837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 «Отдел муниципальных закупок» администрации Дербентского</w:t>
      </w:r>
    </w:p>
    <w:p w:rsidR="00614318" w:rsidRPr="00393CB0" w:rsidRDefault="009A28AF" w:rsidP="00393CB0">
      <w:pPr>
        <w:pStyle w:val="1"/>
        <w:shd w:val="clear" w:color="auto" w:fill="auto"/>
        <w:tabs>
          <w:tab w:val="left" w:pos="56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района;</w:t>
      </w:r>
      <w:r>
        <w:rPr>
          <w:sz w:val="28"/>
          <w:szCs w:val="28"/>
        </w:rPr>
        <w:tab/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799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МКУ «Управление хозяйственного и транспортного обслуживания» администрации Дербентского района;</w:t>
      </w:r>
    </w:p>
    <w:p w:rsidR="00614318" w:rsidRPr="00393CB0" w:rsidRDefault="00BC237A" w:rsidP="00393CB0">
      <w:pPr>
        <w:pStyle w:val="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иных муниципальных органов, учреждений, </w:t>
      </w:r>
      <w:r w:rsidRPr="00393CB0">
        <w:rPr>
          <w:sz w:val="28"/>
          <w:szCs w:val="28"/>
        </w:rPr>
        <w:t>организаций и предприятий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7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Организует взаимодействие с территориальными подразделениями федеральных органов исполнительной власти, органов исполнительной власти Республики Дагестан, органов местного самоуправления по курируемым н</w:t>
      </w:r>
      <w:r w:rsidRPr="00393CB0">
        <w:rPr>
          <w:sz w:val="28"/>
          <w:szCs w:val="28"/>
        </w:rPr>
        <w:t>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54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Ведет вопросы: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-составления и представления в соответствующие органы различных форм и видов отчетности и статистической отчетности по курируемым направлениям;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-вопросы кадровой политике, организация муниципальной службы в администрации района </w:t>
      </w:r>
      <w:r w:rsidRPr="00393CB0">
        <w:rPr>
          <w:sz w:val="28"/>
          <w:szCs w:val="28"/>
        </w:rPr>
        <w:t>в курируемых структурах;</w:t>
      </w:r>
    </w:p>
    <w:p w:rsidR="00614318" w:rsidRPr="00393CB0" w:rsidRDefault="00BC237A" w:rsidP="00393CB0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lastRenderedPageBreak/>
        <w:t>-экономического сотрудничества с другими районами по курируемым вопросам.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7"/>
        </w:tabs>
        <w:spacing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Готовит, предварительно рассматривает и согласовывает проекты Распоряжений и Постановлений Главы администрации района по вопросам, входящим в сферу деятельно</w:t>
      </w:r>
      <w:r w:rsidRPr="00393CB0">
        <w:rPr>
          <w:sz w:val="28"/>
          <w:szCs w:val="28"/>
        </w:rPr>
        <w:t>сти.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37"/>
        </w:tabs>
        <w:spacing w:after="140" w:line="240" w:lineRule="auto"/>
        <w:ind w:firstLine="60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Участвует в оперативных, рабочих совещаниях при Главе администрации района, совещаниях структурных подразделений администрации района, муниципальных учреждений, иных заседаниях л совещаниях.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81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Вносит на рассмотрение вопросы в повестку дня совещаний при </w:t>
      </w:r>
      <w:r w:rsidRPr="00393CB0">
        <w:rPr>
          <w:sz w:val="28"/>
          <w:szCs w:val="28"/>
        </w:rPr>
        <w:t>Главе администрации района, руководителей структурных подразделений администрации района.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181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Дает поручения руководителям структурных подразделений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Возглавляет или обеспечивает деятельность комиссий по курируемым направлениям.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230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Рабо</w:t>
      </w:r>
      <w:r w:rsidRPr="00393CB0">
        <w:rPr>
          <w:sz w:val="28"/>
          <w:szCs w:val="28"/>
        </w:rPr>
        <w:t>тает со служебной корреспонденцией в установленном законом порядке, работает с обращениями граждан, ведет личный прием граждан. От имени администрации района подписывает письма, заявления, обращения, иные документы, в соответствии со специальным Распоряжен</w:t>
      </w:r>
      <w:r w:rsidRPr="00393CB0">
        <w:rPr>
          <w:sz w:val="28"/>
          <w:szCs w:val="28"/>
        </w:rPr>
        <w:t>ием о праве подписи.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spacing w:after="300"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 xml:space="preserve">Подписывает акты хозяйственно-распорядительного характера, соглашения, договоры, муниципальные контракты и иные документы по курируемым направлениям от имени администрации муниципального района в порядке, предусмотренном действующим </w:t>
      </w:r>
      <w:r w:rsidRPr="00393CB0">
        <w:rPr>
          <w:sz w:val="28"/>
          <w:szCs w:val="28"/>
        </w:rPr>
        <w:t>законодательством, и в соответствии с настоящим распределением обязанностей и специальным Распоряжением о праве подписи.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spacing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Издает распоряжения и приказы по вопросам организации и деятельности структурных подразделение администрации района, курируемых им в со</w:t>
      </w:r>
      <w:r w:rsidRPr="00393CB0">
        <w:rPr>
          <w:sz w:val="28"/>
          <w:szCs w:val="28"/>
        </w:rPr>
        <w:t>ответствии с настоящим распределением обязанностей.</w:t>
      </w:r>
    </w:p>
    <w:p w:rsidR="00614318" w:rsidRPr="00393CB0" w:rsidRDefault="00BC237A" w:rsidP="00393CB0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spacing w:after="300"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Наделяется иными правами и обязанностями в соответствии с Уставом муниципального образования, решениями Собрания депутатов муниципального района, правовыми актами Главы администрации района и настоящим ра</w:t>
      </w:r>
      <w:r w:rsidRPr="00393CB0">
        <w:rPr>
          <w:sz w:val="28"/>
          <w:szCs w:val="28"/>
        </w:rPr>
        <w:t>спределением обязанностей.</w:t>
      </w:r>
    </w:p>
    <w:p w:rsidR="00614318" w:rsidRPr="00393CB0" w:rsidRDefault="00BC237A" w:rsidP="00393CB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07"/>
        </w:tabs>
        <w:spacing w:after="300" w:line="240" w:lineRule="auto"/>
        <w:ind w:firstLine="580"/>
        <w:jc w:val="both"/>
        <w:rPr>
          <w:sz w:val="28"/>
          <w:szCs w:val="28"/>
        </w:rPr>
      </w:pPr>
      <w:bookmarkStart w:id="14" w:name="bookmark16"/>
      <w:bookmarkStart w:id="15" w:name="bookmark17"/>
      <w:r w:rsidRPr="00393CB0">
        <w:rPr>
          <w:sz w:val="28"/>
          <w:szCs w:val="28"/>
        </w:rPr>
        <w:t>Ответственность за нарушение настоящего постановления.</w:t>
      </w:r>
      <w:bookmarkEnd w:id="14"/>
      <w:bookmarkEnd w:id="15"/>
    </w:p>
    <w:p w:rsidR="00614318" w:rsidRPr="00393CB0" w:rsidRDefault="00BC237A" w:rsidP="00393CB0">
      <w:pPr>
        <w:pStyle w:val="1"/>
        <w:shd w:val="clear" w:color="auto" w:fill="auto"/>
        <w:spacing w:after="300" w:line="240" w:lineRule="auto"/>
        <w:ind w:firstLine="580"/>
        <w:jc w:val="both"/>
        <w:rPr>
          <w:sz w:val="28"/>
          <w:szCs w:val="28"/>
        </w:rPr>
      </w:pPr>
      <w:r w:rsidRPr="00393CB0">
        <w:rPr>
          <w:sz w:val="28"/>
          <w:szCs w:val="28"/>
        </w:rPr>
        <w:t>За неисполнение либо ненадлежащее исполнение должностных обязанностей, заместители Главы администрации муниципального района «Дербентский район» несут персональную ответствен</w:t>
      </w:r>
      <w:r w:rsidRPr="00393CB0">
        <w:rPr>
          <w:sz w:val="28"/>
          <w:szCs w:val="28"/>
        </w:rPr>
        <w:t>ность, в соответствии с действующим законодательством.</w:t>
      </w:r>
      <w:r w:rsidRPr="00393CB0">
        <w:rPr>
          <w:sz w:val="28"/>
          <w:szCs w:val="28"/>
        </w:rPr>
        <w:br w:type="page"/>
      </w:r>
    </w:p>
    <w:p w:rsidR="00614318" w:rsidRPr="001F0E54" w:rsidRDefault="00BC237A" w:rsidP="001F0E54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1F0E54">
        <w:rPr>
          <w:sz w:val="24"/>
          <w:szCs w:val="24"/>
        </w:rPr>
        <w:lastRenderedPageBreak/>
        <w:t>Приложение №2</w:t>
      </w:r>
    </w:p>
    <w:p w:rsidR="001F0E54" w:rsidRPr="001F0E54" w:rsidRDefault="001F0E54" w:rsidP="001F0E54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1F0E54">
        <w:rPr>
          <w:sz w:val="24"/>
          <w:szCs w:val="24"/>
        </w:rPr>
        <w:t xml:space="preserve">к постановлению администрации </w:t>
      </w:r>
    </w:p>
    <w:p w:rsidR="001F0E54" w:rsidRPr="001F0E54" w:rsidRDefault="001F0E54" w:rsidP="001F0E54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1F0E54">
        <w:rPr>
          <w:sz w:val="24"/>
          <w:szCs w:val="24"/>
        </w:rPr>
        <w:t xml:space="preserve">Дербентского района </w:t>
      </w:r>
    </w:p>
    <w:p w:rsidR="001F0E54" w:rsidRDefault="001F0E54" w:rsidP="001F0E54">
      <w:pPr>
        <w:pStyle w:val="1"/>
        <w:shd w:val="clear" w:color="auto" w:fill="auto"/>
        <w:ind w:left="5670" w:firstLine="0"/>
        <w:jc w:val="right"/>
      </w:pPr>
      <w:r w:rsidRPr="001F0E54">
        <w:rPr>
          <w:sz w:val="24"/>
          <w:szCs w:val="24"/>
        </w:rPr>
        <w:t>«06» октября 2022 г. №216</w:t>
      </w:r>
    </w:p>
    <w:p w:rsidR="001F0E54" w:rsidRDefault="001F0E54">
      <w:pPr>
        <w:pStyle w:val="1"/>
        <w:shd w:val="clear" w:color="auto" w:fill="auto"/>
        <w:ind w:right="760" w:firstLine="0"/>
        <w:jc w:val="right"/>
      </w:pPr>
    </w:p>
    <w:p w:rsidR="001F0E54" w:rsidRPr="001F0E54" w:rsidRDefault="001F0E54" w:rsidP="001F0E54">
      <w:pPr>
        <w:pStyle w:val="1"/>
        <w:shd w:val="clear" w:color="auto" w:fill="auto"/>
        <w:spacing w:line="240" w:lineRule="auto"/>
        <w:ind w:right="760" w:firstLine="0"/>
        <w:jc w:val="center"/>
        <w:rPr>
          <w:b/>
          <w:sz w:val="28"/>
          <w:szCs w:val="28"/>
        </w:rPr>
      </w:pPr>
      <w:r w:rsidRPr="001F0E54">
        <w:rPr>
          <w:b/>
          <w:sz w:val="28"/>
          <w:szCs w:val="28"/>
        </w:rPr>
        <w:t>Порядок</w:t>
      </w:r>
    </w:p>
    <w:p w:rsidR="001F0E54" w:rsidRPr="001F0E54" w:rsidRDefault="001F0E54" w:rsidP="001F0E54">
      <w:pPr>
        <w:pStyle w:val="1"/>
        <w:shd w:val="clear" w:color="auto" w:fill="auto"/>
        <w:spacing w:line="240" w:lineRule="auto"/>
        <w:ind w:right="760" w:firstLine="0"/>
        <w:jc w:val="center"/>
        <w:rPr>
          <w:b/>
          <w:sz w:val="28"/>
          <w:szCs w:val="28"/>
        </w:rPr>
      </w:pPr>
      <w:r w:rsidRPr="001F0E54">
        <w:rPr>
          <w:b/>
          <w:sz w:val="28"/>
          <w:szCs w:val="28"/>
        </w:rPr>
        <w:t>замещения по решению вопросов, закрепленных в соответствии с</w:t>
      </w:r>
    </w:p>
    <w:p w:rsidR="001F0E54" w:rsidRDefault="00BC237A" w:rsidP="001F0E54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0E54">
        <w:rPr>
          <w:b/>
          <w:bCs/>
          <w:sz w:val="28"/>
          <w:szCs w:val="28"/>
        </w:rPr>
        <w:t>распределением обязанностей между заместителями главы</w:t>
      </w:r>
      <w:r w:rsidRPr="001F0E54">
        <w:rPr>
          <w:b/>
          <w:bCs/>
          <w:sz w:val="28"/>
          <w:szCs w:val="28"/>
        </w:rPr>
        <w:br/>
        <w:t xml:space="preserve">администрации </w:t>
      </w:r>
      <w:r w:rsidRPr="001F0E54">
        <w:rPr>
          <w:b/>
          <w:bCs/>
          <w:sz w:val="28"/>
          <w:szCs w:val="28"/>
        </w:rPr>
        <w:t>Дербентского района на время их отсутствия в связи с</w:t>
      </w:r>
      <w:r w:rsidRPr="001F0E54">
        <w:rPr>
          <w:b/>
          <w:bCs/>
          <w:sz w:val="28"/>
          <w:szCs w:val="28"/>
        </w:rPr>
        <w:br/>
        <w:t>отпуском, командировкой, болезнью</w:t>
      </w:r>
      <w:r w:rsidR="001F0E54" w:rsidRPr="001F0E54">
        <w:rPr>
          <w:b/>
          <w:sz w:val="28"/>
          <w:szCs w:val="28"/>
        </w:rPr>
        <w:t xml:space="preserve"> </w:t>
      </w:r>
    </w:p>
    <w:p w:rsidR="001F0E54" w:rsidRPr="001F0E54" w:rsidRDefault="001F0E54" w:rsidP="001F0E54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614318" w:rsidRPr="00C70C72" w:rsidRDefault="00BC237A" w:rsidP="00C70C72">
      <w:pPr>
        <w:pStyle w:val="1"/>
        <w:shd w:val="clear" w:color="auto" w:fill="auto"/>
        <w:spacing w:after="300" w:line="240" w:lineRule="auto"/>
        <w:ind w:firstLine="780"/>
        <w:jc w:val="both"/>
        <w:rPr>
          <w:sz w:val="28"/>
          <w:szCs w:val="28"/>
        </w:rPr>
      </w:pPr>
      <w:bookmarkStart w:id="16" w:name="_GoBack"/>
      <w:r w:rsidRPr="00C70C72">
        <w:rPr>
          <w:sz w:val="28"/>
          <w:szCs w:val="28"/>
        </w:rPr>
        <w:t>На период временного отсутствия заместителей Главы администрации Дербентского района в связи с отпуском, командировкой, болезнью, закрепленные в соответствие с распредел</w:t>
      </w:r>
      <w:r w:rsidRPr="00C70C72">
        <w:rPr>
          <w:sz w:val="28"/>
          <w:szCs w:val="28"/>
        </w:rPr>
        <w:t>ением обязанностей вопросы за:</w:t>
      </w:r>
    </w:p>
    <w:bookmarkEnd w:id="16"/>
    <w:p w:rsidR="00614318" w:rsidRDefault="00BC237A" w:rsidP="00C70C72">
      <w:pPr>
        <w:pStyle w:val="1"/>
        <w:shd w:val="clear" w:color="auto" w:fill="auto"/>
        <w:spacing w:line="276" w:lineRule="auto"/>
        <w:ind w:firstLine="580"/>
      </w:pPr>
      <w:r>
        <w:t>Бебетовым И.А. рассматривает Аллахвердиев Э.Р.;</w:t>
      </w:r>
    </w:p>
    <w:p w:rsidR="00C70C72" w:rsidRDefault="00BC237A" w:rsidP="00C70C72">
      <w:pPr>
        <w:pStyle w:val="1"/>
        <w:shd w:val="clear" w:color="auto" w:fill="auto"/>
        <w:spacing w:line="276" w:lineRule="auto"/>
        <w:ind w:firstLine="580"/>
      </w:pPr>
      <w:r>
        <w:t>Аллахвердиевым Э.Р. рассматривает Бебетов И.А.;</w:t>
      </w:r>
    </w:p>
    <w:p w:rsidR="00C70C72" w:rsidRDefault="00BC237A" w:rsidP="00C70C72">
      <w:pPr>
        <w:pStyle w:val="1"/>
        <w:shd w:val="clear" w:color="auto" w:fill="auto"/>
        <w:spacing w:line="276" w:lineRule="auto"/>
        <w:ind w:firstLine="580"/>
      </w:pPr>
      <w:r>
        <w:t xml:space="preserve">Эмиргамзаевым С.Г. рассматривает Абакаров Г.А.; </w:t>
      </w:r>
    </w:p>
    <w:p w:rsidR="00614318" w:rsidRDefault="00BC237A" w:rsidP="00C70C72">
      <w:pPr>
        <w:pStyle w:val="1"/>
        <w:pBdr>
          <w:bottom w:val="single" w:sz="4" w:space="1" w:color="auto"/>
        </w:pBdr>
        <w:shd w:val="clear" w:color="auto" w:fill="auto"/>
        <w:spacing w:after="460" w:line="276" w:lineRule="auto"/>
        <w:ind w:firstLine="580"/>
      </w:pPr>
      <w:r>
        <w:t>Абакаров</w:t>
      </w:r>
      <w:r w:rsidR="00C70C72">
        <w:t>ым Г.А. рассматривает Эмиргамзае</w:t>
      </w:r>
      <w:r>
        <w:t>в С.Г.</w:t>
      </w:r>
    </w:p>
    <w:sectPr w:rsidR="00614318" w:rsidSect="001F0E54">
      <w:footerReference w:type="even" r:id="rId23"/>
      <w:footerReference w:type="default" r:id="rId24"/>
      <w:footerReference w:type="first" r:id="rId25"/>
      <w:pgSz w:w="11900" w:h="16840"/>
      <w:pgMar w:top="1135" w:right="843" w:bottom="1707" w:left="1701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7A" w:rsidRDefault="00BC237A">
      <w:r>
        <w:separator/>
      </w:r>
    </w:p>
  </w:endnote>
  <w:endnote w:type="continuationSeparator" w:id="0">
    <w:p w:rsidR="00BC237A" w:rsidRDefault="00BC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4384040</wp:posOffset>
              </wp:positionH>
              <wp:positionV relativeFrom="page">
                <wp:posOffset>9307830</wp:posOffset>
              </wp:positionV>
              <wp:extent cx="67310" cy="10350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5.19999999999999pt;margin-top:732.89999999999998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393CB0" w:rsidP="00393CB0">
    <w:pPr>
      <w:jc w:val="center"/>
    </w:pPr>
    <w:r w:rsidRPr="00393CB0">
      <w:t xml:space="preserve"> 7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4071620</wp:posOffset>
              </wp:positionH>
              <wp:positionV relativeFrom="page">
                <wp:posOffset>9673590</wp:posOffset>
              </wp:positionV>
              <wp:extent cx="146050" cy="12192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0C72" w:rsidRPr="00C70C72">
                            <w:rPr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31" type="#_x0000_t202" style="position:absolute;margin-left:320.6pt;margin-top:761.7pt;width:11.5pt;height:9.6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" filled="f" stroked="f">
              <v:textbox style="mso-fit-shape-to-text:t" inset="0,0,0,0">
                <w:txbxContent>
                  <w:p w:rsidR="00614318" w:rsidRDefault="00BC237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0C72" w:rsidRPr="00C70C72">
                      <w:rPr>
                        <w:noProof/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4248150</wp:posOffset>
              </wp:positionH>
              <wp:positionV relativeFrom="page">
                <wp:posOffset>9673590</wp:posOffset>
              </wp:positionV>
              <wp:extent cx="137160" cy="12192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0C72" w:rsidRPr="00C70C72">
                            <w:rPr>
                              <w:noProof/>
                              <w:sz w:val="26"/>
                              <w:szCs w:val="26"/>
                            </w:rPr>
                            <w:t>17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32" type="#_x0000_t202" style="position:absolute;margin-left:334.5pt;margin-top:761.7pt;width:10.8pt;height:9.6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" filled="f" stroked="f">
              <v:textbox style="mso-fit-shape-to-text:t" inset="0,0,0,0">
                <w:txbxContent>
                  <w:p w:rsidR="00614318" w:rsidRDefault="00BC237A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0C72" w:rsidRPr="00C70C72">
                      <w:rPr>
                        <w:noProof/>
                        <w:sz w:val="26"/>
                        <w:szCs w:val="26"/>
                      </w:rPr>
                      <w:t>17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9504045</wp:posOffset>
              </wp:positionV>
              <wp:extent cx="313690" cy="12192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0E54" w:rsidRPr="001F0E54">
                            <w:rPr>
                              <w:noProof/>
                              <w:sz w:val="26"/>
                              <w:szCs w:val="26"/>
                            </w:rPr>
                            <w:t>12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33" type="#_x0000_t202" style="position:absolute;margin-left:323pt;margin-top:748.35pt;width:24.7pt;height:9.6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" filled="f" stroked="f">
              <v:textbox style="mso-fit-shape-to-text:t" inset="0,0,0,0">
                <w:txbxContent>
                  <w:p w:rsidR="00614318" w:rsidRDefault="00BC237A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0E54" w:rsidRPr="001F0E54">
                      <w:rPr>
                        <w:noProof/>
                        <w:sz w:val="26"/>
                        <w:szCs w:val="26"/>
                      </w:rPr>
                      <w:t>12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61431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4408170</wp:posOffset>
              </wp:positionH>
              <wp:positionV relativeFrom="page">
                <wp:posOffset>9596120</wp:posOffset>
              </wp:positionV>
              <wp:extent cx="76200" cy="11557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0E54" w:rsidRPr="001F0E54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347.1pt;margin-top:755.6pt;width:6pt;height:9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" filled="f" stroked="f">
              <v:textbox style="mso-fit-shape-to-text:t" inset="0,0,0,0">
                <w:txbxContent>
                  <w:p w:rsidR="00614318" w:rsidRDefault="00BC237A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0E54" w:rsidRPr="001F0E54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4408170</wp:posOffset>
              </wp:positionH>
              <wp:positionV relativeFrom="page">
                <wp:posOffset>9596120</wp:posOffset>
              </wp:positionV>
              <wp:extent cx="76200" cy="1155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0E54" w:rsidRPr="001F0E54">
                            <w:rPr>
                              <w:noProof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8" type="#_x0000_t202" style="position:absolute;margin-left:347.1pt;margin-top:755.6pt;width:6pt;height:9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" filled="f" stroked="f">
              <v:textbox style="mso-fit-shape-to-text:t" inset="0,0,0,0">
                <w:txbxContent>
                  <w:p w:rsidR="00614318" w:rsidRDefault="00BC237A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0E54" w:rsidRPr="001F0E54">
                      <w:rPr>
                        <w:noProof/>
                        <w:sz w:val="26"/>
                        <w:szCs w:val="26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614318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614318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4161790</wp:posOffset>
              </wp:positionH>
              <wp:positionV relativeFrom="page">
                <wp:posOffset>9734550</wp:posOffset>
              </wp:positionV>
              <wp:extent cx="76200" cy="11874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■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3CB0" w:rsidRPr="00393CB0">
                            <w:rPr>
                              <w:noProof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29" type="#_x0000_t202" style="position:absolute;margin-left:327.7pt;margin-top:766.5pt;width:6pt;height:9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" filled="f" stroked="f">
              <v:textbox style="mso-fit-shape-to-text:t" inset="0,0,0,0">
                <w:txbxContent>
                  <w:p w:rsidR="00614318" w:rsidRDefault="00BC237A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■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3CB0" w:rsidRPr="00393CB0">
                      <w:rPr>
                        <w:noProof/>
                        <w:sz w:val="26"/>
                        <w:szCs w:val="26"/>
                      </w:rPr>
                      <w:t>6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BC23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4161790</wp:posOffset>
              </wp:positionH>
              <wp:positionV relativeFrom="page">
                <wp:posOffset>9734550</wp:posOffset>
              </wp:positionV>
              <wp:extent cx="76200" cy="11874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318" w:rsidRDefault="00BC237A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0E54" w:rsidRPr="001F0E54">
                            <w:rPr>
                              <w:noProof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0" type="#_x0000_t202" style="position:absolute;margin-left:327.7pt;margin-top:766.5pt;width:6pt;height:9.3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" filled="f" stroked="f">
              <v:textbox style="mso-fit-shape-to-text:t" inset="0,0,0,0">
                <w:txbxContent>
                  <w:p w:rsidR="00614318" w:rsidRDefault="00BC237A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0E54" w:rsidRPr="001F0E54">
                      <w:rPr>
                        <w:noProof/>
                        <w:sz w:val="26"/>
                        <w:szCs w:val="26"/>
                      </w:rPr>
                      <w:t>5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8" w:rsidRDefault="006143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7A" w:rsidRDefault="00BC237A"/>
  </w:footnote>
  <w:footnote w:type="continuationSeparator" w:id="0">
    <w:p w:rsidR="00BC237A" w:rsidRDefault="00BC23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A7"/>
    <w:multiLevelType w:val="multilevel"/>
    <w:tmpl w:val="EAAC5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80714"/>
    <w:multiLevelType w:val="multilevel"/>
    <w:tmpl w:val="64F47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42F3F"/>
    <w:multiLevelType w:val="multilevel"/>
    <w:tmpl w:val="842C3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51EBB"/>
    <w:multiLevelType w:val="multilevel"/>
    <w:tmpl w:val="655A9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50713"/>
    <w:multiLevelType w:val="multilevel"/>
    <w:tmpl w:val="455640A2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702195"/>
    <w:multiLevelType w:val="multilevel"/>
    <w:tmpl w:val="37309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A5B71"/>
    <w:multiLevelType w:val="multilevel"/>
    <w:tmpl w:val="84566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8"/>
    <w:rsid w:val="001F0E54"/>
    <w:rsid w:val="00393CB0"/>
    <w:rsid w:val="004103FA"/>
    <w:rsid w:val="00614318"/>
    <w:rsid w:val="009A28AF"/>
    <w:rsid w:val="00BC237A"/>
    <w:rsid w:val="00C70C72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2A265"/>
  <w15:docId w15:val="{4BB415BA-6903-4669-B506-6263BEF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9FB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9" w:lineRule="auto"/>
      <w:ind w:firstLine="29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62" w:lineRule="exact"/>
      <w:ind w:left="460"/>
      <w:jc w:val="right"/>
    </w:pPr>
    <w:rPr>
      <w:rFonts w:ascii="Times New Roman" w:eastAsia="Times New Roman" w:hAnsi="Times New Roman" w:cs="Times New Roman"/>
      <w:color w:val="87A9FB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CB0"/>
    <w:rPr>
      <w:color w:val="000000"/>
    </w:rPr>
  </w:style>
  <w:style w:type="paragraph" w:styleId="a8">
    <w:name w:val="footer"/>
    <w:basedOn w:val="a"/>
    <w:link w:val="a9"/>
    <w:uiPriority w:val="99"/>
    <w:unhideWhenUsed/>
    <w:rsid w:val="00393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C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image" Target="media/image2.jpe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2022-11-02T12:06:00Z</dcterms:created>
  <dcterms:modified xsi:type="dcterms:W3CDTF">2022-11-02T12:44:00Z</dcterms:modified>
</cp:coreProperties>
</file>