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DA" w:rsidRDefault="008856DA" w:rsidP="008856DA">
      <w:pPr>
        <w:pStyle w:val="22"/>
        <w:spacing w:after="0"/>
        <w:ind w:left="5812"/>
      </w:pPr>
      <w:r w:rsidRPr="00DD190F">
        <w:t xml:space="preserve">Приложение к решению </w:t>
      </w:r>
      <w:r>
        <w:t>Собрания депутатов</w:t>
      </w:r>
      <w:r w:rsidRPr="00DD190F">
        <w:t xml:space="preserve"> муниципального района</w:t>
      </w:r>
    </w:p>
    <w:p w:rsidR="008856DA" w:rsidRDefault="008856DA" w:rsidP="008856DA">
      <w:pPr>
        <w:pStyle w:val="22"/>
        <w:spacing w:after="0"/>
        <w:ind w:left="5812"/>
      </w:pPr>
      <w:r>
        <w:t>«Дербентский район»</w:t>
      </w:r>
    </w:p>
    <w:p w:rsidR="008856DA" w:rsidRPr="00DD190F" w:rsidRDefault="008856DA" w:rsidP="008856DA">
      <w:pPr>
        <w:pStyle w:val="22"/>
        <w:spacing w:after="0"/>
        <w:ind w:left="5812"/>
      </w:pPr>
      <w:r w:rsidRPr="00DD190F">
        <w:t>от</w:t>
      </w:r>
      <w:r>
        <w:t xml:space="preserve"> 5 июня </w:t>
      </w:r>
      <w:r w:rsidRPr="00DD190F">
        <w:t>2025</w:t>
      </w:r>
      <w:r>
        <w:t xml:space="preserve">г. </w:t>
      </w:r>
      <w:r w:rsidRPr="00DD190F">
        <w:t xml:space="preserve">№ </w:t>
      </w:r>
      <w:r>
        <w:t>32/6</w:t>
      </w:r>
    </w:p>
    <w:p w:rsidR="008856DA" w:rsidRPr="00DD190F" w:rsidRDefault="008856DA" w:rsidP="008856DA">
      <w:pPr>
        <w:pStyle w:val="22"/>
        <w:spacing w:after="0"/>
      </w:pPr>
    </w:p>
    <w:p w:rsidR="008856DA" w:rsidRPr="00DD190F" w:rsidRDefault="008856DA" w:rsidP="008856DA">
      <w:pPr>
        <w:pStyle w:val="1"/>
        <w:spacing w:line="240" w:lineRule="auto"/>
        <w:ind w:firstLine="720"/>
        <w:jc w:val="both"/>
      </w:pPr>
      <w:r w:rsidRPr="00DD190F">
        <w:rPr>
          <w:b/>
          <w:bCs/>
        </w:rPr>
        <w:t>Положение о муниципальном земельном контроле на территории</w:t>
      </w:r>
    </w:p>
    <w:p w:rsidR="008856DA" w:rsidRPr="00DD190F" w:rsidRDefault="008856DA" w:rsidP="008856DA">
      <w:pPr>
        <w:pStyle w:val="1"/>
        <w:spacing w:line="240" w:lineRule="auto"/>
        <w:ind w:firstLine="0"/>
        <w:jc w:val="center"/>
        <w:rPr>
          <w:b/>
          <w:bCs/>
        </w:rPr>
      </w:pPr>
      <w:r w:rsidRPr="00DD190F">
        <w:rPr>
          <w:b/>
          <w:bCs/>
        </w:rPr>
        <w:t>муниципального района «Дербентский район»</w:t>
      </w:r>
    </w:p>
    <w:p w:rsidR="008856DA" w:rsidRPr="00DD190F" w:rsidRDefault="008856DA" w:rsidP="008856DA">
      <w:pPr>
        <w:pStyle w:val="1"/>
        <w:spacing w:line="240" w:lineRule="auto"/>
        <w:ind w:firstLine="0"/>
        <w:jc w:val="center"/>
      </w:pPr>
    </w:p>
    <w:p w:rsidR="008856DA" w:rsidRPr="00DD190F" w:rsidRDefault="008856DA" w:rsidP="008856DA">
      <w:pPr>
        <w:pStyle w:val="20"/>
        <w:keepNext/>
        <w:keepLines/>
        <w:numPr>
          <w:ilvl w:val="0"/>
          <w:numId w:val="1"/>
        </w:numPr>
        <w:tabs>
          <w:tab w:val="left" w:pos="373"/>
        </w:tabs>
        <w:spacing w:line="240" w:lineRule="auto"/>
      </w:pPr>
      <w:bookmarkStart w:id="0" w:name="bookmark5"/>
      <w:r w:rsidRPr="00DD190F">
        <w:t>Общие положения</w:t>
      </w:r>
      <w:bookmarkEnd w:id="0"/>
    </w:p>
    <w:p w:rsidR="008856DA" w:rsidRPr="00DD190F" w:rsidRDefault="008856DA" w:rsidP="008856DA">
      <w:pPr>
        <w:pStyle w:val="1"/>
        <w:numPr>
          <w:ilvl w:val="1"/>
          <w:numId w:val="1"/>
        </w:numPr>
        <w:tabs>
          <w:tab w:val="left" w:pos="1426"/>
        </w:tabs>
        <w:spacing w:line="240" w:lineRule="auto"/>
        <w:ind w:firstLine="720"/>
        <w:jc w:val="both"/>
      </w:pPr>
      <w:r w:rsidRPr="00DD190F">
        <w:t>Настоящее Положение устанавливает порядок осуществления муниципального земельного контроля на территории муниципального района «Дербентский район» (далее - муниципальный земельный контроль).</w:t>
      </w:r>
    </w:p>
    <w:p w:rsidR="008856DA" w:rsidRPr="00DD190F" w:rsidRDefault="008856DA" w:rsidP="008856DA">
      <w:pPr>
        <w:pStyle w:val="1"/>
        <w:numPr>
          <w:ilvl w:val="1"/>
          <w:numId w:val="1"/>
        </w:numPr>
        <w:tabs>
          <w:tab w:val="left" w:pos="1426"/>
        </w:tabs>
        <w:spacing w:line="240" w:lineRule="auto"/>
        <w:ind w:firstLine="720"/>
        <w:jc w:val="both"/>
      </w:pPr>
      <w:r w:rsidRPr="00DD190F">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w:t>
      </w:r>
      <w:r w:rsidRPr="00DD190F">
        <w:rPr>
          <w:sz w:val="20"/>
          <w:szCs w:val="20"/>
        </w:rPr>
        <w:t xml:space="preserve">- </w:t>
      </w:r>
      <w:r w:rsidRPr="00DD190F">
        <w:t>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856DA" w:rsidRPr="00DD190F" w:rsidRDefault="008856DA" w:rsidP="008856DA">
      <w:pPr>
        <w:pStyle w:val="1"/>
        <w:numPr>
          <w:ilvl w:val="1"/>
          <w:numId w:val="1"/>
        </w:numPr>
        <w:tabs>
          <w:tab w:val="left" w:pos="2146"/>
        </w:tabs>
        <w:spacing w:line="240" w:lineRule="auto"/>
        <w:ind w:firstLine="709"/>
        <w:jc w:val="both"/>
      </w:pPr>
      <w:r w:rsidRPr="00DD190F">
        <w:t>Муниципальный земельный контроль осуществляется администрацией муниципального района «Дербентский район» (далее - администрация) в лице структурного подразделения — Управления земельных и имущественных отношений муниципального района «Дербентский район» Республики Дагестан.</w:t>
      </w:r>
    </w:p>
    <w:p w:rsidR="008856DA" w:rsidRPr="00DD190F" w:rsidRDefault="008856DA" w:rsidP="008856DA">
      <w:pPr>
        <w:pStyle w:val="1"/>
        <w:numPr>
          <w:ilvl w:val="1"/>
          <w:numId w:val="1"/>
        </w:numPr>
        <w:tabs>
          <w:tab w:val="left" w:pos="1426"/>
        </w:tabs>
        <w:spacing w:line="240" w:lineRule="auto"/>
        <w:ind w:firstLine="720"/>
        <w:jc w:val="both"/>
      </w:pPr>
      <w:r w:rsidRPr="00DD190F">
        <w:t>Объектами муниципального контроля (далее - объект контроля) являются:</w:t>
      </w:r>
    </w:p>
    <w:p w:rsidR="008856DA" w:rsidRPr="00DD190F" w:rsidRDefault="008856DA" w:rsidP="008856DA">
      <w:pPr>
        <w:pStyle w:val="1"/>
        <w:spacing w:line="240" w:lineRule="auto"/>
        <w:ind w:firstLine="720"/>
        <w:jc w:val="both"/>
      </w:pPr>
      <w:r w:rsidRPr="00DD190F">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856DA" w:rsidRPr="00DD190F" w:rsidRDefault="008856DA" w:rsidP="008856DA">
      <w:pPr>
        <w:pStyle w:val="1"/>
        <w:spacing w:line="240" w:lineRule="auto"/>
        <w:ind w:firstLine="720"/>
        <w:jc w:val="both"/>
      </w:pPr>
      <w:r w:rsidRPr="00DD190F">
        <w:t>результаты деятельности контролируемых лиц, в том числе работы и услуги, к которым предъявляются обязательные требования;</w:t>
      </w:r>
    </w:p>
    <w:p w:rsidR="008856DA" w:rsidRPr="00DD190F" w:rsidRDefault="008856DA" w:rsidP="008856DA">
      <w:pPr>
        <w:pStyle w:val="1"/>
        <w:spacing w:line="240" w:lineRule="auto"/>
        <w:ind w:firstLine="720"/>
        <w:jc w:val="both"/>
      </w:pPr>
      <w:r w:rsidRPr="00DD190F">
        <w:t>объекты земельных отношений, расположенные в границах муниципального района.</w:t>
      </w:r>
    </w:p>
    <w:p w:rsidR="008856DA" w:rsidRPr="00DD190F" w:rsidRDefault="008856DA" w:rsidP="008856DA">
      <w:pPr>
        <w:pStyle w:val="1"/>
        <w:numPr>
          <w:ilvl w:val="1"/>
          <w:numId w:val="1"/>
        </w:numPr>
        <w:tabs>
          <w:tab w:val="left" w:pos="2146"/>
        </w:tabs>
        <w:spacing w:line="240" w:lineRule="auto"/>
        <w:ind w:firstLine="720"/>
        <w:jc w:val="both"/>
      </w:pPr>
      <w:r w:rsidRPr="00DD190F">
        <w:t>Учет объектов контроля осуществляется посредством создания:</w:t>
      </w:r>
    </w:p>
    <w:p w:rsidR="008856DA" w:rsidRPr="00DD190F" w:rsidRDefault="008856DA" w:rsidP="008856DA">
      <w:pPr>
        <w:pStyle w:val="1"/>
        <w:spacing w:line="240" w:lineRule="auto"/>
        <w:ind w:firstLine="720"/>
        <w:jc w:val="both"/>
      </w:pPr>
      <w:r w:rsidRPr="00DD190F">
        <w:t>единого реестра контрольных мероприятий;</w:t>
      </w:r>
    </w:p>
    <w:p w:rsidR="008856DA" w:rsidRPr="00DD190F" w:rsidRDefault="008856DA" w:rsidP="008856DA">
      <w:pPr>
        <w:pStyle w:val="1"/>
        <w:spacing w:line="240" w:lineRule="auto"/>
        <w:ind w:firstLine="720"/>
        <w:jc w:val="both"/>
      </w:pPr>
      <w:r w:rsidRPr="00DD190F">
        <w:t>информационной системы (подсистемы государственной информационной системы) досудебного обжалования;</w:t>
      </w:r>
    </w:p>
    <w:p w:rsidR="008856DA" w:rsidRPr="00DD190F" w:rsidRDefault="008856DA" w:rsidP="008856DA">
      <w:pPr>
        <w:pStyle w:val="1"/>
        <w:spacing w:line="240" w:lineRule="auto"/>
        <w:ind w:firstLine="720"/>
        <w:jc w:val="both"/>
      </w:pPr>
      <w:r w:rsidRPr="00DD190F">
        <w:t>иных государственных и муниципальных информационных систем путем межведомственного информационного взаимодействия.</w:t>
      </w:r>
    </w:p>
    <w:p w:rsidR="008856DA" w:rsidRPr="00DD190F" w:rsidRDefault="008856DA" w:rsidP="008856DA">
      <w:pPr>
        <w:pStyle w:val="1"/>
        <w:spacing w:line="240" w:lineRule="auto"/>
        <w:ind w:firstLine="720"/>
        <w:jc w:val="both"/>
      </w:pPr>
      <w:r w:rsidRPr="00DD190F">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856DA" w:rsidRPr="00DD190F" w:rsidRDefault="008856DA" w:rsidP="008856DA">
      <w:pPr>
        <w:pStyle w:val="1"/>
        <w:numPr>
          <w:ilvl w:val="1"/>
          <w:numId w:val="1"/>
        </w:numPr>
        <w:tabs>
          <w:tab w:val="left" w:pos="1426"/>
        </w:tabs>
        <w:spacing w:line="240" w:lineRule="auto"/>
        <w:ind w:firstLine="720"/>
        <w:jc w:val="both"/>
      </w:pPr>
      <w:r w:rsidRPr="00DD190F">
        <w:t xml:space="preserve">Должностным лицом администрации, уполномоченным осуществлять муниципальный земельный контроль, является специалист Управления земельных и имущественных отношений муниципального района «Дербентский район» </w:t>
      </w:r>
      <w:r w:rsidRPr="00DD190F">
        <w:lastRenderedPageBreak/>
        <w:t>Республики Дагестан (далее также - должностное лицо, уполномоченное осуществлять муниципальный земельный контроль)</w:t>
      </w:r>
      <w:r w:rsidRPr="00DD190F">
        <w:rPr>
          <w:i/>
          <w:iCs/>
          <w:sz w:val="24"/>
          <w:szCs w:val="24"/>
        </w:rPr>
        <w:t>.</w:t>
      </w:r>
      <w:r w:rsidRPr="00DD190F">
        <w:t xml:space="preserve"> В должностные обязанности указанного должностного лица администрации входит осуществление полномочий по муниципальному земельному контролю. 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56DA" w:rsidRPr="00DD190F" w:rsidRDefault="008856DA" w:rsidP="008856DA">
      <w:pPr>
        <w:pStyle w:val="1"/>
        <w:numPr>
          <w:ilvl w:val="1"/>
          <w:numId w:val="1"/>
        </w:numPr>
        <w:tabs>
          <w:tab w:val="left" w:pos="1426"/>
        </w:tabs>
        <w:spacing w:line="240" w:lineRule="auto"/>
        <w:ind w:firstLine="720"/>
        <w:jc w:val="both"/>
      </w:pPr>
      <w:r w:rsidRPr="00DD190F">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856DA" w:rsidRPr="00DD190F" w:rsidRDefault="008856DA" w:rsidP="008856DA">
      <w:pPr>
        <w:pStyle w:val="1"/>
        <w:numPr>
          <w:ilvl w:val="1"/>
          <w:numId w:val="1"/>
        </w:numPr>
        <w:tabs>
          <w:tab w:val="left" w:pos="1426"/>
        </w:tabs>
        <w:spacing w:line="240" w:lineRule="auto"/>
        <w:ind w:firstLine="720"/>
        <w:jc w:val="both"/>
      </w:pPr>
      <w:r w:rsidRPr="00DD190F">
        <w:t>В целях, связанных с осуществлением муниципального контроля, администрация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856DA" w:rsidRPr="00DD190F" w:rsidRDefault="008856DA" w:rsidP="008856DA">
      <w:pPr>
        <w:pStyle w:val="1"/>
        <w:numPr>
          <w:ilvl w:val="1"/>
          <w:numId w:val="1"/>
        </w:numPr>
        <w:tabs>
          <w:tab w:val="left" w:pos="1426"/>
        </w:tabs>
        <w:spacing w:line="240" w:lineRule="auto"/>
        <w:ind w:firstLine="720"/>
        <w:jc w:val="both"/>
      </w:pPr>
      <w:r w:rsidRPr="00DD190F">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7" w:history="1">
        <w:r w:rsidRPr="00DD190F">
          <w:t xml:space="preserve"> Федеральным законом №</w:t>
        </w:r>
      </w:hyperlink>
      <w:r w:rsidRPr="00DD190F">
        <w:t>248-ФЗ, осуществляются с учетом требований законодательства Российской Федерации о государственной и иной охраняемой законом тайне.</w:t>
      </w:r>
    </w:p>
    <w:p w:rsidR="008856DA" w:rsidRPr="00DD190F" w:rsidRDefault="008856DA" w:rsidP="008856DA">
      <w:pPr>
        <w:pStyle w:val="1"/>
        <w:numPr>
          <w:ilvl w:val="1"/>
          <w:numId w:val="1"/>
        </w:numPr>
        <w:tabs>
          <w:tab w:val="left" w:pos="1426"/>
        </w:tabs>
        <w:spacing w:line="240" w:lineRule="auto"/>
        <w:ind w:firstLine="720"/>
        <w:jc w:val="both"/>
      </w:pPr>
      <w:r w:rsidRPr="00DD190F">
        <w:t>Муниципальный контроль осуществляется в соответствии с настоящим Положением.</w:t>
      </w:r>
    </w:p>
    <w:p w:rsidR="008856DA" w:rsidRPr="00DD190F" w:rsidRDefault="008856DA" w:rsidP="008856DA">
      <w:pPr>
        <w:pStyle w:val="1"/>
        <w:numPr>
          <w:ilvl w:val="0"/>
          <w:numId w:val="1"/>
        </w:numPr>
        <w:tabs>
          <w:tab w:val="left" w:pos="332"/>
        </w:tabs>
        <w:spacing w:line="240" w:lineRule="auto"/>
        <w:ind w:firstLine="0"/>
        <w:jc w:val="center"/>
      </w:pPr>
      <w:r w:rsidRPr="00DD190F">
        <w:rPr>
          <w:b/>
          <w:bCs/>
        </w:rPr>
        <w:t>Управление рисками причинения вреда (ущерба) охраняемым законом</w:t>
      </w:r>
      <w:r w:rsidRPr="00DD190F">
        <w:rPr>
          <w:b/>
          <w:bCs/>
        </w:rPr>
        <w:br/>
        <w:t>ценностям при осуществлении, муниципального контроля, индикаторы</w:t>
      </w:r>
      <w:r w:rsidRPr="00DD190F">
        <w:rPr>
          <w:b/>
          <w:bCs/>
        </w:rPr>
        <w:br/>
        <w:t>риска</w:t>
      </w:r>
    </w:p>
    <w:p w:rsidR="008856DA" w:rsidRPr="00DD190F" w:rsidRDefault="008856DA" w:rsidP="008856DA">
      <w:pPr>
        <w:pStyle w:val="1"/>
        <w:numPr>
          <w:ilvl w:val="1"/>
          <w:numId w:val="1"/>
        </w:numPr>
        <w:tabs>
          <w:tab w:val="left" w:pos="1210"/>
        </w:tabs>
        <w:spacing w:line="240" w:lineRule="auto"/>
        <w:ind w:firstLine="580"/>
        <w:jc w:val="both"/>
      </w:pPr>
      <w:r w:rsidRPr="00DD190F">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856DA" w:rsidRPr="00DD190F" w:rsidRDefault="008856DA" w:rsidP="008856DA">
      <w:pPr>
        <w:pStyle w:val="1"/>
        <w:numPr>
          <w:ilvl w:val="1"/>
          <w:numId w:val="1"/>
        </w:numPr>
        <w:tabs>
          <w:tab w:val="left" w:pos="1210"/>
        </w:tabs>
        <w:spacing w:line="240" w:lineRule="auto"/>
        <w:ind w:firstLine="580"/>
        <w:jc w:val="both"/>
      </w:pPr>
      <w:r w:rsidRPr="00DD190F">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856DA" w:rsidRPr="00DD190F" w:rsidRDefault="008856DA" w:rsidP="008856DA">
      <w:pPr>
        <w:pStyle w:val="1"/>
        <w:numPr>
          <w:ilvl w:val="1"/>
          <w:numId w:val="1"/>
        </w:numPr>
        <w:tabs>
          <w:tab w:val="left" w:pos="1210"/>
        </w:tabs>
        <w:spacing w:line="240" w:lineRule="auto"/>
        <w:ind w:firstLine="580"/>
        <w:jc w:val="both"/>
      </w:pPr>
      <w:r w:rsidRPr="00DD190F">
        <w:lastRenderedPageBreak/>
        <w:t>Под оценкой риска причинения вреда (ущерба) в целях настоящего Положения понимается деятельность отдела муниципального контроля по определению вероятности возникновения риска и масштаба вреда (ущерба) для охраняемых законом ценностей.</w:t>
      </w:r>
    </w:p>
    <w:p w:rsidR="008856DA" w:rsidRPr="00DD190F" w:rsidRDefault="008856DA" w:rsidP="008856DA">
      <w:pPr>
        <w:pStyle w:val="1"/>
        <w:numPr>
          <w:ilvl w:val="1"/>
          <w:numId w:val="1"/>
        </w:numPr>
        <w:tabs>
          <w:tab w:val="left" w:pos="1210"/>
        </w:tabs>
        <w:spacing w:line="240" w:lineRule="auto"/>
        <w:ind w:firstLine="580"/>
        <w:jc w:val="both"/>
      </w:pPr>
      <w:r w:rsidRPr="00DD190F">
        <w:t>Администрацией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856DA" w:rsidRPr="00DD190F" w:rsidRDefault="008856DA" w:rsidP="008856DA">
      <w:pPr>
        <w:pStyle w:val="1"/>
        <w:numPr>
          <w:ilvl w:val="1"/>
          <w:numId w:val="1"/>
        </w:numPr>
        <w:tabs>
          <w:tab w:val="left" w:pos="1210"/>
        </w:tabs>
        <w:spacing w:line="240" w:lineRule="auto"/>
        <w:ind w:firstLine="580"/>
        <w:jc w:val="both"/>
      </w:pPr>
      <w:r w:rsidRPr="00DD190F">
        <w:t>Администрация для целей управления рисками причинения вреда (ущерба) при осуществлении соблюдения обязательных требований относит объекты контроля к одной из следующих категорий риска причинения вреда (ущерба) (далее - категории риска):</w:t>
      </w:r>
    </w:p>
    <w:p w:rsidR="008856DA" w:rsidRPr="00DD190F" w:rsidRDefault="008856DA" w:rsidP="008856DA">
      <w:pPr>
        <w:pStyle w:val="1"/>
        <w:numPr>
          <w:ilvl w:val="0"/>
          <w:numId w:val="2"/>
        </w:numPr>
        <w:tabs>
          <w:tab w:val="left" w:pos="1106"/>
        </w:tabs>
        <w:spacing w:line="240" w:lineRule="auto"/>
        <w:ind w:firstLine="720"/>
        <w:jc w:val="both"/>
      </w:pPr>
      <w:r w:rsidRPr="00DD190F">
        <w:t>средний риск;</w:t>
      </w:r>
    </w:p>
    <w:p w:rsidR="008856DA" w:rsidRPr="00DD190F" w:rsidRDefault="008856DA" w:rsidP="008856DA">
      <w:pPr>
        <w:pStyle w:val="1"/>
        <w:numPr>
          <w:ilvl w:val="0"/>
          <w:numId w:val="2"/>
        </w:numPr>
        <w:tabs>
          <w:tab w:val="left" w:pos="1130"/>
        </w:tabs>
        <w:spacing w:line="240" w:lineRule="auto"/>
        <w:ind w:firstLine="720"/>
        <w:jc w:val="both"/>
      </w:pPr>
      <w:r w:rsidRPr="00DD190F">
        <w:t>умеренный риск;</w:t>
      </w:r>
    </w:p>
    <w:p w:rsidR="008856DA" w:rsidRPr="00DD190F" w:rsidRDefault="008856DA" w:rsidP="008856DA">
      <w:pPr>
        <w:pStyle w:val="1"/>
        <w:numPr>
          <w:ilvl w:val="0"/>
          <w:numId w:val="2"/>
        </w:numPr>
        <w:tabs>
          <w:tab w:val="left" w:pos="1126"/>
        </w:tabs>
        <w:spacing w:line="240" w:lineRule="auto"/>
        <w:ind w:firstLine="720"/>
        <w:jc w:val="both"/>
      </w:pPr>
      <w:r w:rsidRPr="00DD190F">
        <w:t>низкий риск.</w:t>
      </w:r>
    </w:p>
    <w:p w:rsidR="008856DA" w:rsidRPr="00DD190F" w:rsidRDefault="008856DA" w:rsidP="008856DA">
      <w:pPr>
        <w:pStyle w:val="1"/>
        <w:numPr>
          <w:ilvl w:val="1"/>
          <w:numId w:val="1"/>
        </w:numPr>
        <w:tabs>
          <w:tab w:val="left" w:pos="1303"/>
        </w:tabs>
        <w:spacing w:line="240" w:lineRule="auto"/>
        <w:ind w:firstLine="720"/>
        <w:jc w:val="both"/>
      </w:pPr>
      <w:r w:rsidRPr="00DD190F">
        <w:t xml:space="preserve">Критерии отнесения используемых гражданами, юридическими и (или) индивидуальными предпринимателями земельных участков и земельных участков из земель сельскохозяйственного назначения, правообладателями которых они являются, к определённой степени категории риска при осуществлении муниципального контроля установлены приложением </w:t>
      </w:r>
      <w:r w:rsidRPr="008856DA">
        <w:rPr>
          <w:color w:val="FF0000"/>
        </w:rPr>
        <w:t>№ 2</w:t>
      </w:r>
      <w:r w:rsidRPr="00DD190F">
        <w:t xml:space="preserve"> к настоящему Положению.</w:t>
      </w:r>
    </w:p>
    <w:p w:rsidR="008856DA" w:rsidRPr="00DD190F" w:rsidRDefault="008856DA" w:rsidP="008856DA">
      <w:pPr>
        <w:pStyle w:val="1"/>
        <w:numPr>
          <w:ilvl w:val="1"/>
          <w:numId w:val="1"/>
        </w:numPr>
        <w:tabs>
          <w:tab w:val="left" w:pos="1210"/>
        </w:tabs>
        <w:spacing w:line="240" w:lineRule="auto"/>
        <w:ind w:firstLine="580"/>
        <w:jc w:val="both"/>
      </w:pPr>
      <w:r w:rsidRPr="00DD190F">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8856DA" w:rsidRPr="00DD190F" w:rsidRDefault="008856DA" w:rsidP="008856DA">
      <w:pPr>
        <w:pStyle w:val="1"/>
        <w:numPr>
          <w:ilvl w:val="1"/>
          <w:numId w:val="1"/>
        </w:numPr>
        <w:tabs>
          <w:tab w:val="left" w:pos="1224"/>
        </w:tabs>
        <w:spacing w:line="240" w:lineRule="auto"/>
        <w:ind w:firstLine="560"/>
        <w:jc w:val="both"/>
      </w:pPr>
      <w:r w:rsidRPr="00DD190F">
        <w:t>Плановые контрольные (надзорные) мероприятия, а также обязательные профилактические визиты для рисков, отнесенных к категориям среднего, умеренного и низкого риска, не проводятся.</w:t>
      </w:r>
    </w:p>
    <w:p w:rsidR="008856DA" w:rsidRPr="00DD190F" w:rsidRDefault="008856DA" w:rsidP="008856DA">
      <w:pPr>
        <w:pStyle w:val="1"/>
        <w:numPr>
          <w:ilvl w:val="1"/>
          <w:numId w:val="1"/>
        </w:numPr>
        <w:tabs>
          <w:tab w:val="left" w:pos="1224"/>
        </w:tabs>
        <w:spacing w:line="240" w:lineRule="auto"/>
        <w:ind w:firstLine="560"/>
        <w:jc w:val="both"/>
      </w:pPr>
      <w:r w:rsidRPr="00DD190F">
        <w:t xml:space="preserve">Перечень индикаторов риска нарушений обязательных требований, в соответствии с которыми администрация согласовывает с контрольным (надзорным) органом проведение внепланового контрольного (надзорного) мероприятия, утвержден приложением </w:t>
      </w:r>
      <w:r w:rsidRPr="008856DA">
        <w:rPr>
          <w:color w:val="FF0000"/>
        </w:rPr>
        <w:t>№ 1</w:t>
      </w:r>
      <w:r w:rsidRPr="00DD190F">
        <w:t xml:space="preserve"> к настоящему Положению.</w:t>
      </w:r>
    </w:p>
    <w:p w:rsidR="008856DA" w:rsidRPr="00DD190F" w:rsidRDefault="008856DA" w:rsidP="008856DA">
      <w:pPr>
        <w:pStyle w:val="20"/>
        <w:keepNext/>
        <w:keepLines/>
        <w:numPr>
          <w:ilvl w:val="0"/>
          <w:numId w:val="1"/>
        </w:numPr>
        <w:tabs>
          <w:tab w:val="left" w:pos="328"/>
        </w:tabs>
        <w:spacing w:line="240" w:lineRule="auto"/>
      </w:pPr>
      <w:bookmarkStart w:id="1" w:name="bookmark7"/>
      <w:r w:rsidRPr="00DD190F">
        <w:t>Профилактические мероприятия в рамках осуществления</w:t>
      </w:r>
      <w:r w:rsidRPr="00DD190F">
        <w:br/>
        <w:t>муниципального контроля</w:t>
      </w:r>
      <w:bookmarkEnd w:id="1"/>
    </w:p>
    <w:p w:rsidR="008856DA" w:rsidRPr="00DD190F" w:rsidRDefault="008856DA" w:rsidP="008856DA">
      <w:pPr>
        <w:pStyle w:val="1"/>
        <w:numPr>
          <w:ilvl w:val="1"/>
          <w:numId w:val="1"/>
        </w:numPr>
        <w:tabs>
          <w:tab w:val="left" w:pos="1250"/>
        </w:tabs>
        <w:spacing w:line="240" w:lineRule="auto"/>
        <w:ind w:firstLine="720"/>
        <w:jc w:val="both"/>
      </w:pPr>
      <w:r w:rsidRPr="00DD190F">
        <w:t>Администрация осуществляет муниципальный земельный контроль в том числе посредством проведения профилактических мероприятий.</w:t>
      </w:r>
    </w:p>
    <w:p w:rsidR="008856DA" w:rsidRPr="00DD190F" w:rsidRDefault="008856DA" w:rsidP="008856DA">
      <w:pPr>
        <w:pStyle w:val="1"/>
        <w:numPr>
          <w:ilvl w:val="1"/>
          <w:numId w:val="1"/>
        </w:numPr>
        <w:tabs>
          <w:tab w:val="left" w:pos="1245"/>
        </w:tabs>
        <w:spacing w:line="240" w:lineRule="auto"/>
        <w:ind w:firstLine="720"/>
        <w:jc w:val="both"/>
      </w:pPr>
      <w:r w:rsidRPr="00DD190F">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56DA" w:rsidRPr="00DD190F" w:rsidRDefault="008856DA" w:rsidP="008856DA">
      <w:pPr>
        <w:pStyle w:val="1"/>
        <w:numPr>
          <w:ilvl w:val="1"/>
          <w:numId w:val="1"/>
        </w:numPr>
        <w:tabs>
          <w:tab w:val="left" w:pos="1250"/>
        </w:tabs>
        <w:spacing w:line="240" w:lineRule="auto"/>
        <w:ind w:firstLine="720"/>
        <w:jc w:val="both"/>
      </w:pPr>
      <w:r w:rsidRPr="00DD190F">
        <w:t xml:space="preserve">Администрация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w:t>
      </w:r>
      <w:r w:rsidRPr="00DD190F">
        <w:lastRenderedPageBreak/>
        <w:t>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w:t>
      </w:r>
    </w:p>
    <w:p w:rsidR="008856DA" w:rsidRPr="00DD190F" w:rsidRDefault="008856DA" w:rsidP="008856DA">
      <w:pPr>
        <w:pStyle w:val="1"/>
        <w:spacing w:line="240" w:lineRule="auto"/>
        <w:ind w:firstLine="720"/>
        <w:jc w:val="both"/>
      </w:pPr>
      <w:r w:rsidRPr="00DD190F">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статьи 90 Федерального закона № 248-ФЗ.</w:t>
      </w:r>
    </w:p>
    <w:p w:rsidR="008856DA" w:rsidRPr="00DD190F" w:rsidRDefault="008856DA" w:rsidP="008856DA">
      <w:pPr>
        <w:pStyle w:val="1"/>
        <w:numPr>
          <w:ilvl w:val="1"/>
          <w:numId w:val="1"/>
        </w:numPr>
        <w:tabs>
          <w:tab w:val="left" w:pos="1304"/>
        </w:tabs>
        <w:spacing w:line="240" w:lineRule="auto"/>
        <w:ind w:firstLine="720"/>
        <w:jc w:val="both"/>
      </w:pPr>
      <w:r w:rsidRPr="00DD190F">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56DA" w:rsidRPr="00DD190F" w:rsidRDefault="008856DA" w:rsidP="008856DA">
      <w:pPr>
        <w:pStyle w:val="1"/>
        <w:spacing w:line="240" w:lineRule="auto"/>
        <w:ind w:firstLine="720"/>
        <w:jc w:val="both"/>
      </w:pPr>
      <w:r w:rsidRPr="00DD190F">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муниципального района для принятия решения о проведении контрольных мероприятий.</w:t>
      </w:r>
    </w:p>
    <w:p w:rsidR="008856DA" w:rsidRPr="00DD190F" w:rsidRDefault="008856DA" w:rsidP="008856DA">
      <w:pPr>
        <w:pStyle w:val="1"/>
        <w:numPr>
          <w:ilvl w:val="1"/>
          <w:numId w:val="1"/>
        </w:numPr>
        <w:tabs>
          <w:tab w:val="left" w:pos="1234"/>
        </w:tabs>
        <w:spacing w:line="240" w:lineRule="auto"/>
        <w:ind w:firstLine="720"/>
        <w:jc w:val="both"/>
      </w:pPr>
      <w:r w:rsidRPr="00DD190F">
        <w:t>При осуществлении администрацией муниципального земельного контроля могут проводиться следующие виды профилактических мероприятий:</w:t>
      </w:r>
    </w:p>
    <w:p w:rsidR="008856DA" w:rsidRPr="00DD190F" w:rsidRDefault="008856DA" w:rsidP="008856DA">
      <w:pPr>
        <w:pStyle w:val="1"/>
        <w:numPr>
          <w:ilvl w:val="0"/>
          <w:numId w:val="3"/>
        </w:numPr>
        <w:tabs>
          <w:tab w:val="left" w:pos="1107"/>
        </w:tabs>
        <w:spacing w:line="240" w:lineRule="auto"/>
        <w:ind w:firstLine="720"/>
        <w:jc w:val="both"/>
      </w:pPr>
      <w:r w:rsidRPr="00DD190F">
        <w:t>информирование;</w:t>
      </w:r>
    </w:p>
    <w:p w:rsidR="008856DA" w:rsidRPr="00DD190F" w:rsidRDefault="008856DA" w:rsidP="008856DA">
      <w:pPr>
        <w:pStyle w:val="1"/>
        <w:numPr>
          <w:ilvl w:val="0"/>
          <w:numId w:val="3"/>
        </w:numPr>
        <w:tabs>
          <w:tab w:val="left" w:pos="1131"/>
        </w:tabs>
        <w:spacing w:line="240" w:lineRule="auto"/>
        <w:ind w:firstLine="720"/>
        <w:jc w:val="both"/>
      </w:pPr>
      <w:r w:rsidRPr="00DD190F">
        <w:t>консультирование;</w:t>
      </w:r>
    </w:p>
    <w:p w:rsidR="008856DA" w:rsidRPr="00DD190F" w:rsidRDefault="008856DA" w:rsidP="008856DA">
      <w:pPr>
        <w:pStyle w:val="1"/>
        <w:numPr>
          <w:ilvl w:val="0"/>
          <w:numId w:val="3"/>
        </w:numPr>
        <w:tabs>
          <w:tab w:val="left" w:pos="1126"/>
        </w:tabs>
        <w:spacing w:line="240" w:lineRule="auto"/>
        <w:ind w:firstLine="720"/>
        <w:jc w:val="both"/>
      </w:pPr>
      <w:r w:rsidRPr="00DD190F">
        <w:t>обобщение правоприменительной практики;</w:t>
      </w:r>
    </w:p>
    <w:p w:rsidR="008856DA" w:rsidRPr="00DD190F" w:rsidRDefault="008856DA" w:rsidP="008856DA">
      <w:pPr>
        <w:pStyle w:val="1"/>
        <w:numPr>
          <w:ilvl w:val="0"/>
          <w:numId w:val="3"/>
        </w:numPr>
        <w:tabs>
          <w:tab w:val="left" w:pos="1131"/>
        </w:tabs>
        <w:spacing w:line="240" w:lineRule="auto"/>
        <w:ind w:firstLine="720"/>
        <w:jc w:val="both"/>
      </w:pPr>
      <w:r w:rsidRPr="00DD190F">
        <w:t>объявление предостережения;</w:t>
      </w:r>
    </w:p>
    <w:p w:rsidR="008856DA" w:rsidRPr="00DD190F" w:rsidRDefault="008856DA" w:rsidP="008856DA">
      <w:pPr>
        <w:pStyle w:val="1"/>
        <w:numPr>
          <w:ilvl w:val="0"/>
          <w:numId w:val="3"/>
        </w:numPr>
        <w:tabs>
          <w:tab w:val="left" w:pos="1121"/>
        </w:tabs>
        <w:spacing w:line="240" w:lineRule="auto"/>
        <w:ind w:firstLine="720"/>
        <w:jc w:val="both"/>
      </w:pPr>
      <w:r w:rsidRPr="00DD190F">
        <w:t>профилактический визит.</w:t>
      </w:r>
    </w:p>
    <w:p w:rsidR="008856DA" w:rsidRPr="00DD190F" w:rsidRDefault="008856DA" w:rsidP="008856DA">
      <w:pPr>
        <w:pStyle w:val="1"/>
        <w:numPr>
          <w:ilvl w:val="1"/>
          <w:numId w:val="1"/>
        </w:numPr>
        <w:tabs>
          <w:tab w:val="left" w:pos="1294"/>
        </w:tabs>
        <w:spacing w:line="240" w:lineRule="auto"/>
        <w:ind w:firstLine="720"/>
        <w:jc w:val="both"/>
      </w:pPr>
      <w:r w:rsidRPr="00DD190F">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информационно</w:t>
      </w:r>
      <w:r w:rsidRPr="00DD190F">
        <w:softHyphen/>
        <w:t>-телекоммуникационной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856DA" w:rsidRPr="00DD190F" w:rsidRDefault="008856DA" w:rsidP="008856DA">
      <w:pPr>
        <w:pStyle w:val="1"/>
        <w:spacing w:line="240" w:lineRule="auto"/>
        <w:ind w:firstLine="740"/>
        <w:jc w:val="both"/>
      </w:pPr>
      <w:r w:rsidRPr="00DD190F">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8856DA" w:rsidRPr="00DD190F" w:rsidRDefault="008856DA" w:rsidP="008856DA">
      <w:pPr>
        <w:pStyle w:val="1"/>
        <w:numPr>
          <w:ilvl w:val="1"/>
          <w:numId w:val="1"/>
        </w:numPr>
        <w:tabs>
          <w:tab w:val="left" w:pos="1303"/>
        </w:tabs>
        <w:spacing w:line="240" w:lineRule="auto"/>
        <w:ind w:firstLine="740"/>
        <w:jc w:val="both"/>
      </w:pPr>
      <w:r w:rsidRPr="00DD190F">
        <w:t xml:space="preserve">Консультирование контролируемых лиц осуществляется должностным </w:t>
      </w:r>
      <w:r w:rsidRPr="00DD190F">
        <w:lastRenderedPageBreak/>
        <w:t>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8856DA" w:rsidRPr="00DD190F" w:rsidRDefault="008856DA" w:rsidP="008856DA">
      <w:pPr>
        <w:pStyle w:val="1"/>
        <w:spacing w:line="240" w:lineRule="auto"/>
        <w:ind w:firstLine="740"/>
        <w:jc w:val="both"/>
      </w:pPr>
      <w:r w:rsidRPr="00DD190F">
        <w:t>Консультирование осуществляется без взимания платы.</w:t>
      </w:r>
    </w:p>
    <w:p w:rsidR="008856DA" w:rsidRPr="00DD190F" w:rsidRDefault="008856DA" w:rsidP="008856DA">
      <w:pPr>
        <w:pStyle w:val="1"/>
        <w:spacing w:line="240" w:lineRule="auto"/>
        <w:ind w:firstLine="740"/>
        <w:jc w:val="both"/>
      </w:pPr>
      <w:r w:rsidRPr="00DD190F">
        <w:t>Личный прием граждан проводится главой (заместителем главы) муниципального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856DA" w:rsidRPr="00DD190F" w:rsidRDefault="008856DA" w:rsidP="008856DA">
      <w:pPr>
        <w:pStyle w:val="1"/>
        <w:spacing w:line="240" w:lineRule="auto"/>
        <w:ind w:firstLine="740"/>
        <w:jc w:val="both"/>
      </w:pPr>
      <w:r w:rsidRPr="00DD190F">
        <w:t>Консультирование осуществляется в устной или письменной форме по следующим вопросам:</w:t>
      </w:r>
    </w:p>
    <w:p w:rsidR="008856DA" w:rsidRPr="00DD190F" w:rsidRDefault="008856DA" w:rsidP="008856DA">
      <w:pPr>
        <w:pStyle w:val="1"/>
        <w:numPr>
          <w:ilvl w:val="0"/>
          <w:numId w:val="4"/>
        </w:numPr>
        <w:tabs>
          <w:tab w:val="left" w:pos="1126"/>
        </w:tabs>
        <w:spacing w:line="240" w:lineRule="auto"/>
        <w:ind w:firstLine="740"/>
        <w:jc w:val="both"/>
      </w:pPr>
      <w:r w:rsidRPr="00DD190F">
        <w:t>организация и осуществление муниципального земельного контроля;</w:t>
      </w:r>
    </w:p>
    <w:p w:rsidR="008856DA" w:rsidRPr="00DD190F" w:rsidRDefault="008856DA" w:rsidP="008856DA">
      <w:pPr>
        <w:pStyle w:val="1"/>
        <w:numPr>
          <w:ilvl w:val="0"/>
          <w:numId w:val="4"/>
        </w:numPr>
        <w:tabs>
          <w:tab w:val="left" w:pos="1153"/>
        </w:tabs>
        <w:spacing w:line="240" w:lineRule="auto"/>
        <w:ind w:firstLine="740"/>
        <w:jc w:val="both"/>
      </w:pPr>
      <w:r w:rsidRPr="00DD190F">
        <w:t>порядок осуществления контрольных мероприятий, установленных настоящим Положением;</w:t>
      </w:r>
    </w:p>
    <w:p w:rsidR="008856DA" w:rsidRPr="00DD190F" w:rsidRDefault="008856DA" w:rsidP="008856DA">
      <w:pPr>
        <w:pStyle w:val="1"/>
        <w:numPr>
          <w:ilvl w:val="0"/>
          <w:numId w:val="4"/>
        </w:numPr>
        <w:tabs>
          <w:tab w:val="left" w:pos="1153"/>
        </w:tabs>
        <w:spacing w:line="240" w:lineRule="auto"/>
        <w:ind w:firstLine="740"/>
        <w:jc w:val="both"/>
      </w:pPr>
      <w:r w:rsidRPr="00DD190F">
        <w:t>порядок обжалования действий (бездействия) должностных лиц, уполномоченных осуществлять муниципальный земельный контроль;</w:t>
      </w:r>
    </w:p>
    <w:p w:rsidR="008856DA" w:rsidRPr="00DD190F" w:rsidRDefault="008856DA" w:rsidP="008856DA">
      <w:pPr>
        <w:pStyle w:val="1"/>
        <w:numPr>
          <w:ilvl w:val="0"/>
          <w:numId w:val="4"/>
        </w:numPr>
        <w:tabs>
          <w:tab w:val="left" w:pos="1121"/>
        </w:tabs>
        <w:spacing w:line="240" w:lineRule="auto"/>
        <w:ind w:firstLine="740"/>
        <w:jc w:val="both"/>
      </w:pPr>
      <w:r w:rsidRPr="00DD190F">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56DA" w:rsidRPr="00DD190F" w:rsidRDefault="008856DA" w:rsidP="008856DA">
      <w:pPr>
        <w:pStyle w:val="1"/>
        <w:spacing w:line="240" w:lineRule="auto"/>
        <w:ind w:firstLine="720"/>
        <w:jc w:val="both"/>
      </w:pPr>
      <w:r w:rsidRPr="00DD190F">
        <w:t>Консультирование контролируемых лиц в устной форме может осуществляться также на собраниях и конференциях граждан.</w:t>
      </w:r>
    </w:p>
    <w:p w:rsidR="008856DA" w:rsidRPr="00DD190F" w:rsidRDefault="008856DA" w:rsidP="008856DA">
      <w:pPr>
        <w:pStyle w:val="1"/>
        <w:numPr>
          <w:ilvl w:val="1"/>
          <w:numId w:val="1"/>
        </w:numPr>
        <w:tabs>
          <w:tab w:val="left" w:pos="1303"/>
        </w:tabs>
        <w:spacing w:line="240" w:lineRule="auto"/>
        <w:ind w:firstLine="720"/>
        <w:jc w:val="both"/>
      </w:pPr>
      <w:r w:rsidRPr="00DD190F">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856DA" w:rsidRPr="00DD190F" w:rsidRDefault="008856DA" w:rsidP="008856DA">
      <w:pPr>
        <w:pStyle w:val="1"/>
        <w:numPr>
          <w:ilvl w:val="0"/>
          <w:numId w:val="5"/>
        </w:numPr>
        <w:tabs>
          <w:tab w:val="left" w:pos="1284"/>
        </w:tabs>
        <w:spacing w:line="240" w:lineRule="auto"/>
        <w:ind w:firstLine="720"/>
        <w:jc w:val="both"/>
      </w:pPr>
      <w:r w:rsidRPr="00DD190F">
        <w:t>контролируемым лицом представлен письменный запрос о представлении письменного ответа по вопросам консультирования;</w:t>
      </w:r>
    </w:p>
    <w:p w:rsidR="008856DA" w:rsidRPr="00DD190F" w:rsidRDefault="008856DA" w:rsidP="008856DA">
      <w:pPr>
        <w:pStyle w:val="1"/>
        <w:numPr>
          <w:ilvl w:val="0"/>
          <w:numId w:val="5"/>
        </w:numPr>
        <w:tabs>
          <w:tab w:val="left" w:pos="1284"/>
        </w:tabs>
        <w:spacing w:line="240" w:lineRule="auto"/>
        <w:ind w:firstLine="720"/>
        <w:jc w:val="both"/>
      </w:pPr>
      <w:r w:rsidRPr="00DD190F">
        <w:t>за время консультирования предоставить в устной форме ответ на поставленные вопросы невозможно;</w:t>
      </w:r>
    </w:p>
    <w:p w:rsidR="008856DA" w:rsidRPr="00DD190F" w:rsidRDefault="008856DA" w:rsidP="008856DA">
      <w:pPr>
        <w:pStyle w:val="1"/>
        <w:numPr>
          <w:ilvl w:val="0"/>
          <w:numId w:val="5"/>
        </w:numPr>
        <w:tabs>
          <w:tab w:val="left" w:pos="1284"/>
        </w:tabs>
        <w:spacing w:line="240" w:lineRule="auto"/>
        <w:ind w:firstLine="720"/>
        <w:jc w:val="both"/>
      </w:pPr>
      <w:r w:rsidRPr="00DD190F">
        <w:t>ответ на поставленные вопросы требует дополнительного запроса сведений.</w:t>
      </w:r>
    </w:p>
    <w:p w:rsidR="008856DA" w:rsidRPr="00DD190F" w:rsidRDefault="008856DA" w:rsidP="008856DA">
      <w:pPr>
        <w:pStyle w:val="1"/>
        <w:spacing w:line="240" w:lineRule="auto"/>
        <w:ind w:firstLine="720"/>
        <w:jc w:val="both"/>
      </w:pPr>
      <w:r w:rsidRPr="00DD190F">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56DA" w:rsidRPr="00DD190F" w:rsidRDefault="008856DA" w:rsidP="008856DA">
      <w:pPr>
        <w:pStyle w:val="1"/>
        <w:spacing w:line="240" w:lineRule="auto"/>
        <w:ind w:firstLine="720"/>
        <w:jc w:val="both"/>
      </w:pPr>
      <w:r w:rsidRPr="00DD190F">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856DA" w:rsidRPr="00DD190F" w:rsidRDefault="008856DA" w:rsidP="008856DA">
      <w:pPr>
        <w:pStyle w:val="1"/>
        <w:spacing w:line="240" w:lineRule="auto"/>
        <w:ind w:firstLine="720"/>
        <w:jc w:val="both"/>
      </w:pPr>
      <w:r w:rsidRPr="00DD190F">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56DA" w:rsidRPr="00DD190F" w:rsidRDefault="008856DA" w:rsidP="008856DA">
      <w:pPr>
        <w:pStyle w:val="1"/>
        <w:spacing w:line="240" w:lineRule="auto"/>
        <w:ind w:firstLine="720"/>
        <w:jc w:val="both"/>
      </w:pPr>
      <w:r w:rsidRPr="00DD190F">
        <w:lastRenderedPageBreak/>
        <w:t>Должностным лицом, уполномоченным осуществлять муниципальный земельный контроль, ведется журнал учета консультирований.</w:t>
      </w:r>
    </w:p>
    <w:p w:rsidR="008856DA" w:rsidRPr="00DD190F" w:rsidRDefault="008856DA" w:rsidP="008856DA">
      <w:pPr>
        <w:pStyle w:val="1"/>
        <w:numPr>
          <w:ilvl w:val="1"/>
          <w:numId w:val="1"/>
        </w:numPr>
        <w:tabs>
          <w:tab w:val="left" w:pos="1241"/>
        </w:tabs>
        <w:spacing w:line="240" w:lineRule="auto"/>
        <w:ind w:firstLine="720"/>
        <w:jc w:val="both"/>
      </w:pPr>
      <w:r w:rsidRPr="00DD190F">
        <w:t>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8856DA" w:rsidRPr="00DD190F" w:rsidRDefault="008856DA" w:rsidP="008856DA">
      <w:pPr>
        <w:pStyle w:val="1"/>
        <w:numPr>
          <w:ilvl w:val="1"/>
          <w:numId w:val="1"/>
        </w:numPr>
        <w:tabs>
          <w:tab w:val="left" w:pos="1380"/>
        </w:tabs>
        <w:spacing w:line="240" w:lineRule="auto"/>
        <w:ind w:firstLine="720"/>
        <w:jc w:val="both"/>
      </w:pPr>
      <w:r w:rsidRPr="00DD190F">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8856DA" w:rsidRPr="00DD190F" w:rsidRDefault="008856DA" w:rsidP="008856DA">
      <w:pPr>
        <w:pStyle w:val="1"/>
        <w:spacing w:line="240" w:lineRule="auto"/>
        <w:ind w:firstLine="720"/>
        <w:jc w:val="both"/>
      </w:pPr>
      <w:r w:rsidRPr="00DD190F">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856DA" w:rsidRPr="00DD190F" w:rsidRDefault="008856DA" w:rsidP="008856DA">
      <w:pPr>
        <w:pStyle w:val="1"/>
        <w:spacing w:line="240" w:lineRule="auto"/>
        <w:ind w:firstLine="720"/>
        <w:jc w:val="both"/>
      </w:pPr>
      <w:r w:rsidRPr="00DD190F">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56DA" w:rsidRPr="00DD190F" w:rsidRDefault="008856DA" w:rsidP="008856DA">
      <w:pPr>
        <w:pStyle w:val="1"/>
        <w:spacing w:line="240" w:lineRule="auto"/>
        <w:ind w:firstLine="720"/>
        <w:jc w:val="both"/>
      </w:pPr>
      <w:r w:rsidRPr="00DD190F">
        <w:t>Возражения составляются контролируемым лицом в произвольной форме, но должны содержать в себе следующую информацию:</w:t>
      </w:r>
    </w:p>
    <w:p w:rsidR="008856DA" w:rsidRPr="00DD190F" w:rsidRDefault="008856DA" w:rsidP="008856DA">
      <w:pPr>
        <w:pStyle w:val="1"/>
        <w:numPr>
          <w:ilvl w:val="0"/>
          <w:numId w:val="6"/>
        </w:numPr>
        <w:tabs>
          <w:tab w:val="left" w:pos="1117"/>
        </w:tabs>
        <w:spacing w:line="240" w:lineRule="auto"/>
        <w:ind w:firstLine="720"/>
        <w:jc w:val="both"/>
      </w:pPr>
      <w:r w:rsidRPr="00DD190F">
        <w:t>наименование контролируемого лица;</w:t>
      </w:r>
    </w:p>
    <w:p w:rsidR="008856DA" w:rsidRPr="00DD190F" w:rsidRDefault="008856DA" w:rsidP="008856DA">
      <w:pPr>
        <w:pStyle w:val="1"/>
        <w:numPr>
          <w:ilvl w:val="0"/>
          <w:numId w:val="6"/>
        </w:numPr>
        <w:tabs>
          <w:tab w:val="left" w:pos="1126"/>
        </w:tabs>
        <w:spacing w:line="240" w:lineRule="auto"/>
        <w:ind w:firstLine="720"/>
        <w:jc w:val="both"/>
      </w:pPr>
      <w:r w:rsidRPr="00DD190F">
        <w:t>сведения об объекте муниципального контроля;</w:t>
      </w:r>
    </w:p>
    <w:p w:rsidR="008856DA" w:rsidRPr="00DD190F" w:rsidRDefault="008856DA" w:rsidP="008856DA">
      <w:pPr>
        <w:pStyle w:val="1"/>
        <w:numPr>
          <w:ilvl w:val="0"/>
          <w:numId w:val="6"/>
        </w:numPr>
        <w:tabs>
          <w:tab w:val="left" w:pos="1122"/>
        </w:tabs>
        <w:spacing w:line="240" w:lineRule="auto"/>
        <w:ind w:firstLine="720"/>
        <w:jc w:val="both"/>
      </w:pPr>
      <w:r w:rsidRPr="00DD190F">
        <w:t>дата и номер предостережения, направленного в адрес контролируемого лица;</w:t>
      </w:r>
    </w:p>
    <w:p w:rsidR="008856DA" w:rsidRPr="00DD190F" w:rsidRDefault="008856DA" w:rsidP="008856DA">
      <w:pPr>
        <w:pStyle w:val="1"/>
        <w:numPr>
          <w:ilvl w:val="0"/>
          <w:numId w:val="6"/>
        </w:numPr>
        <w:tabs>
          <w:tab w:val="left" w:pos="1315"/>
        </w:tabs>
        <w:spacing w:line="240" w:lineRule="auto"/>
        <w:ind w:firstLine="720"/>
        <w:jc w:val="both"/>
      </w:pPr>
      <w:r w:rsidRPr="00DD190F">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856DA" w:rsidRPr="00DD190F" w:rsidRDefault="008856DA" w:rsidP="008856DA">
      <w:pPr>
        <w:pStyle w:val="1"/>
        <w:numPr>
          <w:ilvl w:val="0"/>
          <w:numId w:val="6"/>
        </w:numPr>
        <w:tabs>
          <w:tab w:val="left" w:pos="1315"/>
        </w:tabs>
        <w:spacing w:line="240" w:lineRule="auto"/>
        <w:ind w:firstLine="720"/>
        <w:jc w:val="both"/>
      </w:pPr>
      <w:r w:rsidRPr="00DD190F">
        <w:t>желаемый способ получения ответа по итогам рассмотрения возражения;</w:t>
      </w:r>
    </w:p>
    <w:p w:rsidR="008856DA" w:rsidRPr="00DD190F" w:rsidRDefault="008856DA" w:rsidP="008856DA">
      <w:pPr>
        <w:pStyle w:val="1"/>
        <w:numPr>
          <w:ilvl w:val="0"/>
          <w:numId w:val="6"/>
        </w:numPr>
        <w:tabs>
          <w:tab w:val="left" w:pos="1117"/>
        </w:tabs>
        <w:spacing w:line="240" w:lineRule="auto"/>
        <w:ind w:firstLine="720"/>
        <w:jc w:val="both"/>
      </w:pPr>
      <w:r w:rsidRPr="00DD190F">
        <w:t>фамилию, имя, отчество направившего возражение;</w:t>
      </w:r>
    </w:p>
    <w:p w:rsidR="008856DA" w:rsidRPr="00DD190F" w:rsidRDefault="008856DA" w:rsidP="008856DA">
      <w:pPr>
        <w:pStyle w:val="1"/>
        <w:numPr>
          <w:ilvl w:val="0"/>
          <w:numId w:val="6"/>
        </w:numPr>
        <w:tabs>
          <w:tab w:val="left" w:pos="1189"/>
        </w:tabs>
        <w:spacing w:line="240" w:lineRule="auto"/>
        <w:ind w:firstLine="720"/>
        <w:jc w:val="both"/>
      </w:pPr>
      <w:r w:rsidRPr="00DD190F">
        <w:t>дату направления возражения.</w:t>
      </w:r>
    </w:p>
    <w:p w:rsidR="008856DA" w:rsidRPr="00DD190F" w:rsidRDefault="008856DA" w:rsidP="008856DA">
      <w:pPr>
        <w:pStyle w:val="1"/>
        <w:spacing w:line="240" w:lineRule="auto"/>
        <w:ind w:firstLine="720"/>
        <w:jc w:val="both"/>
      </w:pPr>
      <w:r w:rsidRPr="00DD190F">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56DA" w:rsidRPr="00DD190F" w:rsidRDefault="008856DA" w:rsidP="008856DA">
      <w:pPr>
        <w:pStyle w:val="1"/>
        <w:spacing w:line="240" w:lineRule="auto"/>
        <w:ind w:firstLine="720"/>
        <w:jc w:val="both"/>
      </w:pPr>
      <w:r w:rsidRPr="00DD190F">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8856DA" w:rsidRPr="00DD190F" w:rsidRDefault="008856DA" w:rsidP="008856DA">
      <w:pPr>
        <w:pStyle w:val="1"/>
        <w:numPr>
          <w:ilvl w:val="1"/>
          <w:numId w:val="1"/>
        </w:numPr>
        <w:tabs>
          <w:tab w:val="left" w:pos="1438"/>
        </w:tabs>
        <w:spacing w:line="240" w:lineRule="auto"/>
        <w:ind w:firstLine="720"/>
        <w:jc w:val="both"/>
      </w:pPr>
      <w:r w:rsidRPr="00DD190F">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856DA" w:rsidRPr="00DD190F" w:rsidRDefault="008856DA" w:rsidP="008856DA">
      <w:pPr>
        <w:pStyle w:val="1"/>
        <w:spacing w:line="240" w:lineRule="auto"/>
        <w:ind w:firstLine="720"/>
        <w:jc w:val="both"/>
      </w:pPr>
      <w:r w:rsidRPr="00DD190F">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w:t>
      </w:r>
      <w:r w:rsidRPr="00DD190F">
        <w:lastRenderedPageBreak/>
        <w:t>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56DA" w:rsidRPr="00DD190F" w:rsidRDefault="008856DA" w:rsidP="008856DA">
      <w:pPr>
        <w:pStyle w:val="1"/>
        <w:spacing w:line="240" w:lineRule="auto"/>
        <w:ind w:firstLine="740"/>
        <w:jc w:val="both"/>
      </w:pPr>
      <w:r w:rsidRPr="00DD190F">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856DA" w:rsidRPr="00DD190F" w:rsidRDefault="008856DA" w:rsidP="008856DA">
      <w:pPr>
        <w:pStyle w:val="1"/>
        <w:spacing w:line="240" w:lineRule="auto"/>
        <w:ind w:firstLine="740"/>
        <w:jc w:val="both"/>
      </w:pPr>
      <w:r w:rsidRPr="00DD190F">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№248- ФЗ.</w:t>
      </w:r>
    </w:p>
    <w:p w:rsidR="008856DA" w:rsidRPr="00DD190F" w:rsidRDefault="008856DA" w:rsidP="008856DA">
      <w:pPr>
        <w:pStyle w:val="1"/>
        <w:numPr>
          <w:ilvl w:val="0"/>
          <w:numId w:val="7"/>
        </w:numPr>
        <w:tabs>
          <w:tab w:val="left" w:pos="1058"/>
        </w:tabs>
        <w:spacing w:line="240" w:lineRule="auto"/>
        <w:ind w:firstLine="740"/>
        <w:jc w:val="both"/>
      </w:pPr>
      <w:r w:rsidRPr="00DD190F">
        <w:t>11.1. Обязательный профилактический визит проводится:</w:t>
      </w:r>
    </w:p>
    <w:p w:rsidR="008856DA" w:rsidRPr="00DD190F" w:rsidRDefault="008856DA" w:rsidP="008856DA">
      <w:pPr>
        <w:pStyle w:val="1"/>
        <w:numPr>
          <w:ilvl w:val="0"/>
          <w:numId w:val="8"/>
        </w:numPr>
        <w:tabs>
          <w:tab w:val="left" w:pos="374"/>
        </w:tabs>
        <w:spacing w:line="240" w:lineRule="auto"/>
        <w:ind w:firstLine="709"/>
        <w:jc w:val="both"/>
      </w:pPr>
      <w:r w:rsidRPr="00DD190F">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8856DA" w:rsidRPr="00DD190F" w:rsidRDefault="008856DA" w:rsidP="008856DA">
      <w:pPr>
        <w:pStyle w:val="1"/>
        <w:numPr>
          <w:ilvl w:val="0"/>
          <w:numId w:val="8"/>
        </w:numPr>
        <w:tabs>
          <w:tab w:val="left" w:pos="374"/>
        </w:tabs>
        <w:spacing w:line="240" w:lineRule="auto"/>
        <w:ind w:firstLine="709"/>
        <w:jc w:val="both"/>
      </w:pPr>
      <w:r w:rsidRPr="00DD190F">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\о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856DA" w:rsidRPr="00DD190F" w:rsidRDefault="008856DA" w:rsidP="008856DA">
      <w:pPr>
        <w:pStyle w:val="1"/>
        <w:numPr>
          <w:ilvl w:val="0"/>
          <w:numId w:val="8"/>
        </w:numPr>
        <w:tabs>
          <w:tab w:val="left" w:pos="374"/>
        </w:tabs>
        <w:spacing w:line="240" w:lineRule="auto"/>
        <w:ind w:firstLine="709"/>
        <w:jc w:val="both"/>
      </w:pPr>
      <w:r w:rsidRPr="00DD190F">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856DA" w:rsidRPr="00DD190F" w:rsidRDefault="008856DA" w:rsidP="008856DA">
      <w:pPr>
        <w:pStyle w:val="1"/>
        <w:numPr>
          <w:ilvl w:val="0"/>
          <w:numId w:val="8"/>
        </w:numPr>
        <w:tabs>
          <w:tab w:val="left" w:pos="392"/>
        </w:tabs>
        <w:spacing w:line="240" w:lineRule="auto"/>
        <w:ind w:firstLine="709"/>
        <w:jc w:val="both"/>
      </w:pPr>
      <w:r w:rsidRPr="00DD190F">
        <w:t>по поручению:</w:t>
      </w:r>
    </w:p>
    <w:p w:rsidR="008856DA" w:rsidRPr="00DD190F" w:rsidRDefault="008856DA" w:rsidP="008856DA">
      <w:pPr>
        <w:pStyle w:val="1"/>
        <w:numPr>
          <w:ilvl w:val="0"/>
          <w:numId w:val="8"/>
        </w:numPr>
        <w:tabs>
          <w:tab w:val="left" w:pos="374"/>
        </w:tabs>
        <w:spacing w:line="240" w:lineRule="auto"/>
        <w:ind w:firstLine="709"/>
        <w:jc w:val="both"/>
      </w:pPr>
      <w:r w:rsidRPr="00DD190F">
        <w:t>Президента Российской Федерации;</w:t>
      </w:r>
    </w:p>
    <w:p w:rsidR="008856DA" w:rsidRPr="00DD190F" w:rsidRDefault="008856DA" w:rsidP="008856DA">
      <w:pPr>
        <w:pStyle w:val="1"/>
        <w:numPr>
          <w:ilvl w:val="0"/>
          <w:numId w:val="8"/>
        </w:numPr>
        <w:tabs>
          <w:tab w:val="left" w:pos="401"/>
        </w:tabs>
        <w:spacing w:line="240" w:lineRule="auto"/>
        <w:ind w:firstLine="709"/>
        <w:jc w:val="both"/>
      </w:pPr>
      <w:r w:rsidRPr="00DD190F">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856DA" w:rsidRPr="00DD190F" w:rsidRDefault="008856DA" w:rsidP="008856DA">
      <w:pPr>
        <w:pStyle w:val="1"/>
        <w:numPr>
          <w:ilvl w:val="0"/>
          <w:numId w:val="8"/>
        </w:numPr>
        <w:tabs>
          <w:tab w:val="left" w:pos="392"/>
        </w:tabs>
        <w:spacing w:line="240" w:lineRule="auto"/>
        <w:ind w:firstLine="709"/>
        <w:jc w:val="both"/>
      </w:pPr>
      <w:r w:rsidRPr="00DD190F">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856DA" w:rsidRPr="00DD190F" w:rsidRDefault="008856DA" w:rsidP="008856DA">
      <w:pPr>
        <w:pStyle w:val="1"/>
        <w:spacing w:line="240" w:lineRule="auto"/>
        <w:ind w:firstLine="720"/>
        <w:jc w:val="both"/>
      </w:pPr>
      <w:r w:rsidRPr="00DD190F">
        <w:t xml:space="preserve">Правительство Российской Федерации вправе установить иные случаи проведения обязательных профилактических визитов в отношении </w:t>
      </w:r>
      <w:r w:rsidRPr="00DD190F">
        <w:lastRenderedPageBreak/>
        <w:t>контролируемых лиц.</w:t>
      </w:r>
    </w:p>
    <w:p w:rsidR="008856DA" w:rsidRPr="00DD190F" w:rsidRDefault="008856DA" w:rsidP="008856DA">
      <w:pPr>
        <w:pStyle w:val="1"/>
        <w:spacing w:line="240" w:lineRule="auto"/>
        <w:ind w:firstLine="720"/>
        <w:jc w:val="both"/>
      </w:pPr>
      <w:r w:rsidRPr="00DD190F">
        <w:t>Обязательный профилактический визит не предусматривает отказ контролируемого лица от его проведения.</w:t>
      </w:r>
    </w:p>
    <w:p w:rsidR="008856DA" w:rsidRPr="00DD190F" w:rsidRDefault="008856DA" w:rsidP="008856DA">
      <w:pPr>
        <w:pStyle w:val="1"/>
        <w:spacing w:line="240" w:lineRule="auto"/>
        <w:ind w:firstLine="720"/>
        <w:jc w:val="both"/>
      </w:pPr>
      <w:r w:rsidRPr="00DD190F">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856DA" w:rsidRPr="00DD190F" w:rsidRDefault="008856DA" w:rsidP="008856DA">
      <w:pPr>
        <w:pStyle w:val="1"/>
        <w:spacing w:line="240" w:lineRule="auto"/>
        <w:ind w:firstLine="720"/>
        <w:jc w:val="both"/>
      </w:pPr>
      <w:r w:rsidRPr="00DD190F">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856DA" w:rsidRPr="00DD190F" w:rsidRDefault="008856DA" w:rsidP="008856DA">
      <w:pPr>
        <w:pStyle w:val="1"/>
        <w:spacing w:line="240" w:lineRule="auto"/>
        <w:ind w:firstLine="720"/>
        <w:jc w:val="both"/>
      </w:pPr>
      <w:r w:rsidRPr="00DD190F">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абзацем 7 подпункта 3.11.1 настоящего Положения.</w:t>
      </w:r>
    </w:p>
    <w:p w:rsidR="008856DA" w:rsidRPr="00DD190F" w:rsidRDefault="008856DA" w:rsidP="008856DA">
      <w:pPr>
        <w:pStyle w:val="1"/>
        <w:spacing w:line="240" w:lineRule="auto"/>
        <w:ind w:firstLine="720"/>
        <w:jc w:val="both"/>
      </w:pPr>
      <w:r w:rsidRPr="00DD190F">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856DA" w:rsidRPr="00DD190F" w:rsidRDefault="008856DA" w:rsidP="008856DA">
      <w:pPr>
        <w:pStyle w:val="1"/>
        <w:numPr>
          <w:ilvl w:val="0"/>
          <w:numId w:val="8"/>
        </w:numPr>
        <w:tabs>
          <w:tab w:val="left" w:pos="374"/>
        </w:tabs>
        <w:spacing w:line="240" w:lineRule="auto"/>
        <w:ind w:firstLine="709"/>
        <w:jc w:val="both"/>
      </w:pPr>
      <w:r w:rsidRPr="00DD190F">
        <w:t>вид контроля, в рамках которого должны быть проведены обязательные профилактические визиты;</w:t>
      </w:r>
    </w:p>
    <w:p w:rsidR="008856DA" w:rsidRPr="00DD190F" w:rsidRDefault="008856DA" w:rsidP="008856DA">
      <w:pPr>
        <w:pStyle w:val="1"/>
        <w:numPr>
          <w:ilvl w:val="0"/>
          <w:numId w:val="8"/>
        </w:numPr>
        <w:tabs>
          <w:tab w:val="left" w:pos="374"/>
        </w:tabs>
        <w:spacing w:line="240" w:lineRule="auto"/>
        <w:ind w:firstLine="709"/>
        <w:jc w:val="both"/>
      </w:pPr>
      <w:r w:rsidRPr="00DD190F">
        <w:t>перечень контролируемых лиц, в отношении которых должны быть проведены обязательные профилактические визиты;</w:t>
      </w:r>
    </w:p>
    <w:p w:rsidR="008856DA" w:rsidRPr="00DD190F" w:rsidRDefault="008856DA" w:rsidP="008856DA">
      <w:pPr>
        <w:pStyle w:val="1"/>
        <w:numPr>
          <w:ilvl w:val="0"/>
          <w:numId w:val="8"/>
        </w:numPr>
        <w:tabs>
          <w:tab w:val="left" w:pos="374"/>
        </w:tabs>
        <w:spacing w:line="240" w:lineRule="auto"/>
        <w:ind w:firstLine="709"/>
        <w:jc w:val="both"/>
      </w:pPr>
      <w:r w:rsidRPr="00DD190F">
        <w:t>предмет обязательного профилактического визита;</w:t>
      </w:r>
    </w:p>
    <w:p w:rsidR="008856DA" w:rsidRPr="00DD190F" w:rsidRDefault="008856DA" w:rsidP="008856DA">
      <w:pPr>
        <w:pStyle w:val="1"/>
        <w:numPr>
          <w:ilvl w:val="0"/>
          <w:numId w:val="8"/>
        </w:numPr>
        <w:tabs>
          <w:tab w:val="left" w:pos="374"/>
        </w:tabs>
        <w:spacing w:line="240" w:lineRule="auto"/>
        <w:ind w:firstLine="709"/>
        <w:jc w:val="both"/>
      </w:pPr>
      <w:r w:rsidRPr="00DD190F">
        <w:t>период, в течение которого должны быть проведены обязательные профилактические визиты.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8856DA" w:rsidRPr="00DD190F" w:rsidRDefault="008856DA" w:rsidP="008856DA">
      <w:pPr>
        <w:pStyle w:val="1"/>
        <w:spacing w:line="240" w:lineRule="auto"/>
        <w:ind w:firstLine="720"/>
        <w:jc w:val="both"/>
      </w:pPr>
      <w:r w:rsidRPr="00DD190F">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8856DA" w:rsidRPr="00DD190F" w:rsidRDefault="008856DA" w:rsidP="008856DA">
      <w:pPr>
        <w:pStyle w:val="1"/>
        <w:spacing w:line="240" w:lineRule="auto"/>
        <w:ind w:firstLine="720"/>
        <w:jc w:val="both"/>
      </w:pPr>
      <w:r w:rsidRPr="00DD190F">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8856DA" w:rsidRPr="00DD190F" w:rsidRDefault="008856DA" w:rsidP="008856DA">
      <w:pPr>
        <w:pStyle w:val="1"/>
        <w:spacing w:line="240" w:lineRule="auto"/>
        <w:ind w:firstLine="720"/>
        <w:jc w:val="both"/>
      </w:pPr>
      <w:r w:rsidRPr="00DD190F">
        <w:t xml:space="preserve">В случае невозможности проведения обязательного профилактического </w:t>
      </w:r>
      <w:r w:rsidRPr="00DD190F">
        <w:lastRenderedPageBreak/>
        <w:t>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856DA" w:rsidRPr="00DD190F" w:rsidRDefault="008856DA" w:rsidP="008856DA">
      <w:pPr>
        <w:pStyle w:val="1"/>
        <w:spacing w:line="240" w:lineRule="auto"/>
        <w:ind w:firstLine="720"/>
        <w:jc w:val="both"/>
      </w:pPr>
      <w:r w:rsidRPr="00DD190F">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w:t>
      </w:r>
    </w:p>
    <w:p w:rsidR="008856DA" w:rsidRPr="00DD190F" w:rsidRDefault="008856DA" w:rsidP="008856DA">
      <w:pPr>
        <w:pStyle w:val="1"/>
        <w:numPr>
          <w:ilvl w:val="0"/>
          <w:numId w:val="7"/>
        </w:numPr>
        <w:tabs>
          <w:tab w:val="left" w:pos="1054"/>
        </w:tabs>
        <w:spacing w:line="240" w:lineRule="auto"/>
        <w:ind w:firstLine="720"/>
        <w:jc w:val="both"/>
      </w:pPr>
      <w:r w:rsidRPr="00DD190F">
        <w:t>11.2.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856DA" w:rsidRPr="00DD190F" w:rsidRDefault="008856DA" w:rsidP="008856DA">
      <w:pPr>
        <w:pStyle w:val="1"/>
        <w:spacing w:line="240" w:lineRule="auto"/>
        <w:ind w:firstLine="720"/>
        <w:jc w:val="both"/>
      </w:pPr>
      <w:r w:rsidRPr="00DD190F">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856DA" w:rsidRPr="00DD190F" w:rsidRDefault="008856DA" w:rsidP="008856DA">
      <w:pPr>
        <w:pStyle w:val="1"/>
        <w:spacing w:line="240" w:lineRule="auto"/>
        <w:ind w:firstLine="720"/>
        <w:jc w:val="both"/>
      </w:pPr>
      <w:r w:rsidRPr="00DD190F">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856DA" w:rsidRPr="00DD190F" w:rsidRDefault="008856DA" w:rsidP="008856DA">
      <w:pPr>
        <w:pStyle w:val="1"/>
        <w:spacing w:line="240" w:lineRule="auto"/>
        <w:ind w:firstLine="720"/>
        <w:jc w:val="both"/>
      </w:pPr>
      <w:r w:rsidRPr="00DD190F">
        <w:t>Решение об отказе в проведении профилактического визита принимается в следующих случаях:</w:t>
      </w:r>
    </w:p>
    <w:p w:rsidR="008856DA" w:rsidRPr="00DD190F" w:rsidRDefault="008856DA" w:rsidP="008856DA">
      <w:pPr>
        <w:pStyle w:val="1"/>
        <w:numPr>
          <w:ilvl w:val="0"/>
          <w:numId w:val="7"/>
        </w:numPr>
        <w:tabs>
          <w:tab w:val="left" w:pos="349"/>
        </w:tabs>
        <w:spacing w:line="240" w:lineRule="auto"/>
        <w:ind w:firstLine="709"/>
        <w:jc w:val="both"/>
      </w:pPr>
      <w:r w:rsidRPr="00DD190F">
        <w:t>от контролируемого лица поступило уведомление об отзыве заявления;</w:t>
      </w:r>
    </w:p>
    <w:p w:rsidR="008856DA" w:rsidRPr="00DD190F" w:rsidRDefault="008856DA" w:rsidP="008856DA">
      <w:pPr>
        <w:pStyle w:val="1"/>
        <w:numPr>
          <w:ilvl w:val="0"/>
          <w:numId w:val="7"/>
        </w:numPr>
        <w:tabs>
          <w:tab w:val="left" w:pos="392"/>
        </w:tabs>
        <w:spacing w:line="240" w:lineRule="auto"/>
        <w:ind w:firstLine="709"/>
        <w:jc w:val="both"/>
      </w:pPr>
      <w:r w:rsidRPr="00DD190F">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856DA" w:rsidRPr="00DD190F" w:rsidRDefault="008856DA" w:rsidP="008856DA">
      <w:pPr>
        <w:pStyle w:val="1"/>
        <w:numPr>
          <w:ilvl w:val="0"/>
          <w:numId w:val="7"/>
        </w:numPr>
        <w:tabs>
          <w:tab w:val="left" w:pos="392"/>
        </w:tabs>
        <w:spacing w:line="240" w:lineRule="auto"/>
        <w:ind w:firstLine="709"/>
        <w:jc w:val="both"/>
      </w:pPr>
      <w:r w:rsidRPr="00DD190F">
        <w:t>в течение года до даты подачи заявления контрольным (надзорным) органом проведен профилактический визит по ранее поданному заявлению;</w:t>
      </w:r>
    </w:p>
    <w:p w:rsidR="008856DA" w:rsidRPr="00DD190F" w:rsidRDefault="008856DA" w:rsidP="008856DA">
      <w:pPr>
        <w:pStyle w:val="1"/>
        <w:numPr>
          <w:ilvl w:val="0"/>
          <w:numId w:val="7"/>
        </w:numPr>
        <w:tabs>
          <w:tab w:val="left" w:pos="392"/>
        </w:tabs>
        <w:spacing w:line="240" w:lineRule="auto"/>
        <w:ind w:firstLine="709"/>
        <w:jc w:val="both"/>
      </w:pPr>
      <w:r w:rsidRPr="00DD190F">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856DA" w:rsidRPr="00DD190F" w:rsidRDefault="008856DA" w:rsidP="008856DA">
      <w:pPr>
        <w:pStyle w:val="1"/>
        <w:spacing w:line="240" w:lineRule="auto"/>
        <w:ind w:firstLine="720"/>
        <w:jc w:val="both"/>
      </w:pPr>
      <w:r w:rsidRPr="00DD190F">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856DA" w:rsidRPr="00DD190F" w:rsidRDefault="008856DA" w:rsidP="008856DA">
      <w:pPr>
        <w:pStyle w:val="1"/>
        <w:spacing w:line="240" w:lineRule="auto"/>
        <w:ind w:firstLine="720"/>
        <w:jc w:val="both"/>
      </w:pPr>
      <w:r w:rsidRPr="00DD190F">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856DA" w:rsidRPr="00DD190F" w:rsidRDefault="008856DA" w:rsidP="008856DA">
      <w:pPr>
        <w:pStyle w:val="1"/>
        <w:tabs>
          <w:tab w:val="left" w:pos="8424"/>
        </w:tabs>
        <w:spacing w:line="240" w:lineRule="auto"/>
        <w:ind w:firstLine="720"/>
        <w:jc w:val="both"/>
      </w:pPr>
      <w:r w:rsidRPr="00DD190F">
        <w:t xml:space="preserve">В рамках профилактического визита при согласии контролируемого лица </w:t>
      </w:r>
      <w:r w:rsidRPr="00DD190F">
        <w:lastRenderedPageBreak/>
        <w:t>инспектор проводит отбор проб (образцов), инструментальное обследование,</w:t>
      </w:r>
      <w:r>
        <w:t xml:space="preserve"> </w:t>
      </w:r>
      <w:r w:rsidRPr="00DD190F">
        <w:t>испытание.</w:t>
      </w:r>
    </w:p>
    <w:p w:rsidR="008856DA" w:rsidRPr="00DD190F" w:rsidRDefault="008856DA" w:rsidP="008856DA">
      <w:pPr>
        <w:pStyle w:val="1"/>
        <w:spacing w:line="240" w:lineRule="auto"/>
        <w:ind w:firstLine="720"/>
        <w:jc w:val="both"/>
      </w:pPr>
      <w:r w:rsidRPr="00DD190F">
        <w:t>Разъяснения и рекомендации, полученные контролируемым лицом в ходе профилактического визита, носят рекомендательный характер.</w:t>
      </w:r>
    </w:p>
    <w:p w:rsidR="008856DA" w:rsidRPr="00DD190F" w:rsidRDefault="008856DA" w:rsidP="008856DA">
      <w:pPr>
        <w:pStyle w:val="1"/>
        <w:spacing w:line="240" w:lineRule="auto"/>
        <w:ind w:firstLine="720"/>
        <w:jc w:val="both"/>
      </w:pPr>
      <w:r w:rsidRPr="00DD190F">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856DA" w:rsidRPr="00DD190F" w:rsidRDefault="008856DA" w:rsidP="008856DA">
      <w:pPr>
        <w:pStyle w:val="1"/>
        <w:spacing w:line="240" w:lineRule="auto"/>
        <w:ind w:firstLine="720"/>
        <w:jc w:val="both"/>
      </w:pPr>
      <w:r w:rsidRPr="00DD190F">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856DA" w:rsidRPr="00DD190F" w:rsidRDefault="008856DA" w:rsidP="008856DA">
      <w:pPr>
        <w:pStyle w:val="20"/>
        <w:keepNext/>
        <w:keepLines/>
        <w:numPr>
          <w:ilvl w:val="0"/>
          <w:numId w:val="1"/>
        </w:numPr>
        <w:tabs>
          <w:tab w:val="left" w:pos="382"/>
        </w:tabs>
        <w:spacing w:line="240" w:lineRule="auto"/>
      </w:pPr>
      <w:bookmarkStart w:id="2" w:name="bookmark9"/>
      <w:r w:rsidRPr="00DD190F">
        <w:t>Виды контрольных мероприятий и контрольных действий</w:t>
      </w:r>
      <w:bookmarkEnd w:id="2"/>
    </w:p>
    <w:p w:rsidR="008856DA" w:rsidRPr="00DD190F" w:rsidRDefault="008856DA" w:rsidP="008856DA">
      <w:pPr>
        <w:pStyle w:val="1"/>
        <w:numPr>
          <w:ilvl w:val="1"/>
          <w:numId w:val="1"/>
        </w:numPr>
        <w:tabs>
          <w:tab w:val="left" w:pos="1304"/>
        </w:tabs>
        <w:spacing w:line="240" w:lineRule="auto"/>
        <w:ind w:firstLine="740"/>
        <w:jc w:val="both"/>
      </w:pPr>
      <w:r w:rsidRPr="00DD190F">
        <w:t>Муниципальный земельный контроль осуществляется без проведения плановых контрольных мероприятий.</w:t>
      </w:r>
    </w:p>
    <w:p w:rsidR="008856DA" w:rsidRPr="00DD190F" w:rsidRDefault="008856DA" w:rsidP="008856DA">
      <w:pPr>
        <w:pStyle w:val="1"/>
        <w:spacing w:line="240" w:lineRule="auto"/>
        <w:ind w:firstLine="740"/>
        <w:jc w:val="both"/>
      </w:pPr>
      <w:r w:rsidRPr="00DD190F">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856DA" w:rsidRPr="00DD190F" w:rsidRDefault="008856DA" w:rsidP="008856DA">
      <w:pPr>
        <w:pStyle w:val="1"/>
        <w:numPr>
          <w:ilvl w:val="1"/>
          <w:numId w:val="1"/>
        </w:numPr>
        <w:tabs>
          <w:tab w:val="left" w:pos="1304"/>
        </w:tabs>
        <w:spacing w:line="240" w:lineRule="auto"/>
        <w:ind w:firstLine="740"/>
        <w:jc w:val="both"/>
      </w:pPr>
      <w:r w:rsidRPr="00DD190F">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856DA" w:rsidRPr="00DD190F" w:rsidRDefault="008856DA" w:rsidP="008856DA">
      <w:pPr>
        <w:pStyle w:val="1"/>
        <w:spacing w:line="240" w:lineRule="auto"/>
        <w:ind w:firstLine="740"/>
        <w:jc w:val="both"/>
      </w:pPr>
      <w:r w:rsidRPr="00DD190F">
        <w:t>В рамках осуществления муниципального контроля при взаимодействии с контролируемым лицом проводятся следующие контрольные мероприятия:</w:t>
      </w:r>
    </w:p>
    <w:p w:rsidR="008856DA" w:rsidRPr="00DD190F" w:rsidRDefault="008856DA" w:rsidP="008856DA">
      <w:pPr>
        <w:pStyle w:val="1"/>
        <w:numPr>
          <w:ilvl w:val="0"/>
          <w:numId w:val="9"/>
        </w:numPr>
        <w:tabs>
          <w:tab w:val="left" w:pos="1132"/>
        </w:tabs>
        <w:spacing w:line="240" w:lineRule="auto"/>
        <w:ind w:firstLine="740"/>
        <w:jc w:val="both"/>
      </w:pPr>
      <w:r w:rsidRPr="00DD190F">
        <w:t>инспекционный визит;</w:t>
      </w:r>
    </w:p>
    <w:p w:rsidR="008856DA" w:rsidRPr="00DD190F" w:rsidRDefault="008856DA" w:rsidP="008856DA">
      <w:pPr>
        <w:pStyle w:val="1"/>
        <w:numPr>
          <w:ilvl w:val="0"/>
          <w:numId w:val="9"/>
        </w:numPr>
        <w:tabs>
          <w:tab w:val="left" w:pos="1146"/>
        </w:tabs>
        <w:spacing w:line="240" w:lineRule="auto"/>
        <w:ind w:firstLine="740"/>
        <w:jc w:val="both"/>
      </w:pPr>
      <w:r w:rsidRPr="00DD190F">
        <w:t>рейдовый осмотр;</w:t>
      </w:r>
    </w:p>
    <w:p w:rsidR="008856DA" w:rsidRPr="00DD190F" w:rsidRDefault="008856DA" w:rsidP="008856DA">
      <w:pPr>
        <w:pStyle w:val="1"/>
        <w:numPr>
          <w:ilvl w:val="0"/>
          <w:numId w:val="9"/>
        </w:numPr>
        <w:tabs>
          <w:tab w:val="left" w:pos="1146"/>
        </w:tabs>
        <w:spacing w:line="240" w:lineRule="auto"/>
        <w:ind w:firstLine="740"/>
        <w:jc w:val="both"/>
      </w:pPr>
      <w:r w:rsidRPr="00DD190F">
        <w:t>документарная проверка;</w:t>
      </w:r>
    </w:p>
    <w:p w:rsidR="008856DA" w:rsidRPr="00DD190F" w:rsidRDefault="008856DA" w:rsidP="008856DA">
      <w:pPr>
        <w:pStyle w:val="1"/>
        <w:numPr>
          <w:ilvl w:val="0"/>
          <w:numId w:val="9"/>
        </w:numPr>
        <w:tabs>
          <w:tab w:val="left" w:pos="1127"/>
        </w:tabs>
        <w:spacing w:line="240" w:lineRule="auto"/>
        <w:ind w:firstLine="740"/>
        <w:jc w:val="both"/>
      </w:pPr>
      <w:r w:rsidRPr="00DD190F">
        <w:t>выездная проверка.</w:t>
      </w:r>
    </w:p>
    <w:p w:rsidR="008856DA" w:rsidRPr="00DD190F" w:rsidRDefault="008856DA" w:rsidP="008856DA">
      <w:pPr>
        <w:pStyle w:val="1"/>
        <w:numPr>
          <w:ilvl w:val="1"/>
          <w:numId w:val="1"/>
        </w:numPr>
        <w:tabs>
          <w:tab w:val="left" w:pos="1304"/>
        </w:tabs>
        <w:spacing w:line="240" w:lineRule="auto"/>
        <w:ind w:firstLine="740"/>
        <w:jc w:val="both"/>
      </w:pPr>
      <w:r w:rsidRPr="00DD190F">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8856DA" w:rsidRPr="00DD190F" w:rsidRDefault="008856DA" w:rsidP="008856DA">
      <w:pPr>
        <w:pStyle w:val="1"/>
        <w:numPr>
          <w:ilvl w:val="0"/>
          <w:numId w:val="10"/>
        </w:numPr>
        <w:tabs>
          <w:tab w:val="left" w:pos="1102"/>
        </w:tabs>
        <w:spacing w:line="240" w:lineRule="auto"/>
        <w:ind w:firstLine="740"/>
        <w:jc w:val="both"/>
      </w:pPr>
      <w:r w:rsidRPr="00DD190F">
        <w:t>наблюдение за соблюдением обязательных требований (мониторинг безопасности);</w:t>
      </w:r>
    </w:p>
    <w:p w:rsidR="008856DA" w:rsidRPr="00DD190F" w:rsidRDefault="008856DA" w:rsidP="008856DA">
      <w:pPr>
        <w:pStyle w:val="1"/>
        <w:numPr>
          <w:ilvl w:val="0"/>
          <w:numId w:val="10"/>
        </w:numPr>
        <w:tabs>
          <w:tab w:val="left" w:pos="1102"/>
        </w:tabs>
        <w:spacing w:line="240" w:lineRule="auto"/>
        <w:ind w:firstLine="740"/>
        <w:jc w:val="both"/>
      </w:pPr>
      <w:r w:rsidRPr="00DD190F">
        <w:t>выездное обследование.</w:t>
      </w:r>
    </w:p>
    <w:p w:rsidR="008856DA" w:rsidRPr="00DD190F" w:rsidRDefault="008856DA" w:rsidP="008856DA">
      <w:pPr>
        <w:pStyle w:val="1"/>
        <w:spacing w:line="240" w:lineRule="auto"/>
        <w:ind w:firstLine="740"/>
        <w:jc w:val="both"/>
      </w:pPr>
      <w:r w:rsidRPr="00DD190F">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8856DA" w:rsidRPr="00DD190F" w:rsidRDefault="008856DA" w:rsidP="008856DA">
      <w:pPr>
        <w:pStyle w:val="1"/>
        <w:numPr>
          <w:ilvl w:val="1"/>
          <w:numId w:val="1"/>
        </w:numPr>
        <w:tabs>
          <w:tab w:val="left" w:pos="1328"/>
        </w:tabs>
        <w:spacing w:line="240" w:lineRule="auto"/>
        <w:ind w:firstLine="740"/>
        <w:jc w:val="both"/>
      </w:pPr>
      <w:r w:rsidRPr="00DD190F">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8856DA" w:rsidRPr="00DD190F" w:rsidRDefault="008856DA" w:rsidP="008856DA">
      <w:pPr>
        <w:pStyle w:val="1"/>
        <w:numPr>
          <w:ilvl w:val="1"/>
          <w:numId w:val="1"/>
        </w:numPr>
        <w:tabs>
          <w:tab w:val="left" w:pos="1308"/>
        </w:tabs>
        <w:spacing w:line="240" w:lineRule="auto"/>
        <w:ind w:firstLine="760"/>
        <w:jc w:val="both"/>
      </w:pPr>
      <w:r w:rsidRPr="00DD190F">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8" w:history="1">
        <w:r w:rsidRPr="00DD190F">
          <w:t xml:space="preserve"> статьей 57 </w:t>
        </w:r>
      </w:hyperlink>
      <w:r w:rsidRPr="00DD190F">
        <w:t xml:space="preserve">Федерального </w:t>
      </w:r>
      <w:r w:rsidRPr="00DD190F">
        <w:lastRenderedPageBreak/>
        <w:t>закона № 248-ФЗ.</w:t>
      </w:r>
    </w:p>
    <w:p w:rsidR="008856DA" w:rsidRPr="00DD190F" w:rsidRDefault="008856DA" w:rsidP="008856DA">
      <w:pPr>
        <w:pStyle w:val="1"/>
        <w:spacing w:line="240" w:lineRule="auto"/>
        <w:ind w:firstLine="760"/>
        <w:jc w:val="both"/>
      </w:pPr>
      <w:r w:rsidRPr="00DD190F">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В решении о проведении контрольного (надзорного) мероприятия указываются сведения, установленные</w:t>
      </w:r>
      <w:hyperlink r:id="rId9" w:history="1">
        <w:r w:rsidRPr="00DD190F">
          <w:t xml:space="preserve"> частью 1</w:t>
        </w:r>
      </w:hyperlink>
      <w:hyperlink r:id="rId10" w:history="1">
        <w:r w:rsidRPr="00DD190F">
          <w:t xml:space="preserve">статьи 64 </w:t>
        </w:r>
      </w:hyperlink>
      <w:r w:rsidRPr="00DD190F">
        <w:t>Федерального закона № 248-ФЗ.</w:t>
      </w:r>
    </w:p>
    <w:p w:rsidR="008856DA" w:rsidRPr="00DD190F" w:rsidRDefault="008856DA" w:rsidP="008856DA">
      <w:pPr>
        <w:pStyle w:val="1"/>
        <w:numPr>
          <w:ilvl w:val="1"/>
          <w:numId w:val="1"/>
        </w:numPr>
        <w:tabs>
          <w:tab w:val="left" w:pos="1304"/>
        </w:tabs>
        <w:spacing w:line="240" w:lineRule="auto"/>
        <w:ind w:firstLine="760"/>
        <w:jc w:val="both"/>
      </w:pPr>
      <w:r w:rsidRPr="00DD190F">
        <w:t>При проведении контрольных мероприятий в рамках осуществления муниципального контроля должностное лицо контрольного органа имеет право:</w:t>
      </w:r>
    </w:p>
    <w:p w:rsidR="008856DA" w:rsidRPr="00DD190F" w:rsidRDefault="008856DA" w:rsidP="008856DA">
      <w:pPr>
        <w:pStyle w:val="1"/>
        <w:numPr>
          <w:ilvl w:val="0"/>
          <w:numId w:val="11"/>
        </w:numPr>
        <w:tabs>
          <w:tab w:val="left" w:pos="1112"/>
        </w:tabs>
        <w:spacing w:line="240" w:lineRule="auto"/>
        <w:ind w:firstLine="760"/>
        <w:jc w:val="both"/>
      </w:pPr>
      <w:r w:rsidRPr="00DD190F">
        <w:t>совершать действия, предусмотренные частью 2 статьи 29 Федерального закона № 248-ФЗ;</w:t>
      </w:r>
    </w:p>
    <w:p w:rsidR="008856DA" w:rsidRPr="00DD190F" w:rsidRDefault="008856DA" w:rsidP="008856DA">
      <w:pPr>
        <w:pStyle w:val="1"/>
        <w:numPr>
          <w:ilvl w:val="0"/>
          <w:numId w:val="11"/>
        </w:numPr>
        <w:tabs>
          <w:tab w:val="left" w:pos="1136"/>
        </w:tabs>
        <w:spacing w:line="240" w:lineRule="auto"/>
        <w:ind w:firstLine="760"/>
        <w:jc w:val="both"/>
      </w:pPr>
      <w:r w:rsidRPr="00DD190F">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8856DA" w:rsidRPr="00DD190F" w:rsidRDefault="008856DA" w:rsidP="008856DA">
      <w:pPr>
        <w:pStyle w:val="1"/>
        <w:numPr>
          <w:ilvl w:val="0"/>
          <w:numId w:val="11"/>
        </w:numPr>
        <w:tabs>
          <w:tab w:val="left" w:pos="1116"/>
        </w:tabs>
        <w:spacing w:line="240" w:lineRule="auto"/>
        <w:ind w:firstLine="760"/>
        <w:jc w:val="both"/>
      </w:pPr>
      <w:r w:rsidRPr="00DD190F">
        <w:t>выдавать предписания об устранении выявленных нарушений обязательных требований, в случаях, установленных частью 4 статьи 72 Земельного кодекса Российской Федерации с указанием сроков их устранения;</w:t>
      </w:r>
    </w:p>
    <w:p w:rsidR="008856DA" w:rsidRPr="00DD190F" w:rsidRDefault="008856DA" w:rsidP="008856DA">
      <w:pPr>
        <w:pStyle w:val="1"/>
        <w:numPr>
          <w:ilvl w:val="1"/>
          <w:numId w:val="1"/>
        </w:numPr>
        <w:tabs>
          <w:tab w:val="left" w:pos="1304"/>
        </w:tabs>
        <w:spacing w:line="240" w:lineRule="auto"/>
        <w:ind w:firstLine="760"/>
        <w:jc w:val="both"/>
      </w:pPr>
      <w:r w:rsidRPr="00DD190F">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856DA" w:rsidRPr="00DD190F" w:rsidRDefault="008856DA" w:rsidP="008856DA">
      <w:pPr>
        <w:pStyle w:val="1"/>
        <w:numPr>
          <w:ilvl w:val="1"/>
          <w:numId w:val="1"/>
        </w:numPr>
        <w:tabs>
          <w:tab w:val="left" w:pos="1308"/>
        </w:tabs>
        <w:spacing w:line="240" w:lineRule="auto"/>
        <w:ind w:firstLine="760"/>
        <w:jc w:val="both"/>
      </w:pPr>
      <w:r w:rsidRPr="00DD190F">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8856DA" w:rsidRPr="00DD190F" w:rsidRDefault="008856DA" w:rsidP="008856DA">
      <w:pPr>
        <w:pStyle w:val="1"/>
        <w:numPr>
          <w:ilvl w:val="1"/>
          <w:numId w:val="1"/>
        </w:numPr>
        <w:tabs>
          <w:tab w:val="left" w:pos="1268"/>
        </w:tabs>
        <w:spacing w:line="240" w:lineRule="auto"/>
        <w:ind w:firstLine="760"/>
        <w:jc w:val="both"/>
      </w:pPr>
      <w:r w:rsidRPr="00DD190F">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w:t>
      </w:r>
      <w:hyperlink r:id="rId11" w:history="1">
        <w:r w:rsidRPr="00DD190F">
          <w:t xml:space="preserve"> частями 4 </w:t>
        </w:r>
      </w:hyperlink>
      <w:r w:rsidRPr="00DD190F">
        <w:t>и</w:t>
      </w:r>
      <w:hyperlink r:id="rId12" w:history="1">
        <w:r w:rsidRPr="00DD190F">
          <w:t xml:space="preserve"> 5 статьи 21</w:t>
        </w:r>
      </w:hyperlink>
      <w:r w:rsidRPr="00DD190F">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856DA" w:rsidRPr="00DD190F" w:rsidRDefault="008856DA" w:rsidP="008856DA">
      <w:pPr>
        <w:pStyle w:val="1"/>
        <w:numPr>
          <w:ilvl w:val="1"/>
          <w:numId w:val="1"/>
        </w:numPr>
        <w:tabs>
          <w:tab w:val="left" w:pos="1412"/>
        </w:tabs>
        <w:spacing w:line="240" w:lineRule="auto"/>
        <w:ind w:firstLine="760"/>
        <w:jc w:val="both"/>
      </w:pPr>
      <w:r w:rsidRPr="00DD190F">
        <w:t xml:space="preserve">В случае, указанном в п.4.9 Настоящего положения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w:t>
      </w:r>
      <w:r w:rsidRPr="00DD190F">
        <w:lastRenderedPageBreak/>
        <w:t>(надзорного)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856DA" w:rsidRPr="00DD190F" w:rsidRDefault="008856DA" w:rsidP="008856DA">
      <w:pPr>
        <w:pStyle w:val="1"/>
        <w:numPr>
          <w:ilvl w:val="1"/>
          <w:numId w:val="1"/>
        </w:numPr>
        <w:tabs>
          <w:tab w:val="left" w:pos="1598"/>
        </w:tabs>
        <w:spacing w:line="240" w:lineRule="auto"/>
        <w:ind w:firstLine="760"/>
        <w:jc w:val="both"/>
      </w:pPr>
      <w:r w:rsidRPr="00DD190F">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8856DA" w:rsidRPr="00DD190F" w:rsidRDefault="008856DA" w:rsidP="008856DA">
      <w:pPr>
        <w:pStyle w:val="1"/>
        <w:numPr>
          <w:ilvl w:val="1"/>
          <w:numId w:val="1"/>
        </w:numPr>
        <w:tabs>
          <w:tab w:val="left" w:pos="1224"/>
        </w:tabs>
        <w:spacing w:line="240" w:lineRule="auto"/>
        <w:ind w:firstLine="760"/>
        <w:jc w:val="both"/>
      </w:pPr>
      <w:r w:rsidRPr="00DD190F">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8856DA" w:rsidRPr="00DD190F" w:rsidRDefault="008856DA" w:rsidP="008856DA">
      <w:pPr>
        <w:pStyle w:val="1"/>
        <w:numPr>
          <w:ilvl w:val="1"/>
          <w:numId w:val="1"/>
        </w:numPr>
        <w:tabs>
          <w:tab w:val="left" w:pos="1412"/>
        </w:tabs>
        <w:spacing w:line="240" w:lineRule="auto"/>
        <w:ind w:firstLine="740"/>
        <w:jc w:val="both"/>
      </w:pPr>
      <w:r w:rsidRPr="00DD190F">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856DA" w:rsidRPr="00DD190F" w:rsidRDefault="008856DA" w:rsidP="008856DA">
      <w:pPr>
        <w:pStyle w:val="1"/>
        <w:numPr>
          <w:ilvl w:val="0"/>
          <w:numId w:val="12"/>
        </w:numPr>
        <w:tabs>
          <w:tab w:val="left" w:pos="1051"/>
        </w:tabs>
        <w:spacing w:line="240" w:lineRule="auto"/>
        <w:ind w:firstLine="740"/>
        <w:jc w:val="both"/>
      </w:pPr>
      <w:r w:rsidRPr="00DD190F">
        <w:t>сведений, отнесенных законодательством Российской Федерации к государственной тайне;</w:t>
      </w:r>
    </w:p>
    <w:p w:rsidR="008856DA" w:rsidRPr="00DD190F" w:rsidRDefault="008856DA" w:rsidP="008856DA">
      <w:pPr>
        <w:pStyle w:val="1"/>
        <w:numPr>
          <w:ilvl w:val="0"/>
          <w:numId w:val="12"/>
        </w:numPr>
        <w:tabs>
          <w:tab w:val="left" w:pos="1051"/>
        </w:tabs>
        <w:spacing w:line="240" w:lineRule="auto"/>
        <w:ind w:firstLine="740"/>
        <w:jc w:val="both"/>
      </w:pPr>
      <w:r w:rsidRPr="00DD190F">
        <w:t xml:space="preserve">объектов, территорий, которые законодательством </w:t>
      </w:r>
      <w:r>
        <w:t xml:space="preserve"> </w:t>
      </w:r>
      <w:r w:rsidRPr="00DD190F">
        <w:t>Российской Федерации отнесены к режимным и особо важным объектам.</w:t>
      </w:r>
    </w:p>
    <w:p w:rsidR="008856DA" w:rsidRPr="00DD190F" w:rsidRDefault="008856DA" w:rsidP="008856DA">
      <w:pPr>
        <w:pStyle w:val="1"/>
        <w:spacing w:line="240" w:lineRule="auto"/>
        <w:ind w:firstLine="740"/>
        <w:jc w:val="both"/>
      </w:pPr>
      <w:r w:rsidRPr="00DD190F">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856DA" w:rsidRPr="00DD190F" w:rsidRDefault="008856DA" w:rsidP="008856DA">
      <w:pPr>
        <w:pStyle w:val="1"/>
        <w:spacing w:line="240" w:lineRule="auto"/>
        <w:ind w:firstLine="740"/>
        <w:jc w:val="both"/>
      </w:pPr>
      <w:r w:rsidRPr="00DD190F">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8856DA" w:rsidRPr="00DD190F" w:rsidRDefault="008856DA" w:rsidP="008856DA">
      <w:pPr>
        <w:pStyle w:val="1"/>
        <w:numPr>
          <w:ilvl w:val="1"/>
          <w:numId w:val="1"/>
        </w:numPr>
        <w:tabs>
          <w:tab w:val="left" w:pos="1412"/>
        </w:tabs>
        <w:spacing w:line="240" w:lineRule="auto"/>
        <w:ind w:firstLine="740"/>
        <w:jc w:val="both"/>
      </w:pPr>
      <w:r w:rsidRPr="00DD190F">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DD190F">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56DA" w:rsidRPr="00DD190F" w:rsidRDefault="008856DA" w:rsidP="008856DA">
      <w:pPr>
        <w:pStyle w:val="1"/>
        <w:spacing w:line="240" w:lineRule="auto"/>
        <w:ind w:firstLine="740"/>
        <w:jc w:val="both"/>
      </w:pPr>
      <w:r w:rsidRPr="00DD190F">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8856DA" w:rsidRPr="00DD190F" w:rsidRDefault="008856DA" w:rsidP="008856DA">
      <w:pPr>
        <w:pStyle w:val="1"/>
        <w:spacing w:line="240" w:lineRule="auto"/>
        <w:ind w:firstLine="740"/>
        <w:jc w:val="both"/>
      </w:pPr>
      <w:r w:rsidRPr="00DD190F">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856DA" w:rsidRPr="00DD190F" w:rsidRDefault="008856DA" w:rsidP="008856DA">
      <w:pPr>
        <w:pStyle w:val="1"/>
        <w:spacing w:line="240" w:lineRule="auto"/>
        <w:ind w:firstLine="740"/>
        <w:jc w:val="both"/>
      </w:pPr>
      <w:r w:rsidRPr="00DD190F">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8856DA" w:rsidRPr="00DD190F" w:rsidRDefault="008856DA" w:rsidP="008856DA">
      <w:pPr>
        <w:pStyle w:val="1"/>
        <w:numPr>
          <w:ilvl w:val="1"/>
          <w:numId w:val="1"/>
        </w:numPr>
        <w:tabs>
          <w:tab w:val="left" w:pos="1438"/>
        </w:tabs>
        <w:spacing w:line="240" w:lineRule="auto"/>
        <w:ind w:firstLine="740"/>
        <w:jc w:val="both"/>
      </w:pPr>
      <w:r w:rsidRPr="00DD190F">
        <w:t>Выездное обследование проводится в порядке, установленном статьей 75 Федерального закона № 248-ФЗ.</w:t>
      </w:r>
    </w:p>
    <w:p w:rsidR="008856DA" w:rsidRPr="00DD190F" w:rsidRDefault="008856DA" w:rsidP="008856DA">
      <w:pPr>
        <w:pStyle w:val="1"/>
        <w:spacing w:line="240" w:lineRule="auto"/>
        <w:ind w:firstLine="740"/>
        <w:jc w:val="both"/>
      </w:pPr>
      <w:r w:rsidRPr="00DD190F">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856DA" w:rsidRPr="00DD190F" w:rsidRDefault="008856DA" w:rsidP="008856DA">
      <w:pPr>
        <w:pStyle w:val="1"/>
        <w:numPr>
          <w:ilvl w:val="0"/>
          <w:numId w:val="13"/>
        </w:numPr>
        <w:tabs>
          <w:tab w:val="left" w:pos="1012"/>
        </w:tabs>
        <w:spacing w:line="240" w:lineRule="auto"/>
        <w:ind w:firstLine="740"/>
        <w:jc w:val="both"/>
      </w:pPr>
      <w:r w:rsidRPr="00DD190F">
        <w:t>осмотр;</w:t>
      </w:r>
    </w:p>
    <w:p w:rsidR="008856DA" w:rsidRPr="00DD190F" w:rsidRDefault="008856DA" w:rsidP="008856DA">
      <w:pPr>
        <w:pStyle w:val="1"/>
        <w:numPr>
          <w:ilvl w:val="0"/>
          <w:numId w:val="13"/>
        </w:numPr>
        <w:tabs>
          <w:tab w:val="left" w:pos="1012"/>
        </w:tabs>
        <w:spacing w:line="240" w:lineRule="auto"/>
        <w:ind w:firstLine="740"/>
        <w:jc w:val="both"/>
      </w:pPr>
      <w:r w:rsidRPr="00DD190F">
        <w:t>инструментальное обследование (с применением видеозаписи);</w:t>
      </w:r>
    </w:p>
    <w:p w:rsidR="008856DA" w:rsidRPr="00DD190F" w:rsidRDefault="008856DA" w:rsidP="008856DA">
      <w:pPr>
        <w:pStyle w:val="1"/>
        <w:numPr>
          <w:ilvl w:val="0"/>
          <w:numId w:val="13"/>
        </w:numPr>
        <w:tabs>
          <w:tab w:val="left" w:pos="1132"/>
        </w:tabs>
        <w:spacing w:line="240" w:lineRule="auto"/>
        <w:ind w:firstLine="860"/>
        <w:jc w:val="both"/>
      </w:pPr>
      <w:r w:rsidRPr="00DD190F">
        <w:t>испытание.</w:t>
      </w:r>
    </w:p>
    <w:p w:rsidR="008856DA" w:rsidRPr="00DD190F" w:rsidRDefault="008856DA" w:rsidP="008856DA">
      <w:pPr>
        <w:pStyle w:val="1"/>
        <w:numPr>
          <w:ilvl w:val="1"/>
          <w:numId w:val="1"/>
        </w:numPr>
        <w:tabs>
          <w:tab w:val="left" w:pos="1438"/>
        </w:tabs>
        <w:spacing w:line="240" w:lineRule="auto"/>
        <w:ind w:firstLine="740"/>
        <w:jc w:val="both"/>
      </w:pPr>
      <w:r w:rsidRPr="00DD190F">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856DA" w:rsidRPr="00DD190F" w:rsidRDefault="008856DA" w:rsidP="008856DA">
      <w:pPr>
        <w:pStyle w:val="1"/>
        <w:spacing w:line="240" w:lineRule="auto"/>
        <w:ind w:firstLine="720"/>
        <w:jc w:val="both"/>
      </w:pPr>
      <w:r w:rsidRPr="00DD190F">
        <w:t>В ходе инспекционного визита могут совершаться следующие контрольные (надзорные) действия:</w:t>
      </w:r>
    </w:p>
    <w:p w:rsidR="008856DA" w:rsidRPr="00DD190F" w:rsidRDefault="008856DA" w:rsidP="008856DA">
      <w:pPr>
        <w:pStyle w:val="1"/>
        <w:numPr>
          <w:ilvl w:val="0"/>
          <w:numId w:val="14"/>
        </w:numPr>
        <w:tabs>
          <w:tab w:val="left" w:pos="992"/>
        </w:tabs>
        <w:spacing w:line="240" w:lineRule="auto"/>
        <w:ind w:firstLine="720"/>
        <w:jc w:val="both"/>
      </w:pPr>
      <w:r w:rsidRPr="00DD190F">
        <w:t>осмотр;</w:t>
      </w:r>
    </w:p>
    <w:p w:rsidR="008856DA" w:rsidRPr="00DD190F" w:rsidRDefault="008856DA" w:rsidP="008856DA">
      <w:pPr>
        <w:pStyle w:val="1"/>
        <w:numPr>
          <w:ilvl w:val="0"/>
          <w:numId w:val="14"/>
        </w:numPr>
        <w:tabs>
          <w:tab w:val="left" w:pos="992"/>
        </w:tabs>
        <w:spacing w:line="240" w:lineRule="auto"/>
        <w:ind w:firstLine="720"/>
        <w:jc w:val="both"/>
      </w:pPr>
      <w:r w:rsidRPr="00DD190F">
        <w:t>опрос;</w:t>
      </w:r>
    </w:p>
    <w:p w:rsidR="008856DA" w:rsidRPr="00DD190F" w:rsidRDefault="008856DA" w:rsidP="008856DA">
      <w:pPr>
        <w:pStyle w:val="1"/>
        <w:numPr>
          <w:ilvl w:val="0"/>
          <w:numId w:val="14"/>
        </w:numPr>
        <w:tabs>
          <w:tab w:val="left" w:pos="992"/>
        </w:tabs>
        <w:spacing w:line="240" w:lineRule="auto"/>
        <w:ind w:firstLine="720"/>
        <w:jc w:val="both"/>
      </w:pPr>
      <w:r w:rsidRPr="00DD190F">
        <w:t>получение письменных объяснений;</w:t>
      </w:r>
    </w:p>
    <w:p w:rsidR="008856DA" w:rsidRPr="00DD190F" w:rsidRDefault="008856DA" w:rsidP="008856DA">
      <w:pPr>
        <w:pStyle w:val="1"/>
        <w:numPr>
          <w:ilvl w:val="0"/>
          <w:numId w:val="14"/>
        </w:numPr>
        <w:tabs>
          <w:tab w:val="left" w:pos="992"/>
        </w:tabs>
        <w:spacing w:line="240" w:lineRule="auto"/>
        <w:ind w:firstLine="720"/>
        <w:jc w:val="both"/>
      </w:pPr>
      <w:r w:rsidRPr="00DD190F">
        <w:t>инструментальное обследование;</w:t>
      </w:r>
    </w:p>
    <w:p w:rsidR="008856DA" w:rsidRPr="00DD190F" w:rsidRDefault="008856DA" w:rsidP="008856DA">
      <w:pPr>
        <w:pStyle w:val="1"/>
        <w:numPr>
          <w:ilvl w:val="0"/>
          <w:numId w:val="14"/>
        </w:numPr>
        <w:tabs>
          <w:tab w:val="left" w:pos="992"/>
        </w:tabs>
        <w:spacing w:line="240" w:lineRule="auto"/>
        <w:ind w:firstLine="720"/>
        <w:jc w:val="both"/>
      </w:pPr>
      <w:r w:rsidRPr="00DD190F">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56DA" w:rsidRPr="00DD190F" w:rsidRDefault="008856DA" w:rsidP="008856DA">
      <w:pPr>
        <w:pStyle w:val="1"/>
        <w:spacing w:line="240" w:lineRule="auto"/>
        <w:ind w:firstLine="720"/>
        <w:jc w:val="both"/>
      </w:pPr>
      <w:r w:rsidRPr="00DD190F">
        <w:t>Инспекционный визит проводится без предварительного уведомления контролируемого лица и собственника производственного объекта.</w:t>
      </w:r>
    </w:p>
    <w:p w:rsidR="008856DA" w:rsidRPr="00DD190F" w:rsidRDefault="008856DA" w:rsidP="008856DA">
      <w:pPr>
        <w:pStyle w:val="1"/>
        <w:spacing w:line="240" w:lineRule="auto"/>
        <w:ind w:firstLine="720"/>
        <w:jc w:val="both"/>
      </w:pPr>
      <w:r w:rsidRPr="00DD190F">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856DA" w:rsidRPr="00DD190F" w:rsidRDefault="008856DA" w:rsidP="008856DA">
      <w:pPr>
        <w:pStyle w:val="1"/>
        <w:spacing w:line="240" w:lineRule="auto"/>
        <w:ind w:firstLine="720"/>
        <w:jc w:val="both"/>
      </w:pPr>
      <w:r w:rsidRPr="00DD190F">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hyperlink r:id="rId13" w:history="1">
        <w:r w:rsidRPr="00DD190F">
          <w:t xml:space="preserve"> пунктами 3</w:t>
        </w:r>
      </w:hyperlink>
      <w:r w:rsidRPr="00DD190F">
        <w:t>,</w:t>
      </w:r>
      <w:hyperlink r:id="rId14" w:history="1">
        <w:r w:rsidRPr="00DD190F">
          <w:t xml:space="preserve"> 4</w:t>
        </w:r>
      </w:hyperlink>
      <w:r w:rsidRPr="00DD190F">
        <w:t>,</w:t>
      </w:r>
      <w:hyperlink r:id="rId15" w:history="1">
        <w:r w:rsidRPr="00DD190F">
          <w:t xml:space="preserve"> 6</w:t>
        </w:r>
      </w:hyperlink>
      <w:r w:rsidRPr="00DD190F">
        <w:t>,</w:t>
      </w:r>
      <w:hyperlink r:id="rId16" w:history="1">
        <w:r w:rsidRPr="00DD190F">
          <w:t xml:space="preserve"> 8 части 1</w:t>
        </w:r>
      </w:hyperlink>
      <w:r w:rsidRPr="00DD190F">
        <w:t>,</w:t>
      </w:r>
      <w:hyperlink r:id="rId17" w:history="1">
        <w:r w:rsidRPr="00DD190F">
          <w:t xml:space="preserve"> частью 3 статьи 57 </w:t>
        </w:r>
      </w:hyperlink>
      <w:r w:rsidRPr="00DD190F">
        <w:t>и</w:t>
      </w:r>
      <w:hyperlink r:id="rId18" w:history="1">
        <w:r w:rsidRPr="00DD190F">
          <w:t xml:space="preserve"> частью 12</w:t>
        </w:r>
      </w:hyperlink>
      <w:hyperlink r:id="rId19" w:history="1">
        <w:r w:rsidRPr="00DD190F">
          <w:t xml:space="preserve">статьи 66 </w:t>
        </w:r>
      </w:hyperlink>
      <w:r w:rsidRPr="00DD190F">
        <w:t>Федерального закона № 248-ФЗ.</w:t>
      </w:r>
    </w:p>
    <w:p w:rsidR="008856DA" w:rsidRPr="00DD190F" w:rsidRDefault="008856DA" w:rsidP="008856DA">
      <w:pPr>
        <w:pStyle w:val="1"/>
        <w:numPr>
          <w:ilvl w:val="1"/>
          <w:numId w:val="1"/>
        </w:numPr>
        <w:tabs>
          <w:tab w:val="left" w:pos="1443"/>
        </w:tabs>
        <w:spacing w:line="240" w:lineRule="auto"/>
        <w:ind w:firstLine="720"/>
        <w:jc w:val="both"/>
      </w:pPr>
      <w:r w:rsidRPr="00DD190F">
        <w:t>Рейдовый осмотр может быть проведен с использованием средств дистанционного взаимодействия, в том числе посредством видео-конференц</w:t>
      </w:r>
      <w:r w:rsidRPr="00DD190F">
        <w:softHyphen/>
        <w:t>связи, а также с использованием мобильного приложения "Инспектор".</w:t>
      </w:r>
    </w:p>
    <w:p w:rsidR="008856DA" w:rsidRPr="00DD190F" w:rsidRDefault="008856DA" w:rsidP="008856DA">
      <w:pPr>
        <w:pStyle w:val="1"/>
        <w:spacing w:line="240" w:lineRule="auto"/>
        <w:ind w:firstLine="720"/>
        <w:jc w:val="both"/>
      </w:pPr>
      <w:r w:rsidRPr="00DD190F">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56DA" w:rsidRPr="00DD190F" w:rsidRDefault="008856DA" w:rsidP="008856DA">
      <w:pPr>
        <w:pStyle w:val="1"/>
        <w:spacing w:line="240" w:lineRule="auto"/>
        <w:ind w:firstLine="720"/>
        <w:jc w:val="both"/>
      </w:pPr>
      <w:r w:rsidRPr="00DD190F">
        <w:t>Рейдовый осмотр может проводиться в форме совместного (межведомственного) контрольного (надзорного) мероприятия.</w:t>
      </w:r>
    </w:p>
    <w:p w:rsidR="008856DA" w:rsidRPr="00DD190F" w:rsidRDefault="008856DA" w:rsidP="008856DA">
      <w:pPr>
        <w:pStyle w:val="1"/>
        <w:spacing w:line="240" w:lineRule="auto"/>
        <w:ind w:firstLine="720"/>
        <w:jc w:val="both"/>
      </w:pPr>
      <w:r w:rsidRPr="00DD190F">
        <w:t>В ходе рейдового осмотра могут совершаться следующие контрольные (надзорные) действия:</w:t>
      </w:r>
    </w:p>
    <w:p w:rsidR="008856DA" w:rsidRPr="00DD190F" w:rsidRDefault="008856DA" w:rsidP="008856DA">
      <w:pPr>
        <w:pStyle w:val="1"/>
        <w:numPr>
          <w:ilvl w:val="0"/>
          <w:numId w:val="15"/>
        </w:numPr>
        <w:tabs>
          <w:tab w:val="left" w:pos="992"/>
        </w:tabs>
        <w:spacing w:line="240" w:lineRule="auto"/>
        <w:ind w:firstLine="720"/>
        <w:jc w:val="both"/>
      </w:pPr>
      <w:r w:rsidRPr="00DD190F">
        <w:t>осмотр;</w:t>
      </w:r>
    </w:p>
    <w:p w:rsidR="008856DA" w:rsidRPr="00DD190F" w:rsidRDefault="008856DA" w:rsidP="008856DA">
      <w:pPr>
        <w:pStyle w:val="1"/>
        <w:numPr>
          <w:ilvl w:val="0"/>
          <w:numId w:val="15"/>
        </w:numPr>
        <w:tabs>
          <w:tab w:val="left" w:pos="992"/>
        </w:tabs>
        <w:spacing w:line="240" w:lineRule="auto"/>
        <w:ind w:firstLine="720"/>
        <w:jc w:val="both"/>
      </w:pPr>
      <w:r w:rsidRPr="00DD190F">
        <w:t>досмотр;</w:t>
      </w:r>
    </w:p>
    <w:p w:rsidR="008856DA" w:rsidRPr="00DD190F" w:rsidRDefault="008856DA" w:rsidP="008856DA">
      <w:pPr>
        <w:pStyle w:val="1"/>
        <w:numPr>
          <w:ilvl w:val="0"/>
          <w:numId w:val="15"/>
        </w:numPr>
        <w:tabs>
          <w:tab w:val="left" w:pos="992"/>
        </w:tabs>
        <w:spacing w:line="240" w:lineRule="auto"/>
        <w:ind w:firstLine="720"/>
        <w:jc w:val="both"/>
      </w:pPr>
      <w:r w:rsidRPr="00DD190F">
        <w:t>опрос;</w:t>
      </w:r>
    </w:p>
    <w:p w:rsidR="008856DA" w:rsidRPr="00DD190F" w:rsidRDefault="008856DA" w:rsidP="008856DA">
      <w:pPr>
        <w:pStyle w:val="1"/>
        <w:numPr>
          <w:ilvl w:val="0"/>
          <w:numId w:val="15"/>
        </w:numPr>
        <w:tabs>
          <w:tab w:val="left" w:pos="992"/>
        </w:tabs>
        <w:spacing w:line="240" w:lineRule="auto"/>
        <w:ind w:firstLine="720"/>
        <w:jc w:val="both"/>
      </w:pPr>
      <w:r w:rsidRPr="00DD190F">
        <w:t>получение письменных объяснений;</w:t>
      </w:r>
    </w:p>
    <w:p w:rsidR="008856DA" w:rsidRPr="00DD190F" w:rsidRDefault="008856DA" w:rsidP="008856DA">
      <w:pPr>
        <w:pStyle w:val="1"/>
        <w:numPr>
          <w:ilvl w:val="0"/>
          <w:numId w:val="15"/>
        </w:numPr>
        <w:tabs>
          <w:tab w:val="left" w:pos="992"/>
        </w:tabs>
        <w:spacing w:line="240" w:lineRule="auto"/>
        <w:ind w:firstLine="720"/>
        <w:jc w:val="both"/>
      </w:pPr>
      <w:r w:rsidRPr="00DD190F">
        <w:t>истребование документов;</w:t>
      </w:r>
    </w:p>
    <w:p w:rsidR="008856DA" w:rsidRPr="00DD190F" w:rsidRDefault="008856DA" w:rsidP="008856DA">
      <w:pPr>
        <w:pStyle w:val="1"/>
        <w:numPr>
          <w:ilvl w:val="0"/>
          <w:numId w:val="15"/>
        </w:numPr>
        <w:tabs>
          <w:tab w:val="left" w:pos="992"/>
        </w:tabs>
        <w:spacing w:line="240" w:lineRule="auto"/>
        <w:ind w:firstLine="720"/>
        <w:jc w:val="both"/>
      </w:pPr>
      <w:r w:rsidRPr="00DD190F">
        <w:t>отбор проб (образцов);</w:t>
      </w:r>
    </w:p>
    <w:p w:rsidR="008856DA" w:rsidRPr="00DD190F" w:rsidRDefault="008856DA" w:rsidP="008856DA">
      <w:pPr>
        <w:pStyle w:val="1"/>
        <w:numPr>
          <w:ilvl w:val="0"/>
          <w:numId w:val="15"/>
        </w:numPr>
        <w:tabs>
          <w:tab w:val="left" w:pos="992"/>
        </w:tabs>
        <w:spacing w:line="240" w:lineRule="auto"/>
        <w:ind w:firstLine="720"/>
        <w:jc w:val="both"/>
      </w:pPr>
      <w:r w:rsidRPr="00DD190F">
        <w:t>инструментальное обследование;</w:t>
      </w:r>
    </w:p>
    <w:p w:rsidR="008856DA" w:rsidRPr="00DD190F" w:rsidRDefault="008856DA" w:rsidP="008856DA">
      <w:pPr>
        <w:pStyle w:val="1"/>
        <w:numPr>
          <w:ilvl w:val="0"/>
          <w:numId w:val="15"/>
        </w:numPr>
        <w:tabs>
          <w:tab w:val="left" w:pos="992"/>
        </w:tabs>
        <w:spacing w:line="240" w:lineRule="auto"/>
        <w:ind w:firstLine="720"/>
        <w:jc w:val="both"/>
      </w:pPr>
      <w:r w:rsidRPr="00DD190F">
        <w:t>испытание;</w:t>
      </w:r>
    </w:p>
    <w:p w:rsidR="008856DA" w:rsidRPr="00DD190F" w:rsidRDefault="008856DA" w:rsidP="008856DA">
      <w:pPr>
        <w:pStyle w:val="1"/>
        <w:tabs>
          <w:tab w:val="left" w:pos="1131"/>
        </w:tabs>
        <w:spacing w:line="240" w:lineRule="auto"/>
        <w:ind w:left="720" w:firstLine="0"/>
        <w:jc w:val="both"/>
      </w:pPr>
      <w:r>
        <w:t xml:space="preserve">-  </w:t>
      </w:r>
      <w:r w:rsidRPr="00DD190F">
        <w:t>экспертиза;</w:t>
      </w:r>
    </w:p>
    <w:p w:rsidR="008856DA" w:rsidRPr="00DD190F" w:rsidRDefault="008856DA" w:rsidP="008856DA">
      <w:pPr>
        <w:pStyle w:val="1"/>
        <w:tabs>
          <w:tab w:val="left" w:pos="1251"/>
        </w:tabs>
        <w:spacing w:line="240" w:lineRule="auto"/>
        <w:ind w:firstLine="0"/>
        <w:jc w:val="both"/>
      </w:pPr>
      <w:r>
        <w:t xml:space="preserve">          -  </w:t>
      </w:r>
      <w:r w:rsidRPr="00DD190F">
        <w:t>эксперимент.</w:t>
      </w:r>
    </w:p>
    <w:p w:rsidR="008856DA" w:rsidRPr="00DD190F" w:rsidRDefault="008856DA" w:rsidP="008856DA">
      <w:pPr>
        <w:pStyle w:val="1"/>
        <w:spacing w:line="240" w:lineRule="auto"/>
        <w:ind w:firstLine="720"/>
        <w:jc w:val="both"/>
      </w:pPr>
      <w:r w:rsidRPr="00DD190F">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856DA" w:rsidRPr="00DD190F" w:rsidRDefault="008856DA" w:rsidP="008856DA">
      <w:pPr>
        <w:pStyle w:val="1"/>
        <w:spacing w:line="240" w:lineRule="auto"/>
        <w:ind w:firstLine="720"/>
        <w:jc w:val="both"/>
      </w:pPr>
      <w:r w:rsidRPr="00DD190F">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856DA" w:rsidRPr="00DD190F" w:rsidRDefault="008856DA" w:rsidP="008856DA">
      <w:pPr>
        <w:pStyle w:val="1"/>
        <w:spacing w:line="240" w:lineRule="auto"/>
        <w:ind w:firstLine="720"/>
        <w:jc w:val="both"/>
      </w:pPr>
      <w:r w:rsidRPr="00DD190F">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8856DA" w:rsidRPr="00DD190F" w:rsidRDefault="008856DA" w:rsidP="008856DA">
      <w:pPr>
        <w:pStyle w:val="1"/>
        <w:spacing w:line="240" w:lineRule="auto"/>
        <w:ind w:firstLine="720"/>
        <w:jc w:val="both"/>
      </w:pPr>
      <w:r w:rsidRPr="00DD190F">
        <w:t>При проведении рейдового осмотра инспекторы вправе взаимодействовать с находящимися на производственных объектах лицами.</w:t>
      </w:r>
    </w:p>
    <w:p w:rsidR="008856DA" w:rsidRPr="00DD190F" w:rsidRDefault="008856DA" w:rsidP="008856DA">
      <w:pPr>
        <w:pStyle w:val="1"/>
        <w:spacing w:line="240" w:lineRule="auto"/>
        <w:ind w:firstLine="720"/>
        <w:jc w:val="both"/>
      </w:pPr>
      <w:r w:rsidRPr="00DD190F">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856DA" w:rsidRPr="00DD190F" w:rsidRDefault="008856DA" w:rsidP="008856DA">
      <w:pPr>
        <w:pStyle w:val="1"/>
        <w:spacing w:line="240" w:lineRule="auto"/>
        <w:ind w:firstLine="720"/>
        <w:jc w:val="both"/>
      </w:pPr>
      <w:r w:rsidRPr="00DD190F">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856DA" w:rsidRPr="00DD190F" w:rsidRDefault="008856DA" w:rsidP="008856DA">
      <w:pPr>
        <w:pStyle w:val="1"/>
        <w:spacing w:line="240" w:lineRule="auto"/>
        <w:ind w:firstLine="720"/>
        <w:jc w:val="both"/>
      </w:pPr>
      <w:r w:rsidRPr="00DD190F">
        <w:t xml:space="preserve">В случае, если в ходе рейдового осмотра осуществлялся отбор проб (образцов) продукции (товаров) и не были выявлены нарушения обязательных </w:t>
      </w:r>
      <w:r w:rsidRPr="00DD190F">
        <w:lastRenderedPageBreak/>
        <w:t>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856DA" w:rsidRPr="00DD190F" w:rsidRDefault="008856DA" w:rsidP="008856DA">
      <w:pPr>
        <w:pStyle w:val="1"/>
        <w:spacing w:line="240" w:lineRule="auto"/>
        <w:ind w:firstLine="720"/>
        <w:jc w:val="both"/>
      </w:pPr>
      <w:r w:rsidRPr="00DD190F">
        <w:t>Рейдовый осмотр может проводиться только по согласованию с органами прокуратуры, за исключением случаев его проведения в соответствии с</w:t>
      </w:r>
      <w:hyperlink r:id="rId20" w:history="1">
        <w:r w:rsidRPr="00DD190F">
          <w:t xml:space="preserve"> пунктами</w:t>
        </w:r>
      </w:hyperlink>
      <w:hyperlink r:id="rId21" w:history="1">
        <w:r w:rsidRPr="00DD190F">
          <w:t>3</w:t>
        </w:r>
      </w:hyperlink>
      <w:r w:rsidRPr="00DD190F">
        <w:t>,</w:t>
      </w:r>
      <w:hyperlink r:id="rId22" w:history="1">
        <w:r w:rsidRPr="00DD190F">
          <w:t xml:space="preserve"> 4</w:t>
        </w:r>
      </w:hyperlink>
      <w:r w:rsidRPr="00DD190F">
        <w:t>,</w:t>
      </w:r>
      <w:hyperlink r:id="rId23" w:history="1">
        <w:r w:rsidRPr="00DD190F">
          <w:t xml:space="preserve"> 6</w:t>
        </w:r>
      </w:hyperlink>
      <w:r w:rsidRPr="00DD190F">
        <w:t>,</w:t>
      </w:r>
      <w:hyperlink r:id="rId24" w:history="1">
        <w:r w:rsidRPr="00DD190F">
          <w:t xml:space="preserve"> 8 части 1</w:t>
        </w:r>
      </w:hyperlink>
      <w:r w:rsidRPr="00DD190F">
        <w:t>,</w:t>
      </w:r>
      <w:hyperlink r:id="rId25" w:history="1">
        <w:r w:rsidRPr="00DD190F">
          <w:t xml:space="preserve"> частью 3 статьи 57 </w:t>
        </w:r>
      </w:hyperlink>
      <w:r w:rsidRPr="00DD190F">
        <w:t>и</w:t>
      </w:r>
      <w:hyperlink r:id="rId26" w:history="1">
        <w:r w:rsidRPr="00DD190F">
          <w:t xml:space="preserve"> частью 12 статьи 66 </w:t>
        </w:r>
      </w:hyperlink>
      <w:r w:rsidRPr="00DD190F">
        <w:t>Федерального закона №248-ФЗ.</w:t>
      </w:r>
    </w:p>
    <w:p w:rsidR="008856DA" w:rsidRPr="00DD190F" w:rsidRDefault="008856DA" w:rsidP="008856DA">
      <w:pPr>
        <w:pStyle w:val="1"/>
        <w:numPr>
          <w:ilvl w:val="1"/>
          <w:numId w:val="1"/>
        </w:numPr>
        <w:tabs>
          <w:tab w:val="left" w:pos="1478"/>
        </w:tabs>
        <w:spacing w:line="240" w:lineRule="auto"/>
        <w:ind w:firstLine="720"/>
        <w:jc w:val="both"/>
      </w:pPr>
      <w:r w:rsidRPr="00DD190F">
        <w:t>Документарная проверка проводится в порядке, установленном статьей 72 Федерального закона № 248-ФЗ.</w:t>
      </w:r>
    </w:p>
    <w:p w:rsidR="008856DA" w:rsidRPr="00DD190F" w:rsidRDefault="008856DA" w:rsidP="008856DA">
      <w:pPr>
        <w:pStyle w:val="1"/>
        <w:spacing w:line="240" w:lineRule="auto"/>
        <w:ind w:firstLine="720"/>
        <w:jc w:val="both"/>
      </w:pPr>
      <w:r w:rsidRPr="00DD190F">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856DA" w:rsidRPr="00DD190F" w:rsidRDefault="008856DA" w:rsidP="008856DA">
      <w:pPr>
        <w:pStyle w:val="1"/>
        <w:spacing w:line="240" w:lineRule="auto"/>
        <w:ind w:firstLine="720"/>
        <w:jc w:val="both"/>
      </w:pPr>
      <w:r w:rsidRPr="00DD190F">
        <w:t>В ходе документарной проверки могут совершаться следующие контрольные действия:</w:t>
      </w:r>
    </w:p>
    <w:p w:rsidR="008856DA" w:rsidRPr="00DD190F" w:rsidRDefault="008856DA" w:rsidP="008856DA">
      <w:pPr>
        <w:pStyle w:val="1"/>
        <w:numPr>
          <w:ilvl w:val="0"/>
          <w:numId w:val="16"/>
        </w:numPr>
        <w:tabs>
          <w:tab w:val="left" w:pos="968"/>
        </w:tabs>
        <w:spacing w:line="240" w:lineRule="auto"/>
        <w:ind w:firstLine="720"/>
        <w:jc w:val="both"/>
      </w:pPr>
      <w:r w:rsidRPr="00DD190F">
        <w:t>получение письменных объяснений;</w:t>
      </w:r>
    </w:p>
    <w:p w:rsidR="008856DA" w:rsidRPr="00DD190F" w:rsidRDefault="008856DA" w:rsidP="008856DA">
      <w:pPr>
        <w:pStyle w:val="1"/>
        <w:numPr>
          <w:ilvl w:val="0"/>
          <w:numId w:val="16"/>
        </w:numPr>
        <w:tabs>
          <w:tab w:val="left" w:pos="968"/>
        </w:tabs>
        <w:spacing w:line="240" w:lineRule="auto"/>
        <w:ind w:firstLine="720"/>
        <w:jc w:val="both"/>
      </w:pPr>
      <w:r w:rsidRPr="00DD190F">
        <w:t>истребование документов;</w:t>
      </w:r>
    </w:p>
    <w:p w:rsidR="008856DA" w:rsidRPr="00DD190F" w:rsidRDefault="008856DA" w:rsidP="008856DA">
      <w:pPr>
        <w:pStyle w:val="1"/>
        <w:numPr>
          <w:ilvl w:val="0"/>
          <w:numId w:val="16"/>
        </w:numPr>
        <w:tabs>
          <w:tab w:val="left" w:pos="968"/>
        </w:tabs>
        <w:spacing w:line="240" w:lineRule="auto"/>
        <w:ind w:firstLine="720"/>
        <w:jc w:val="both"/>
      </w:pPr>
      <w:r w:rsidRPr="00DD190F">
        <w:t>экспертиза.</w:t>
      </w:r>
    </w:p>
    <w:p w:rsidR="008856DA" w:rsidRPr="00DD190F" w:rsidRDefault="008856DA" w:rsidP="008856DA">
      <w:pPr>
        <w:pStyle w:val="1"/>
        <w:spacing w:line="240" w:lineRule="auto"/>
        <w:ind w:firstLine="720"/>
        <w:jc w:val="both"/>
      </w:pPr>
      <w:r w:rsidRPr="00DD190F">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w:t>
      </w:r>
      <w:r w:rsidRPr="00DD190F">
        <w:lastRenderedPageBreak/>
        <w:t>приостанавливается.</w:t>
      </w:r>
    </w:p>
    <w:p w:rsidR="008856DA" w:rsidRPr="00DD190F" w:rsidRDefault="008856DA" w:rsidP="008856DA">
      <w:pPr>
        <w:pStyle w:val="1"/>
        <w:spacing w:line="240" w:lineRule="auto"/>
        <w:ind w:firstLine="720"/>
        <w:jc w:val="both"/>
      </w:pPr>
      <w:r w:rsidRPr="00DD190F">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w:t>
      </w:r>
      <w:hyperlink r:id="rId27" w:history="1">
        <w:r w:rsidRPr="00DD190F">
          <w:t xml:space="preserve"> пунктами 3</w:t>
        </w:r>
      </w:hyperlink>
      <w:r w:rsidRPr="00DD190F">
        <w:t>,</w:t>
      </w:r>
      <w:hyperlink r:id="rId28" w:history="1">
        <w:r w:rsidRPr="00DD190F">
          <w:t xml:space="preserve"> 4</w:t>
        </w:r>
      </w:hyperlink>
      <w:r w:rsidRPr="00DD190F">
        <w:t>,</w:t>
      </w:r>
      <w:hyperlink r:id="rId29" w:history="1">
        <w:r w:rsidRPr="00DD190F">
          <w:t xml:space="preserve"> 6</w:t>
        </w:r>
      </w:hyperlink>
      <w:r w:rsidRPr="00DD190F">
        <w:t>,</w:t>
      </w:r>
      <w:hyperlink r:id="rId30" w:history="1">
        <w:r w:rsidRPr="00DD190F">
          <w:t xml:space="preserve"> 8 части 1 статьи 57 </w:t>
        </w:r>
      </w:hyperlink>
      <w:r w:rsidRPr="00DD190F">
        <w:t>Федерального закона № 248- ФЗ.</w:t>
      </w:r>
    </w:p>
    <w:p w:rsidR="008856DA" w:rsidRPr="00DD190F" w:rsidRDefault="008856DA" w:rsidP="008856DA">
      <w:pPr>
        <w:pStyle w:val="1"/>
        <w:spacing w:line="240" w:lineRule="auto"/>
        <w:ind w:firstLine="720"/>
        <w:jc w:val="both"/>
      </w:pPr>
      <w:r w:rsidRPr="00DD190F">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56DA" w:rsidRPr="00DD190F" w:rsidRDefault="008856DA" w:rsidP="008856DA">
      <w:pPr>
        <w:pStyle w:val="1"/>
        <w:numPr>
          <w:ilvl w:val="1"/>
          <w:numId w:val="1"/>
        </w:numPr>
        <w:tabs>
          <w:tab w:val="left" w:pos="1419"/>
        </w:tabs>
        <w:spacing w:line="240" w:lineRule="auto"/>
        <w:ind w:firstLine="720"/>
        <w:jc w:val="both"/>
      </w:pPr>
      <w:r w:rsidRPr="00DD190F">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856DA" w:rsidRPr="00DD190F" w:rsidRDefault="008856DA" w:rsidP="008856DA">
      <w:pPr>
        <w:pStyle w:val="1"/>
        <w:spacing w:line="240" w:lineRule="auto"/>
        <w:ind w:firstLine="720"/>
        <w:jc w:val="both"/>
      </w:pPr>
      <w:r w:rsidRPr="00DD190F">
        <w:t>В ходе выездной проверки могут совершаться следующие контрольные действия:</w:t>
      </w:r>
    </w:p>
    <w:p w:rsidR="008856DA" w:rsidRPr="00DD190F" w:rsidRDefault="008856DA" w:rsidP="008856DA">
      <w:pPr>
        <w:pStyle w:val="1"/>
        <w:numPr>
          <w:ilvl w:val="0"/>
          <w:numId w:val="17"/>
        </w:numPr>
        <w:tabs>
          <w:tab w:val="left" w:pos="992"/>
        </w:tabs>
        <w:spacing w:line="240" w:lineRule="auto"/>
        <w:ind w:firstLine="720"/>
        <w:jc w:val="both"/>
      </w:pPr>
      <w:r w:rsidRPr="00DD190F">
        <w:t>осмотр;</w:t>
      </w:r>
    </w:p>
    <w:p w:rsidR="008856DA" w:rsidRPr="00DD190F" w:rsidRDefault="008856DA" w:rsidP="008856DA">
      <w:pPr>
        <w:pStyle w:val="1"/>
        <w:numPr>
          <w:ilvl w:val="0"/>
          <w:numId w:val="17"/>
        </w:numPr>
        <w:tabs>
          <w:tab w:val="left" w:pos="992"/>
        </w:tabs>
        <w:spacing w:line="240" w:lineRule="auto"/>
        <w:ind w:firstLine="720"/>
        <w:jc w:val="both"/>
      </w:pPr>
      <w:r w:rsidRPr="00DD190F">
        <w:t>досмотр;</w:t>
      </w:r>
    </w:p>
    <w:p w:rsidR="008856DA" w:rsidRPr="00DD190F" w:rsidRDefault="008856DA" w:rsidP="008856DA">
      <w:pPr>
        <w:pStyle w:val="1"/>
        <w:numPr>
          <w:ilvl w:val="0"/>
          <w:numId w:val="17"/>
        </w:numPr>
        <w:tabs>
          <w:tab w:val="left" w:pos="992"/>
        </w:tabs>
        <w:spacing w:line="240" w:lineRule="auto"/>
        <w:ind w:firstLine="720"/>
        <w:jc w:val="both"/>
      </w:pPr>
      <w:r w:rsidRPr="00DD190F">
        <w:t>опрос;</w:t>
      </w:r>
    </w:p>
    <w:p w:rsidR="008856DA" w:rsidRPr="00DD190F" w:rsidRDefault="008856DA" w:rsidP="008856DA">
      <w:pPr>
        <w:pStyle w:val="1"/>
        <w:numPr>
          <w:ilvl w:val="0"/>
          <w:numId w:val="17"/>
        </w:numPr>
        <w:tabs>
          <w:tab w:val="left" w:pos="992"/>
        </w:tabs>
        <w:spacing w:line="240" w:lineRule="auto"/>
        <w:ind w:firstLine="720"/>
        <w:jc w:val="both"/>
      </w:pPr>
      <w:r w:rsidRPr="00DD190F">
        <w:t>получение письменных объяснений;</w:t>
      </w:r>
    </w:p>
    <w:p w:rsidR="008856DA" w:rsidRPr="00DD190F" w:rsidRDefault="008856DA" w:rsidP="008856DA">
      <w:pPr>
        <w:pStyle w:val="1"/>
        <w:numPr>
          <w:ilvl w:val="0"/>
          <w:numId w:val="17"/>
        </w:numPr>
        <w:tabs>
          <w:tab w:val="left" w:pos="992"/>
        </w:tabs>
        <w:spacing w:line="240" w:lineRule="auto"/>
        <w:ind w:firstLine="720"/>
        <w:jc w:val="both"/>
      </w:pPr>
      <w:r w:rsidRPr="00DD190F">
        <w:t>истребование документов;</w:t>
      </w:r>
    </w:p>
    <w:p w:rsidR="008856DA" w:rsidRPr="00DD190F" w:rsidRDefault="008856DA" w:rsidP="008856DA">
      <w:pPr>
        <w:pStyle w:val="1"/>
        <w:numPr>
          <w:ilvl w:val="0"/>
          <w:numId w:val="17"/>
        </w:numPr>
        <w:tabs>
          <w:tab w:val="left" w:pos="992"/>
        </w:tabs>
        <w:spacing w:line="240" w:lineRule="auto"/>
        <w:ind w:firstLine="720"/>
        <w:jc w:val="both"/>
      </w:pPr>
      <w:r w:rsidRPr="00DD190F">
        <w:t>инструментальное обследование.</w:t>
      </w:r>
    </w:p>
    <w:p w:rsidR="008856DA" w:rsidRPr="00DD190F" w:rsidRDefault="008856DA" w:rsidP="008856DA">
      <w:pPr>
        <w:pStyle w:val="1"/>
        <w:spacing w:line="240" w:lineRule="auto"/>
        <w:ind w:firstLine="720"/>
        <w:jc w:val="both"/>
      </w:pPr>
      <w:r w:rsidRPr="00DD190F">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31" w:history="1">
        <w:r w:rsidRPr="00DD190F">
          <w:t xml:space="preserve"> пунктами 3</w:t>
        </w:r>
      </w:hyperlink>
      <w:r w:rsidRPr="00DD190F">
        <w:t>,</w:t>
      </w:r>
      <w:hyperlink r:id="rId32" w:history="1">
        <w:r w:rsidRPr="00DD190F">
          <w:t xml:space="preserve"> 4</w:t>
        </w:r>
      </w:hyperlink>
      <w:r w:rsidRPr="00DD190F">
        <w:t>,</w:t>
      </w:r>
      <w:hyperlink r:id="rId33" w:history="1">
        <w:r w:rsidRPr="00DD190F">
          <w:t xml:space="preserve"> 6</w:t>
        </w:r>
      </w:hyperlink>
      <w:r w:rsidRPr="00DD190F">
        <w:t>,</w:t>
      </w:r>
      <w:hyperlink r:id="rId34" w:history="1">
        <w:r w:rsidRPr="00DD190F">
          <w:t xml:space="preserve"> 8 части 1</w:t>
        </w:r>
      </w:hyperlink>
      <w:r w:rsidRPr="00DD190F">
        <w:t>,</w:t>
      </w:r>
      <w:hyperlink r:id="rId35" w:history="1">
        <w:r w:rsidRPr="00DD190F">
          <w:t xml:space="preserve"> частью 3 статьи 57 </w:t>
        </w:r>
      </w:hyperlink>
      <w:r w:rsidRPr="00DD190F">
        <w:t>и</w:t>
      </w:r>
      <w:hyperlink r:id="rId36" w:history="1">
        <w:r w:rsidRPr="00DD190F">
          <w:t xml:space="preserve"> частями 12 </w:t>
        </w:r>
      </w:hyperlink>
      <w:r w:rsidRPr="00DD190F">
        <w:t>и</w:t>
      </w:r>
      <w:hyperlink r:id="rId37" w:history="1">
        <w:r w:rsidRPr="00DD190F">
          <w:t xml:space="preserve"> 12.1</w:t>
        </w:r>
      </w:hyperlink>
      <w:hyperlink r:id="rId38" w:history="1">
        <w:r w:rsidRPr="00DD190F">
          <w:t xml:space="preserve">статьи 66 </w:t>
        </w:r>
      </w:hyperlink>
      <w:r w:rsidRPr="00DD190F">
        <w:t>Федерального закона № 248-ФЗ.</w:t>
      </w:r>
    </w:p>
    <w:p w:rsidR="008856DA" w:rsidRPr="00DD190F" w:rsidRDefault="008856DA" w:rsidP="008856DA">
      <w:pPr>
        <w:pStyle w:val="1"/>
        <w:spacing w:line="240" w:lineRule="auto"/>
        <w:ind w:firstLine="720"/>
        <w:jc w:val="both"/>
      </w:pPr>
      <w:r w:rsidRPr="00DD190F">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8856DA" w:rsidRPr="00DD190F" w:rsidRDefault="008856DA" w:rsidP="008856DA">
      <w:pPr>
        <w:pStyle w:val="1"/>
        <w:numPr>
          <w:ilvl w:val="1"/>
          <w:numId w:val="1"/>
        </w:numPr>
        <w:tabs>
          <w:tab w:val="left" w:pos="1642"/>
        </w:tabs>
        <w:spacing w:line="240" w:lineRule="auto"/>
        <w:ind w:firstLine="720"/>
        <w:jc w:val="both"/>
      </w:pPr>
      <w:r w:rsidRPr="00DD190F">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8856DA" w:rsidRPr="00DD190F" w:rsidRDefault="008856DA" w:rsidP="008856DA">
      <w:pPr>
        <w:pStyle w:val="1"/>
        <w:numPr>
          <w:ilvl w:val="1"/>
          <w:numId w:val="1"/>
        </w:numPr>
        <w:tabs>
          <w:tab w:val="left" w:pos="1747"/>
        </w:tabs>
        <w:spacing w:line="240" w:lineRule="auto"/>
        <w:ind w:firstLine="760"/>
        <w:jc w:val="both"/>
      </w:pPr>
      <w:r w:rsidRPr="00DD190F">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8856DA" w:rsidRPr="00DD190F" w:rsidRDefault="008856DA" w:rsidP="008856DA">
      <w:pPr>
        <w:pStyle w:val="1"/>
        <w:numPr>
          <w:ilvl w:val="0"/>
          <w:numId w:val="18"/>
        </w:numPr>
        <w:tabs>
          <w:tab w:val="left" w:pos="712"/>
        </w:tabs>
        <w:spacing w:line="240" w:lineRule="auto"/>
        <w:ind w:firstLine="440"/>
        <w:jc w:val="both"/>
      </w:pPr>
      <w:r w:rsidRPr="00DD190F">
        <w:t>нахождение на стационарном лечении в медицинском учреждении;</w:t>
      </w:r>
    </w:p>
    <w:p w:rsidR="008856DA" w:rsidRPr="00DD190F" w:rsidRDefault="008856DA" w:rsidP="008856DA">
      <w:pPr>
        <w:pStyle w:val="1"/>
        <w:numPr>
          <w:ilvl w:val="0"/>
          <w:numId w:val="18"/>
        </w:numPr>
        <w:tabs>
          <w:tab w:val="left" w:pos="712"/>
        </w:tabs>
        <w:spacing w:line="240" w:lineRule="auto"/>
        <w:ind w:firstLine="440"/>
        <w:jc w:val="both"/>
      </w:pPr>
      <w:r w:rsidRPr="00DD190F">
        <w:lastRenderedPageBreak/>
        <w:t>нахождение за пределами Российской Федерации;</w:t>
      </w:r>
    </w:p>
    <w:p w:rsidR="008856DA" w:rsidRPr="00DD190F" w:rsidRDefault="008856DA" w:rsidP="008856DA">
      <w:pPr>
        <w:pStyle w:val="1"/>
        <w:numPr>
          <w:ilvl w:val="0"/>
          <w:numId w:val="18"/>
        </w:numPr>
        <w:tabs>
          <w:tab w:val="left" w:pos="712"/>
        </w:tabs>
        <w:spacing w:line="240" w:lineRule="auto"/>
        <w:ind w:firstLine="440"/>
        <w:jc w:val="both"/>
      </w:pPr>
      <w:r w:rsidRPr="00DD190F">
        <w:t>административный арест;</w:t>
      </w:r>
    </w:p>
    <w:p w:rsidR="008856DA" w:rsidRPr="00DD190F" w:rsidRDefault="008856DA" w:rsidP="008856DA">
      <w:pPr>
        <w:pStyle w:val="1"/>
        <w:numPr>
          <w:ilvl w:val="0"/>
          <w:numId w:val="18"/>
        </w:numPr>
        <w:tabs>
          <w:tab w:val="left" w:pos="733"/>
        </w:tabs>
        <w:spacing w:line="240" w:lineRule="auto"/>
        <w:ind w:firstLine="460"/>
        <w:jc w:val="both"/>
      </w:pPr>
      <w:r w:rsidRPr="00DD190F">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56DA" w:rsidRPr="00DD190F" w:rsidRDefault="008856DA" w:rsidP="008856DA">
      <w:pPr>
        <w:pStyle w:val="1"/>
        <w:numPr>
          <w:ilvl w:val="0"/>
          <w:numId w:val="18"/>
        </w:numPr>
        <w:tabs>
          <w:tab w:val="left" w:pos="952"/>
        </w:tabs>
        <w:spacing w:line="240" w:lineRule="auto"/>
        <w:ind w:firstLine="460"/>
        <w:jc w:val="both"/>
      </w:pPr>
      <w:r w:rsidRPr="00DD190F">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856DA" w:rsidRPr="00DD190F" w:rsidRDefault="008856DA" w:rsidP="008856DA">
      <w:pPr>
        <w:pStyle w:val="1"/>
        <w:spacing w:line="240" w:lineRule="auto"/>
        <w:ind w:firstLine="460"/>
        <w:jc w:val="both"/>
      </w:pPr>
      <w:r w:rsidRPr="00DD190F">
        <w:t>Информация лица должна содержать:</w:t>
      </w:r>
    </w:p>
    <w:p w:rsidR="008856DA" w:rsidRPr="00DD190F" w:rsidRDefault="008856DA" w:rsidP="008856DA">
      <w:pPr>
        <w:pStyle w:val="1"/>
        <w:numPr>
          <w:ilvl w:val="0"/>
          <w:numId w:val="18"/>
        </w:numPr>
        <w:tabs>
          <w:tab w:val="left" w:pos="857"/>
        </w:tabs>
        <w:spacing w:line="240" w:lineRule="auto"/>
        <w:ind w:firstLine="460"/>
        <w:jc w:val="both"/>
      </w:pPr>
      <w:r w:rsidRPr="00DD190F">
        <w:t>описание обстоятельств непреодолимой силы и их продолжительность;</w:t>
      </w:r>
    </w:p>
    <w:p w:rsidR="008856DA" w:rsidRPr="00DD190F" w:rsidRDefault="008856DA" w:rsidP="008856DA">
      <w:pPr>
        <w:pStyle w:val="1"/>
        <w:numPr>
          <w:ilvl w:val="0"/>
          <w:numId w:val="18"/>
        </w:numPr>
        <w:tabs>
          <w:tab w:val="left" w:pos="952"/>
        </w:tabs>
        <w:spacing w:line="240" w:lineRule="auto"/>
        <w:ind w:firstLine="460"/>
        <w:jc w:val="both"/>
      </w:pPr>
      <w:r w:rsidRPr="00DD190F">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856DA" w:rsidRPr="00DD190F" w:rsidRDefault="008856DA" w:rsidP="008856DA">
      <w:pPr>
        <w:pStyle w:val="1"/>
        <w:numPr>
          <w:ilvl w:val="0"/>
          <w:numId w:val="18"/>
        </w:numPr>
        <w:tabs>
          <w:tab w:val="left" w:pos="952"/>
        </w:tabs>
        <w:spacing w:line="240" w:lineRule="auto"/>
        <w:ind w:firstLine="460"/>
        <w:jc w:val="both"/>
      </w:pPr>
      <w:r w:rsidRPr="00DD190F">
        <w:t>указание на срок, необходимый для устранения обстоятельств, препятствующих присутствию при проведении контрольного мероприятия.</w:t>
      </w:r>
    </w:p>
    <w:p w:rsidR="008856DA" w:rsidRPr="00DD190F" w:rsidRDefault="008856DA" w:rsidP="008856DA">
      <w:pPr>
        <w:pStyle w:val="1"/>
        <w:spacing w:line="240" w:lineRule="auto"/>
        <w:ind w:firstLine="0"/>
        <w:jc w:val="both"/>
      </w:pPr>
      <w:r w:rsidRPr="00DD190F">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856DA" w:rsidRPr="00DD190F" w:rsidRDefault="008856DA" w:rsidP="008856DA">
      <w:pPr>
        <w:pStyle w:val="20"/>
        <w:keepNext/>
        <w:keepLines/>
        <w:numPr>
          <w:ilvl w:val="0"/>
          <w:numId w:val="1"/>
        </w:numPr>
        <w:tabs>
          <w:tab w:val="left" w:pos="387"/>
        </w:tabs>
        <w:spacing w:line="240" w:lineRule="auto"/>
      </w:pPr>
      <w:bookmarkStart w:id="3" w:name="bookmark11"/>
      <w:r w:rsidRPr="00DD190F">
        <w:t>Результаты контрольного мероприятия</w:t>
      </w:r>
      <w:bookmarkEnd w:id="3"/>
    </w:p>
    <w:p w:rsidR="008856DA" w:rsidRPr="00DD190F" w:rsidRDefault="008856DA" w:rsidP="008856DA">
      <w:pPr>
        <w:pStyle w:val="1"/>
        <w:numPr>
          <w:ilvl w:val="1"/>
          <w:numId w:val="1"/>
        </w:numPr>
        <w:tabs>
          <w:tab w:val="left" w:pos="579"/>
        </w:tabs>
        <w:spacing w:line="240" w:lineRule="auto"/>
        <w:ind w:firstLine="760"/>
        <w:jc w:val="both"/>
      </w:pPr>
      <w:r w:rsidRPr="00DD190F">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8856DA" w:rsidRPr="00DD190F" w:rsidRDefault="008856DA" w:rsidP="008856DA">
      <w:pPr>
        <w:pStyle w:val="1"/>
        <w:spacing w:line="240" w:lineRule="auto"/>
        <w:ind w:firstLine="740"/>
        <w:jc w:val="both"/>
      </w:pPr>
      <w:r w:rsidRPr="00DD190F">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8856DA" w:rsidRPr="00DD190F" w:rsidRDefault="008856DA" w:rsidP="008856DA">
      <w:pPr>
        <w:pStyle w:val="1"/>
        <w:spacing w:line="240" w:lineRule="auto"/>
        <w:ind w:firstLine="740"/>
        <w:jc w:val="both"/>
      </w:pPr>
      <w:r w:rsidRPr="00DD190F">
        <w:lastRenderedPageBreak/>
        <w:t>Акт составляется в сроки, определенные частью 3 статьи 87 Федерального закона № 248-ФЗ.</w:t>
      </w:r>
    </w:p>
    <w:p w:rsidR="008856DA" w:rsidRPr="00DD190F" w:rsidRDefault="008856DA" w:rsidP="008856DA">
      <w:pPr>
        <w:pStyle w:val="1"/>
        <w:spacing w:line="240" w:lineRule="auto"/>
        <w:ind w:firstLine="740"/>
        <w:jc w:val="both"/>
      </w:pPr>
      <w:r w:rsidRPr="00DD190F">
        <w:t>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w:t>
      </w:r>
    </w:p>
    <w:p w:rsidR="008856DA" w:rsidRPr="00DD190F" w:rsidRDefault="008856DA" w:rsidP="008856DA">
      <w:pPr>
        <w:pStyle w:val="1"/>
        <w:numPr>
          <w:ilvl w:val="1"/>
          <w:numId w:val="1"/>
        </w:numPr>
        <w:tabs>
          <w:tab w:val="left" w:pos="1344"/>
        </w:tabs>
        <w:spacing w:line="240" w:lineRule="auto"/>
        <w:ind w:firstLine="740"/>
        <w:jc w:val="both"/>
      </w:pPr>
      <w:r w:rsidRPr="00DD190F">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56DA" w:rsidRPr="00DD190F" w:rsidRDefault="008856DA" w:rsidP="008856DA">
      <w:pPr>
        <w:pStyle w:val="1"/>
        <w:spacing w:line="240" w:lineRule="auto"/>
        <w:ind w:firstLine="760"/>
        <w:jc w:val="both"/>
      </w:pPr>
      <w:r w:rsidRPr="00DD190F">
        <w:t>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w:t>
      </w:r>
    </w:p>
    <w:p w:rsidR="008856DA" w:rsidRPr="00DD190F" w:rsidRDefault="008856DA" w:rsidP="008856DA">
      <w:pPr>
        <w:pStyle w:val="1"/>
        <w:numPr>
          <w:ilvl w:val="1"/>
          <w:numId w:val="1"/>
        </w:numPr>
        <w:tabs>
          <w:tab w:val="left" w:pos="1328"/>
        </w:tabs>
        <w:spacing w:line="240" w:lineRule="auto"/>
        <w:ind w:firstLine="760"/>
        <w:jc w:val="both"/>
      </w:pPr>
      <w:r w:rsidRPr="00DD190F">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9" w:history="1">
        <w:r w:rsidRPr="00DD190F">
          <w:t xml:space="preserve"> статьями 39 </w:t>
        </w:r>
      </w:hyperlink>
      <w:r w:rsidRPr="00DD190F">
        <w:t>-</w:t>
      </w:r>
      <w:hyperlink r:id="rId40" w:history="1">
        <w:r w:rsidRPr="00DD190F">
          <w:t xml:space="preserve"> 43 </w:t>
        </w:r>
      </w:hyperlink>
      <w:r w:rsidRPr="00DD190F">
        <w:t>Федерального закона № 248-ФЗ.</w:t>
      </w:r>
    </w:p>
    <w:p w:rsidR="008856DA" w:rsidRPr="00DD190F" w:rsidRDefault="008856DA" w:rsidP="008856DA">
      <w:pPr>
        <w:pStyle w:val="20"/>
        <w:keepNext/>
        <w:keepLines/>
        <w:numPr>
          <w:ilvl w:val="0"/>
          <w:numId w:val="1"/>
        </w:numPr>
        <w:tabs>
          <w:tab w:val="left" w:pos="382"/>
        </w:tabs>
        <w:spacing w:line="240" w:lineRule="auto"/>
      </w:pPr>
      <w:bookmarkStart w:id="4" w:name="bookmark13"/>
      <w:r w:rsidRPr="00DD190F">
        <w:t>Обжалование решений контрольных органов,</w:t>
      </w:r>
      <w:r w:rsidRPr="00DD190F">
        <w:br/>
        <w:t>действий (бездействия) их должностных лиц</w:t>
      </w:r>
      <w:bookmarkEnd w:id="4"/>
    </w:p>
    <w:p w:rsidR="008856DA" w:rsidRPr="00DD190F" w:rsidRDefault="008856DA" w:rsidP="008856DA">
      <w:pPr>
        <w:pStyle w:val="1"/>
        <w:numPr>
          <w:ilvl w:val="1"/>
          <w:numId w:val="1"/>
        </w:numPr>
        <w:tabs>
          <w:tab w:val="left" w:pos="1333"/>
        </w:tabs>
        <w:spacing w:line="240" w:lineRule="auto"/>
        <w:ind w:firstLine="760"/>
        <w:jc w:val="both"/>
      </w:pPr>
      <w:r w:rsidRPr="00DD190F">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856DA" w:rsidRPr="00DD190F" w:rsidRDefault="008856DA" w:rsidP="008856DA">
      <w:pPr>
        <w:pStyle w:val="1"/>
        <w:numPr>
          <w:ilvl w:val="1"/>
          <w:numId w:val="1"/>
        </w:numPr>
        <w:tabs>
          <w:tab w:val="left" w:pos="1390"/>
        </w:tabs>
        <w:spacing w:line="240" w:lineRule="auto"/>
        <w:ind w:firstLine="760"/>
        <w:jc w:val="both"/>
      </w:pPr>
      <w:r w:rsidRPr="00DD190F">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w:t>
      </w:r>
    </w:p>
    <w:p w:rsidR="008856DA" w:rsidRPr="00DD190F" w:rsidRDefault="008856DA" w:rsidP="008856DA">
      <w:pPr>
        <w:pStyle w:val="1"/>
        <w:numPr>
          <w:ilvl w:val="1"/>
          <w:numId w:val="1"/>
        </w:numPr>
        <w:tabs>
          <w:tab w:val="left" w:pos="1386"/>
        </w:tabs>
        <w:spacing w:line="240" w:lineRule="auto"/>
        <w:ind w:firstLine="760"/>
        <w:jc w:val="both"/>
      </w:pPr>
      <w:r w:rsidRPr="00DD190F">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8856DA" w:rsidRPr="00DD190F" w:rsidRDefault="008856DA" w:rsidP="008856DA">
      <w:pPr>
        <w:pStyle w:val="1"/>
        <w:spacing w:line="240" w:lineRule="auto"/>
        <w:ind w:firstLine="760"/>
        <w:jc w:val="both"/>
      </w:pPr>
      <w:r w:rsidRPr="00DD190F">
        <w:t>В досудебном порядке со стороны контролируемых лиц, права и законные интересы которых, по их мнению, были нарушены, обжалованию подлежат:</w:t>
      </w:r>
    </w:p>
    <w:p w:rsidR="008856DA" w:rsidRPr="00DD190F" w:rsidRDefault="008856DA" w:rsidP="008856DA">
      <w:pPr>
        <w:pStyle w:val="1"/>
        <w:numPr>
          <w:ilvl w:val="0"/>
          <w:numId w:val="19"/>
        </w:numPr>
        <w:tabs>
          <w:tab w:val="left" w:pos="1027"/>
        </w:tabs>
        <w:spacing w:line="240" w:lineRule="auto"/>
        <w:ind w:firstLine="760"/>
        <w:jc w:val="both"/>
      </w:pPr>
      <w:r w:rsidRPr="00DD190F">
        <w:t>решения о проведении контрольных (надзорных) мероприятий и обязательных профилактических визитов;</w:t>
      </w:r>
    </w:p>
    <w:p w:rsidR="008856DA" w:rsidRPr="00DD190F" w:rsidRDefault="008856DA" w:rsidP="008856DA">
      <w:pPr>
        <w:pStyle w:val="1"/>
        <w:numPr>
          <w:ilvl w:val="0"/>
          <w:numId w:val="19"/>
        </w:numPr>
        <w:tabs>
          <w:tab w:val="left" w:pos="1027"/>
        </w:tabs>
        <w:spacing w:line="240" w:lineRule="auto"/>
        <w:ind w:firstLine="760"/>
        <w:jc w:val="both"/>
      </w:pPr>
      <w:r w:rsidRPr="00DD190F">
        <w:t>актов контрольных (надзорных) мероприятий и обязательных профилактических визитов, предписаний об устранении выявленных нарушений;</w:t>
      </w:r>
    </w:p>
    <w:p w:rsidR="008856DA" w:rsidRPr="00DD190F" w:rsidRDefault="008856DA" w:rsidP="008856DA">
      <w:pPr>
        <w:pStyle w:val="1"/>
        <w:numPr>
          <w:ilvl w:val="0"/>
          <w:numId w:val="19"/>
        </w:numPr>
        <w:tabs>
          <w:tab w:val="left" w:pos="1027"/>
        </w:tabs>
        <w:spacing w:line="240" w:lineRule="auto"/>
        <w:ind w:firstLine="740"/>
        <w:jc w:val="both"/>
      </w:pPr>
      <w:r w:rsidRPr="00DD190F">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856DA" w:rsidRPr="00DD190F" w:rsidRDefault="008856DA" w:rsidP="008856DA">
      <w:pPr>
        <w:pStyle w:val="1"/>
        <w:numPr>
          <w:ilvl w:val="0"/>
          <w:numId w:val="19"/>
        </w:numPr>
        <w:tabs>
          <w:tab w:val="left" w:pos="1027"/>
        </w:tabs>
        <w:spacing w:line="240" w:lineRule="auto"/>
        <w:ind w:firstLine="740"/>
        <w:jc w:val="both"/>
      </w:pPr>
      <w:r w:rsidRPr="00DD190F">
        <w:t>решений об отнесении объектов контроля к соответствующей категории риска;</w:t>
      </w:r>
    </w:p>
    <w:p w:rsidR="008856DA" w:rsidRPr="00DD190F" w:rsidRDefault="008856DA" w:rsidP="008856DA">
      <w:pPr>
        <w:pStyle w:val="1"/>
        <w:numPr>
          <w:ilvl w:val="0"/>
          <w:numId w:val="19"/>
        </w:numPr>
        <w:tabs>
          <w:tab w:val="left" w:pos="1027"/>
        </w:tabs>
        <w:spacing w:line="240" w:lineRule="auto"/>
        <w:ind w:firstLine="740"/>
        <w:jc w:val="both"/>
      </w:pPr>
      <w:r w:rsidRPr="00DD190F">
        <w:t>решений об отказе в проведении обязательных профилактических визитов по заявлениям контролируемых лиц;</w:t>
      </w:r>
    </w:p>
    <w:p w:rsidR="008856DA" w:rsidRPr="00DD190F" w:rsidRDefault="008856DA" w:rsidP="008856DA">
      <w:pPr>
        <w:pStyle w:val="1"/>
        <w:numPr>
          <w:ilvl w:val="0"/>
          <w:numId w:val="19"/>
        </w:numPr>
        <w:tabs>
          <w:tab w:val="left" w:pos="1027"/>
        </w:tabs>
        <w:spacing w:line="240" w:lineRule="auto"/>
        <w:ind w:firstLine="740"/>
        <w:jc w:val="both"/>
      </w:pPr>
      <w:r w:rsidRPr="00DD190F">
        <w:t xml:space="preserve">иных решений, принимаемых контрольными (надзорными) органами по итогам профилактических и (или) контрольных (надзорных) мероприятий, </w:t>
      </w:r>
      <w:r w:rsidRPr="00DD190F">
        <w:lastRenderedPageBreak/>
        <w:t>предусмотренных настоящим Федеральным законом, в отношении контролируемых лиц или объектов контроля.</w:t>
      </w:r>
    </w:p>
    <w:p w:rsidR="008856DA" w:rsidRPr="00DD190F" w:rsidRDefault="008856DA" w:rsidP="008856DA">
      <w:pPr>
        <w:pStyle w:val="1"/>
        <w:numPr>
          <w:ilvl w:val="1"/>
          <w:numId w:val="1"/>
        </w:numPr>
        <w:tabs>
          <w:tab w:val="left" w:pos="1309"/>
        </w:tabs>
        <w:spacing w:line="240" w:lineRule="auto"/>
        <w:ind w:firstLine="740"/>
        <w:jc w:val="both"/>
      </w:pPr>
      <w:r w:rsidRPr="00DD190F">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8856DA" w:rsidRPr="00DD190F" w:rsidRDefault="008856DA" w:rsidP="008856DA">
      <w:pPr>
        <w:pStyle w:val="1"/>
        <w:numPr>
          <w:ilvl w:val="1"/>
          <w:numId w:val="1"/>
        </w:numPr>
        <w:tabs>
          <w:tab w:val="left" w:pos="1304"/>
        </w:tabs>
        <w:spacing w:line="240" w:lineRule="auto"/>
        <w:ind w:firstLine="740"/>
        <w:jc w:val="both"/>
      </w:pPr>
      <w:r w:rsidRPr="00DD190F">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8856DA" w:rsidRPr="00DD190F" w:rsidRDefault="008856DA" w:rsidP="008856DA">
      <w:pPr>
        <w:pStyle w:val="1"/>
        <w:numPr>
          <w:ilvl w:val="1"/>
          <w:numId w:val="1"/>
        </w:numPr>
        <w:tabs>
          <w:tab w:val="left" w:pos="1299"/>
        </w:tabs>
        <w:spacing w:line="240" w:lineRule="auto"/>
        <w:ind w:firstLine="740"/>
        <w:jc w:val="both"/>
      </w:pPr>
      <w:r w:rsidRPr="00DD190F">
        <w:t>Жалоба, поданная в электронном виде, должна быть подписана в соответствии с требованиями части 1 статьи 40 Федерального закона № 248-ФЗ.</w:t>
      </w:r>
    </w:p>
    <w:p w:rsidR="008856DA" w:rsidRPr="00DD190F" w:rsidRDefault="008856DA" w:rsidP="008856DA">
      <w:pPr>
        <w:pStyle w:val="1"/>
        <w:numPr>
          <w:ilvl w:val="1"/>
          <w:numId w:val="1"/>
        </w:numPr>
        <w:tabs>
          <w:tab w:val="left" w:pos="1304"/>
        </w:tabs>
        <w:spacing w:line="240" w:lineRule="auto"/>
        <w:ind w:firstLine="740"/>
        <w:jc w:val="both"/>
      </w:pPr>
      <w:r w:rsidRPr="00DD190F">
        <w:t>Материалы, прикладываемые к жалобе, в том числе фото- и видеоматериалы, представляются контролируемым лицом в электронном виде.</w:t>
      </w:r>
    </w:p>
    <w:p w:rsidR="008856DA" w:rsidRPr="00DD190F" w:rsidRDefault="008856DA" w:rsidP="008856DA">
      <w:pPr>
        <w:pStyle w:val="1"/>
        <w:numPr>
          <w:ilvl w:val="1"/>
          <w:numId w:val="1"/>
        </w:numPr>
        <w:tabs>
          <w:tab w:val="left" w:pos="1304"/>
        </w:tabs>
        <w:spacing w:line="240" w:lineRule="auto"/>
        <w:ind w:firstLine="740"/>
        <w:jc w:val="both"/>
      </w:pPr>
      <w:r w:rsidRPr="00DD190F">
        <w:t>Жалоба на решение контрольного органа, действий (бездействия) его должностных лиц рассматривается руководителем контрольного органа.</w:t>
      </w:r>
    </w:p>
    <w:p w:rsidR="008856DA" w:rsidRPr="00DD190F" w:rsidRDefault="008856DA" w:rsidP="008856DA">
      <w:pPr>
        <w:pStyle w:val="1"/>
        <w:numPr>
          <w:ilvl w:val="1"/>
          <w:numId w:val="1"/>
        </w:numPr>
        <w:tabs>
          <w:tab w:val="left" w:pos="1309"/>
        </w:tabs>
        <w:spacing w:line="240" w:lineRule="auto"/>
        <w:ind w:firstLine="740"/>
        <w:jc w:val="both"/>
      </w:pPr>
      <w:r w:rsidRPr="00DD190F">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856DA" w:rsidRPr="00DD190F" w:rsidRDefault="008856DA" w:rsidP="008856DA">
      <w:pPr>
        <w:pStyle w:val="1"/>
        <w:numPr>
          <w:ilvl w:val="1"/>
          <w:numId w:val="1"/>
        </w:numPr>
        <w:tabs>
          <w:tab w:val="left" w:pos="1404"/>
        </w:tabs>
        <w:spacing w:line="240" w:lineRule="auto"/>
        <w:ind w:firstLine="720"/>
        <w:jc w:val="both"/>
      </w:pPr>
      <w:r w:rsidRPr="00DD190F">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856DA" w:rsidRPr="00DD190F" w:rsidRDefault="008856DA" w:rsidP="008856DA">
      <w:pPr>
        <w:pStyle w:val="1"/>
        <w:numPr>
          <w:ilvl w:val="1"/>
          <w:numId w:val="1"/>
        </w:numPr>
        <w:tabs>
          <w:tab w:val="left" w:pos="1390"/>
        </w:tabs>
        <w:spacing w:line="240" w:lineRule="auto"/>
        <w:ind w:firstLine="720"/>
        <w:jc w:val="both"/>
      </w:pPr>
      <w:r w:rsidRPr="00DD190F">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856DA" w:rsidRPr="00DD190F" w:rsidRDefault="008856DA" w:rsidP="008856DA">
      <w:pPr>
        <w:pStyle w:val="1"/>
        <w:numPr>
          <w:ilvl w:val="1"/>
          <w:numId w:val="1"/>
        </w:numPr>
        <w:tabs>
          <w:tab w:val="left" w:pos="1404"/>
        </w:tabs>
        <w:spacing w:line="240" w:lineRule="auto"/>
        <w:ind w:firstLine="720"/>
        <w:jc w:val="both"/>
      </w:pPr>
      <w:r w:rsidRPr="00DD190F">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8856DA" w:rsidRPr="00DD190F" w:rsidRDefault="008856DA" w:rsidP="008856DA">
      <w:pPr>
        <w:pStyle w:val="1"/>
        <w:numPr>
          <w:ilvl w:val="1"/>
          <w:numId w:val="1"/>
        </w:numPr>
        <w:tabs>
          <w:tab w:val="left" w:pos="1404"/>
        </w:tabs>
        <w:spacing w:line="240" w:lineRule="auto"/>
        <w:ind w:firstLine="720"/>
        <w:jc w:val="both"/>
      </w:pPr>
      <w:r w:rsidRPr="00DD190F">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8856DA" w:rsidRPr="00DD190F" w:rsidRDefault="008856DA" w:rsidP="008856DA">
      <w:pPr>
        <w:pStyle w:val="1"/>
        <w:numPr>
          <w:ilvl w:val="1"/>
          <w:numId w:val="1"/>
        </w:numPr>
        <w:tabs>
          <w:tab w:val="left" w:pos="1404"/>
        </w:tabs>
        <w:spacing w:line="240" w:lineRule="auto"/>
        <w:ind w:firstLine="720"/>
        <w:jc w:val="both"/>
      </w:pPr>
      <w:r w:rsidRPr="00DD190F">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8856DA" w:rsidRPr="00DD190F" w:rsidRDefault="008856DA" w:rsidP="008856DA">
      <w:pPr>
        <w:pStyle w:val="1"/>
        <w:numPr>
          <w:ilvl w:val="1"/>
          <w:numId w:val="1"/>
        </w:numPr>
        <w:tabs>
          <w:tab w:val="left" w:pos="1395"/>
        </w:tabs>
        <w:spacing w:line="240" w:lineRule="auto"/>
        <w:ind w:firstLine="720"/>
        <w:jc w:val="both"/>
      </w:pPr>
      <w:r w:rsidRPr="00DD190F">
        <w:t>Форма и содержание жалобы, установлены частью 1 статьи 41 Федерального закона № 248-ФЗ.</w:t>
      </w:r>
    </w:p>
    <w:p w:rsidR="008856DA" w:rsidRPr="00DD190F" w:rsidRDefault="008856DA" w:rsidP="008856DA">
      <w:pPr>
        <w:pStyle w:val="1"/>
        <w:numPr>
          <w:ilvl w:val="1"/>
          <w:numId w:val="1"/>
        </w:numPr>
        <w:tabs>
          <w:tab w:val="left" w:pos="1399"/>
        </w:tabs>
        <w:spacing w:line="240" w:lineRule="auto"/>
        <w:ind w:firstLine="720"/>
        <w:jc w:val="both"/>
      </w:pPr>
      <w:r w:rsidRPr="00DD190F">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8856DA" w:rsidRPr="00DD190F" w:rsidRDefault="008856DA" w:rsidP="008856DA">
      <w:pPr>
        <w:pStyle w:val="1"/>
        <w:numPr>
          <w:ilvl w:val="1"/>
          <w:numId w:val="1"/>
        </w:numPr>
        <w:tabs>
          <w:tab w:val="left" w:pos="1404"/>
        </w:tabs>
        <w:spacing w:line="240" w:lineRule="auto"/>
        <w:ind w:firstLine="720"/>
        <w:jc w:val="both"/>
      </w:pPr>
      <w:r w:rsidRPr="00DD190F">
        <w:t xml:space="preserve">При рассмотрении жалобы контрольный орган использует подсистему досудебного обжалования контрольной (надзорной) деятельности в соответствии с </w:t>
      </w:r>
      <w:r w:rsidRPr="00DD190F">
        <w:lastRenderedPageBreak/>
        <w:t>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856DA" w:rsidRPr="00DD190F" w:rsidRDefault="008856DA" w:rsidP="008856DA">
      <w:pPr>
        <w:pStyle w:val="1"/>
        <w:numPr>
          <w:ilvl w:val="1"/>
          <w:numId w:val="1"/>
        </w:numPr>
        <w:tabs>
          <w:tab w:val="left" w:pos="1388"/>
        </w:tabs>
        <w:spacing w:line="240" w:lineRule="auto"/>
        <w:ind w:firstLine="720"/>
        <w:jc w:val="both"/>
      </w:pPr>
      <w:r w:rsidRPr="00DD190F">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856DA" w:rsidRPr="00DD190F" w:rsidRDefault="008856DA" w:rsidP="008856DA">
      <w:pPr>
        <w:pStyle w:val="1"/>
        <w:numPr>
          <w:ilvl w:val="1"/>
          <w:numId w:val="1"/>
        </w:numPr>
        <w:tabs>
          <w:tab w:val="left" w:pos="1383"/>
        </w:tabs>
        <w:spacing w:line="240" w:lineRule="auto"/>
        <w:ind w:firstLine="720"/>
        <w:jc w:val="both"/>
      </w:pPr>
      <w:r w:rsidRPr="00DD190F">
        <w:t>Срок рассмотрения жалобы может быть продлен на двадцать рабочих дней, в следующих исключительных случаях:</w:t>
      </w:r>
    </w:p>
    <w:p w:rsidR="008856DA" w:rsidRPr="00DD190F" w:rsidRDefault="008856DA" w:rsidP="008856DA">
      <w:pPr>
        <w:pStyle w:val="1"/>
        <w:numPr>
          <w:ilvl w:val="0"/>
          <w:numId w:val="20"/>
        </w:numPr>
        <w:tabs>
          <w:tab w:val="left" w:pos="1080"/>
        </w:tabs>
        <w:spacing w:line="240" w:lineRule="auto"/>
        <w:ind w:firstLine="720"/>
        <w:jc w:val="both"/>
      </w:pPr>
      <w:r w:rsidRPr="00DD190F">
        <w:t>проведение в отношении должностного лица, действия (бездействия) которого обжалуются служебной проверки по фактам, указанным в жалобе;</w:t>
      </w:r>
    </w:p>
    <w:p w:rsidR="008856DA" w:rsidRPr="00DD190F" w:rsidRDefault="008856DA" w:rsidP="008856DA">
      <w:pPr>
        <w:pStyle w:val="1"/>
        <w:numPr>
          <w:ilvl w:val="0"/>
          <w:numId w:val="20"/>
        </w:numPr>
        <w:tabs>
          <w:tab w:val="left" w:pos="1080"/>
        </w:tabs>
        <w:spacing w:line="240" w:lineRule="auto"/>
        <w:ind w:firstLine="720"/>
        <w:jc w:val="both"/>
      </w:pPr>
      <w:r w:rsidRPr="00DD190F">
        <w:t>отсутствие должностного лица, действия (бездействия) которого обжалуются, по уважительной причине (болезнь, отпуск, командировка);</w:t>
      </w:r>
    </w:p>
    <w:p w:rsidR="008856DA" w:rsidRPr="00DD190F" w:rsidRDefault="008856DA" w:rsidP="008856DA">
      <w:pPr>
        <w:pStyle w:val="1"/>
        <w:numPr>
          <w:ilvl w:val="0"/>
          <w:numId w:val="20"/>
        </w:numPr>
        <w:tabs>
          <w:tab w:val="left" w:pos="1080"/>
        </w:tabs>
        <w:spacing w:line="240" w:lineRule="auto"/>
        <w:ind w:firstLine="720"/>
        <w:jc w:val="both"/>
      </w:pPr>
      <w:r w:rsidRPr="00DD190F">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8856DA" w:rsidRPr="00DD190F" w:rsidRDefault="008856DA" w:rsidP="008856DA">
      <w:pPr>
        <w:pStyle w:val="1"/>
        <w:numPr>
          <w:ilvl w:val="1"/>
          <w:numId w:val="1"/>
        </w:numPr>
        <w:tabs>
          <w:tab w:val="left" w:pos="1388"/>
        </w:tabs>
        <w:spacing w:line="240" w:lineRule="auto"/>
        <w:ind w:firstLine="720"/>
        <w:jc w:val="both"/>
      </w:pPr>
      <w:r w:rsidRPr="00DD190F">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856DA" w:rsidRPr="00DD190F" w:rsidRDefault="008856DA" w:rsidP="008856DA">
      <w:pPr>
        <w:pStyle w:val="1"/>
        <w:numPr>
          <w:ilvl w:val="1"/>
          <w:numId w:val="1"/>
        </w:numPr>
        <w:tabs>
          <w:tab w:val="left" w:pos="1383"/>
        </w:tabs>
        <w:spacing w:line="240" w:lineRule="auto"/>
        <w:ind w:firstLine="720"/>
        <w:jc w:val="both"/>
      </w:pPr>
      <w:r w:rsidRPr="00DD190F">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856DA" w:rsidRPr="00DD190F" w:rsidRDefault="008856DA" w:rsidP="008856DA">
      <w:pPr>
        <w:pStyle w:val="1"/>
        <w:numPr>
          <w:ilvl w:val="1"/>
          <w:numId w:val="1"/>
        </w:numPr>
        <w:tabs>
          <w:tab w:val="left" w:pos="1436"/>
        </w:tabs>
        <w:spacing w:line="240" w:lineRule="auto"/>
        <w:ind w:firstLine="740"/>
        <w:jc w:val="both"/>
      </w:pPr>
      <w:r w:rsidRPr="00DD190F">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856DA" w:rsidRDefault="008856DA" w:rsidP="008856DA">
      <w:pPr>
        <w:pStyle w:val="1"/>
        <w:numPr>
          <w:ilvl w:val="1"/>
          <w:numId w:val="1"/>
        </w:numPr>
        <w:tabs>
          <w:tab w:val="left" w:pos="1436"/>
        </w:tabs>
        <w:spacing w:line="240" w:lineRule="auto"/>
        <w:ind w:firstLine="709"/>
        <w:jc w:val="both"/>
      </w:pPr>
      <w:r w:rsidRPr="00A428D0">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8856DA" w:rsidRPr="00A428D0" w:rsidRDefault="008856DA" w:rsidP="008856DA">
      <w:pPr>
        <w:pStyle w:val="1"/>
        <w:numPr>
          <w:ilvl w:val="1"/>
          <w:numId w:val="1"/>
        </w:numPr>
        <w:tabs>
          <w:tab w:val="left" w:pos="1436"/>
        </w:tabs>
        <w:spacing w:line="240" w:lineRule="auto"/>
        <w:ind w:firstLine="709"/>
        <w:jc w:val="both"/>
      </w:pPr>
      <w:r w:rsidRPr="00A428D0">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856DA" w:rsidRPr="00DD190F" w:rsidRDefault="008856DA" w:rsidP="008856DA">
      <w:pPr>
        <w:pStyle w:val="20"/>
        <w:keepNext/>
        <w:keepLines/>
        <w:numPr>
          <w:ilvl w:val="0"/>
          <w:numId w:val="1"/>
        </w:numPr>
        <w:tabs>
          <w:tab w:val="left" w:pos="371"/>
        </w:tabs>
        <w:spacing w:line="240" w:lineRule="auto"/>
      </w:pPr>
      <w:bookmarkStart w:id="5" w:name="bookmark15"/>
      <w:r w:rsidRPr="00DD190F">
        <w:lastRenderedPageBreak/>
        <w:t>Ключевые показатели муниципального земельного контроля и их</w:t>
      </w:r>
      <w:r w:rsidRPr="00DD190F">
        <w:br/>
        <w:t>целевые значения</w:t>
      </w:r>
      <w:bookmarkEnd w:id="5"/>
    </w:p>
    <w:p w:rsidR="008856DA" w:rsidRPr="00DD190F" w:rsidRDefault="008856DA" w:rsidP="008856DA">
      <w:pPr>
        <w:pStyle w:val="1"/>
        <w:numPr>
          <w:ilvl w:val="1"/>
          <w:numId w:val="1"/>
        </w:numPr>
        <w:tabs>
          <w:tab w:val="left" w:pos="1206"/>
        </w:tabs>
        <w:spacing w:line="240" w:lineRule="auto"/>
        <w:ind w:firstLine="740"/>
        <w:jc w:val="both"/>
      </w:pPr>
      <w:r w:rsidRPr="00DD190F">
        <w:t>.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856DA" w:rsidRPr="00DD190F" w:rsidRDefault="008856DA" w:rsidP="008856DA">
      <w:pPr>
        <w:pStyle w:val="1"/>
        <w:numPr>
          <w:ilvl w:val="1"/>
          <w:numId w:val="1"/>
        </w:numPr>
        <w:tabs>
          <w:tab w:val="left" w:pos="1230"/>
        </w:tabs>
        <w:spacing w:line="240" w:lineRule="auto"/>
        <w:ind w:firstLine="740"/>
        <w:jc w:val="both"/>
      </w:pPr>
      <w:r w:rsidRPr="00DD190F">
        <w:t xml:space="preserve">Ключевые показатели вида контроля и их целевые значения, индикативные показатели для муниципального земельного контроля утверждаются </w:t>
      </w:r>
      <w:r>
        <w:t>Собранием муниципального района «Дербентский район».</w:t>
      </w:r>
    </w:p>
    <w:p w:rsidR="008856DA" w:rsidRPr="00DD190F" w:rsidRDefault="008856DA" w:rsidP="008856DA">
      <w:pPr>
        <w:pStyle w:val="20"/>
        <w:keepNext/>
        <w:keepLines/>
        <w:numPr>
          <w:ilvl w:val="0"/>
          <w:numId w:val="1"/>
        </w:numPr>
        <w:tabs>
          <w:tab w:val="left" w:pos="371"/>
        </w:tabs>
        <w:spacing w:line="240" w:lineRule="auto"/>
      </w:pPr>
      <w:bookmarkStart w:id="6" w:name="bookmark17"/>
      <w:r w:rsidRPr="00DD190F">
        <w:t>Заключительные положения</w:t>
      </w:r>
      <w:bookmarkEnd w:id="6"/>
    </w:p>
    <w:p w:rsidR="008856DA" w:rsidRPr="00DD190F" w:rsidRDefault="008856DA" w:rsidP="008856DA">
      <w:pPr>
        <w:pStyle w:val="1"/>
        <w:numPr>
          <w:ilvl w:val="1"/>
          <w:numId w:val="1"/>
        </w:numPr>
        <w:tabs>
          <w:tab w:val="left" w:pos="1392"/>
        </w:tabs>
        <w:spacing w:line="240" w:lineRule="auto"/>
        <w:ind w:firstLine="740"/>
        <w:jc w:val="both"/>
      </w:pPr>
      <w:r w:rsidRPr="00DD190F">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56DA" w:rsidRPr="00DD190F" w:rsidRDefault="008856DA" w:rsidP="008856DA">
      <w:pPr>
        <w:pStyle w:val="1"/>
        <w:numPr>
          <w:ilvl w:val="1"/>
          <w:numId w:val="1"/>
        </w:numPr>
        <w:tabs>
          <w:tab w:val="left" w:pos="1320"/>
        </w:tabs>
        <w:spacing w:line="240" w:lineRule="auto"/>
        <w:ind w:firstLine="740"/>
        <w:jc w:val="both"/>
        <w:sectPr w:rsidR="008856DA" w:rsidRPr="00DD190F">
          <w:footerReference w:type="default" r:id="rId41"/>
          <w:pgSz w:w="11900" w:h="16840"/>
          <w:pgMar w:top="1105" w:right="737" w:bottom="996" w:left="1170" w:header="677" w:footer="568" w:gutter="0"/>
          <w:pgNumType w:start="1"/>
          <w:cols w:space="720"/>
          <w:noEndnote/>
          <w:docGrid w:linePitch="360"/>
        </w:sectPr>
      </w:pPr>
      <w:r w:rsidRPr="00DD190F">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8856DA" w:rsidRDefault="008856DA" w:rsidP="008856DA">
      <w:pPr>
        <w:pStyle w:val="1"/>
        <w:spacing w:line="240" w:lineRule="auto"/>
        <w:ind w:left="5140" w:firstLine="0"/>
        <w:jc w:val="right"/>
      </w:pPr>
      <w:r w:rsidRPr="00DD190F">
        <w:lastRenderedPageBreak/>
        <w:t xml:space="preserve">Приложение № 1 к Положению о муниципальном земельном контроле </w:t>
      </w:r>
    </w:p>
    <w:p w:rsidR="008856DA" w:rsidRPr="00DD190F" w:rsidRDefault="008856DA" w:rsidP="008856DA">
      <w:pPr>
        <w:pStyle w:val="1"/>
        <w:spacing w:line="240" w:lineRule="auto"/>
        <w:ind w:left="5140" w:firstLine="0"/>
        <w:jc w:val="right"/>
      </w:pPr>
    </w:p>
    <w:p w:rsidR="008856DA" w:rsidRDefault="008856DA" w:rsidP="008856DA">
      <w:pPr>
        <w:pStyle w:val="1"/>
        <w:spacing w:line="240" w:lineRule="auto"/>
        <w:ind w:firstLine="0"/>
        <w:jc w:val="center"/>
        <w:rPr>
          <w:b/>
          <w:bCs/>
        </w:rPr>
      </w:pPr>
      <w:r w:rsidRPr="00DD190F">
        <w:rPr>
          <w:b/>
          <w:bCs/>
        </w:rPr>
        <w:t>Перечень индикаторов риска</w:t>
      </w:r>
      <w:bookmarkStart w:id="7" w:name="_GoBack"/>
      <w:bookmarkEnd w:id="7"/>
      <w:r>
        <w:rPr>
          <w:b/>
          <w:bCs/>
        </w:rPr>
        <w:t xml:space="preserve"> </w:t>
      </w:r>
      <w:r w:rsidRPr="00DD190F">
        <w:rPr>
          <w:b/>
          <w:bCs/>
        </w:rPr>
        <w:t>нарушения обязательных требований</w:t>
      </w:r>
      <w:r w:rsidRPr="00DD190F">
        <w:rPr>
          <w:b/>
          <w:bCs/>
        </w:rPr>
        <w:br/>
        <w:t>при осуществлении муниципального земельного контроля,</w:t>
      </w:r>
      <w:r w:rsidRPr="00DD190F">
        <w:rPr>
          <w:b/>
          <w:bCs/>
        </w:rPr>
        <w:br/>
        <w:t>используемые для проведения внеплановых контрольных(надзорных)</w:t>
      </w:r>
      <w:r w:rsidRPr="00DD190F">
        <w:rPr>
          <w:b/>
          <w:bCs/>
        </w:rPr>
        <w:br/>
        <w:t>мероприятий при осуществлении муниципального земельного контроля</w:t>
      </w:r>
    </w:p>
    <w:p w:rsidR="008856DA" w:rsidRPr="00DD190F" w:rsidRDefault="008856DA" w:rsidP="008856DA">
      <w:pPr>
        <w:pStyle w:val="1"/>
        <w:spacing w:line="240" w:lineRule="auto"/>
        <w:ind w:firstLine="0"/>
        <w:jc w:val="center"/>
      </w:pPr>
    </w:p>
    <w:p w:rsidR="008856DA" w:rsidRPr="00DD190F" w:rsidRDefault="008856DA" w:rsidP="008856DA">
      <w:pPr>
        <w:pStyle w:val="1"/>
        <w:numPr>
          <w:ilvl w:val="0"/>
          <w:numId w:val="21"/>
        </w:numPr>
        <w:tabs>
          <w:tab w:val="left" w:pos="1104"/>
        </w:tabs>
        <w:spacing w:line="240" w:lineRule="auto"/>
        <w:ind w:firstLine="580"/>
        <w:jc w:val="both"/>
      </w:pPr>
      <w:r w:rsidRPr="00DD190F">
        <w:t>Наличие на земельном участке специализированной техники, используемой для снятия и (или) перемещения плодородного слоя почвы.</w:t>
      </w:r>
    </w:p>
    <w:p w:rsidR="008856DA" w:rsidRPr="00DD190F" w:rsidRDefault="008856DA" w:rsidP="008856DA">
      <w:pPr>
        <w:pStyle w:val="1"/>
        <w:numPr>
          <w:ilvl w:val="0"/>
          <w:numId w:val="21"/>
        </w:numPr>
        <w:tabs>
          <w:tab w:val="left" w:pos="1104"/>
        </w:tabs>
        <w:spacing w:line="240" w:lineRule="auto"/>
        <w:ind w:firstLine="580"/>
        <w:jc w:val="both"/>
      </w:pPr>
      <w:r w:rsidRPr="00DD190F">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856DA" w:rsidRPr="00DD190F" w:rsidRDefault="008856DA" w:rsidP="008856DA">
      <w:pPr>
        <w:pStyle w:val="1"/>
        <w:numPr>
          <w:ilvl w:val="0"/>
          <w:numId w:val="21"/>
        </w:numPr>
        <w:tabs>
          <w:tab w:val="left" w:pos="1104"/>
        </w:tabs>
        <w:spacing w:line="240" w:lineRule="auto"/>
        <w:ind w:firstLine="580"/>
        <w:jc w:val="both"/>
      </w:pPr>
      <w:r w:rsidRPr="00DD190F">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p w:rsidR="008856DA" w:rsidRPr="00DD190F" w:rsidRDefault="008856DA" w:rsidP="008856DA">
      <w:pPr>
        <w:pStyle w:val="1"/>
        <w:numPr>
          <w:ilvl w:val="0"/>
          <w:numId w:val="21"/>
        </w:numPr>
        <w:tabs>
          <w:tab w:val="left" w:pos="1104"/>
        </w:tabs>
        <w:spacing w:line="240" w:lineRule="auto"/>
        <w:ind w:firstLine="580"/>
        <w:jc w:val="both"/>
      </w:pPr>
      <w:r w:rsidRPr="00DD190F">
        <w:t>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p>
    <w:p w:rsidR="008856DA" w:rsidRPr="00DD190F" w:rsidRDefault="008856DA" w:rsidP="008856DA">
      <w:pPr>
        <w:pStyle w:val="1"/>
        <w:numPr>
          <w:ilvl w:val="0"/>
          <w:numId w:val="21"/>
        </w:numPr>
        <w:tabs>
          <w:tab w:val="left" w:pos="1104"/>
        </w:tabs>
        <w:spacing w:line="240" w:lineRule="auto"/>
        <w:ind w:firstLine="580"/>
        <w:jc w:val="both"/>
      </w:pPr>
      <w:r w:rsidRPr="00DD190F">
        <w:t>Отсутствие в ЕГРН сведений о правах на используемый юридическим лицом, индивидуальным предпринимателем, гражданином земельный участок.</w:t>
      </w:r>
    </w:p>
    <w:p w:rsidR="008856DA" w:rsidRPr="00DD190F" w:rsidRDefault="008856DA" w:rsidP="008856DA">
      <w:pPr>
        <w:pStyle w:val="1"/>
        <w:numPr>
          <w:ilvl w:val="0"/>
          <w:numId w:val="21"/>
        </w:numPr>
        <w:tabs>
          <w:tab w:val="left" w:pos="1104"/>
        </w:tabs>
        <w:spacing w:line="240" w:lineRule="auto"/>
        <w:ind w:firstLine="600"/>
        <w:jc w:val="both"/>
      </w:pPr>
      <w:r w:rsidRPr="00DD190F">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8856DA" w:rsidRPr="00DD190F" w:rsidRDefault="008856DA" w:rsidP="008856DA">
      <w:pPr>
        <w:pStyle w:val="1"/>
        <w:numPr>
          <w:ilvl w:val="0"/>
          <w:numId w:val="21"/>
        </w:numPr>
        <w:tabs>
          <w:tab w:val="left" w:pos="1104"/>
        </w:tabs>
        <w:spacing w:line="240" w:lineRule="auto"/>
        <w:ind w:firstLine="600"/>
        <w:jc w:val="both"/>
      </w:pPr>
      <w:r w:rsidRPr="00DD190F">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8856DA" w:rsidRPr="00DD190F" w:rsidRDefault="008856DA" w:rsidP="008856DA">
      <w:pPr>
        <w:pStyle w:val="1"/>
        <w:numPr>
          <w:ilvl w:val="0"/>
          <w:numId w:val="21"/>
        </w:numPr>
        <w:tabs>
          <w:tab w:val="left" w:pos="1104"/>
        </w:tabs>
        <w:spacing w:line="240" w:lineRule="auto"/>
        <w:ind w:firstLine="600"/>
        <w:jc w:val="both"/>
      </w:pPr>
      <w:r w:rsidRPr="00DD190F">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w:t>
      </w:r>
      <w:hyperlink r:id="rId42" w:history="1">
        <w:r w:rsidRPr="00DD190F">
          <w:t xml:space="preserve"> Федеральным законом от 24 июля 2002 № 101-ФЗ «Об обороте</w:t>
        </w:r>
      </w:hyperlink>
      <w:r>
        <w:t xml:space="preserve"> </w:t>
      </w:r>
      <w:hyperlink r:id="rId43" w:history="1">
        <w:r w:rsidRPr="00DD190F">
          <w:t>земель сельскохозяйственного назначения»</w:t>
        </w:r>
      </w:hyperlink>
      <w:r w:rsidRPr="00DD190F">
        <w:t>,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8856DA" w:rsidRPr="00DD190F" w:rsidRDefault="008856DA" w:rsidP="008856DA">
      <w:pPr>
        <w:pStyle w:val="1"/>
        <w:numPr>
          <w:ilvl w:val="0"/>
          <w:numId w:val="21"/>
        </w:numPr>
        <w:tabs>
          <w:tab w:val="left" w:pos="1104"/>
        </w:tabs>
        <w:spacing w:line="240" w:lineRule="auto"/>
        <w:ind w:firstLine="600"/>
        <w:jc w:val="both"/>
      </w:pPr>
      <w:r w:rsidRPr="00DD190F">
        <w:lastRenderedPageBreak/>
        <w:t>Получение информации о превышении площади используемого гражданином, юридическим лицом, индивидуальным предпринимателем земельного участка над площадью земельного участка, сведения о которой содержатся в Едином государственном реестре недвижимости, архивах органа местного самоуправления.</w:t>
      </w:r>
    </w:p>
    <w:p w:rsidR="008856DA" w:rsidRPr="00DD190F" w:rsidRDefault="008856DA" w:rsidP="008856DA">
      <w:pPr>
        <w:pStyle w:val="1"/>
        <w:numPr>
          <w:ilvl w:val="0"/>
          <w:numId w:val="21"/>
        </w:numPr>
        <w:tabs>
          <w:tab w:val="left" w:pos="1104"/>
        </w:tabs>
        <w:spacing w:line="240" w:lineRule="auto"/>
        <w:ind w:firstLine="600"/>
        <w:jc w:val="both"/>
      </w:pPr>
      <w:r w:rsidRPr="00DD190F">
        <w:t>Получение информации о зарастании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 отношении земельных участков 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w:t>
      </w:r>
    </w:p>
    <w:p w:rsidR="008856DA" w:rsidRPr="00DD190F" w:rsidRDefault="008856DA" w:rsidP="008856DA">
      <w:pPr>
        <w:pStyle w:val="1"/>
        <w:numPr>
          <w:ilvl w:val="0"/>
          <w:numId w:val="21"/>
        </w:numPr>
        <w:tabs>
          <w:tab w:val="left" w:pos="1162"/>
        </w:tabs>
        <w:spacing w:line="240" w:lineRule="auto"/>
        <w:ind w:firstLine="720"/>
        <w:jc w:val="both"/>
        <w:sectPr w:rsidR="008856DA" w:rsidRPr="00DD190F">
          <w:pgSz w:w="11900" w:h="16840"/>
          <w:pgMar w:top="1105" w:right="815" w:bottom="996" w:left="1246" w:header="677" w:footer="568" w:gutter="0"/>
          <w:cols w:space="720"/>
          <w:noEndnote/>
          <w:docGrid w:linePitch="360"/>
        </w:sectPr>
      </w:pPr>
      <w:r w:rsidRPr="00DD190F">
        <w:t>Получение, по результатам проведенного контрольного (надзорного) мероприятия без взаимодействия, информации о сооружении, имеющем признаки капитального строения, либо об объекте незавершенного строительства,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разрешений.</w:t>
      </w:r>
    </w:p>
    <w:p w:rsidR="008856DA" w:rsidRDefault="008856DA" w:rsidP="008856DA">
      <w:pPr>
        <w:pStyle w:val="1"/>
        <w:spacing w:line="240" w:lineRule="auto"/>
        <w:ind w:left="4500" w:firstLine="0"/>
        <w:jc w:val="right"/>
        <w:rPr>
          <w:sz w:val="24"/>
        </w:rPr>
      </w:pPr>
      <w:r w:rsidRPr="00063902">
        <w:rPr>
          <w:sz w:val="24"/>
        </w:rPr>
        <w:lastRenderedPageBreak/>
        <w:t xml:space="preserve">Приложение № 2 </w:t>
      </w:r>
    </w:p>
    <w:p w:rsidR="008856DA" w:rsidRDefault="008856DA" w:rsidP="008856DA">
      <w:pPr>
        <w:pStyle w:val="1"/>
        <w:spacing w:line="240" w:lineRule="auto"/>
        <w:ind w:left="4500" w:firstLine="0"/>
        <w:jc w:val="right"/>
        <w:rPr>
          <w:sz w:val="24"/>
        </w:rPr>
      </w:pPr>
      <w:r w:rsidRPr="00063902">
        <w:rPr>
          <w:sz w:val="24"/>
        </w:rPr>
        <w:t xml:space="preserve">к Положению о муниципальном </w:t>
      </w:r>
    </w:p>
    <w:p w:rsidR="008856DA" w:rsidRPr="00063902" w:rsidRDefault="008856DA" w:rsidP="008856DA">
      <w:pPr>
        <w:pStyle w:val="1"/>
        <w:spacing w:line="240" w:lineRule="auto"/>
        <w:ind w:left="4500" w:firstLine="0"/>
        <w:jc w:val="right"/>
        <w:rPr>
          <w:sz w:val="24"/>
        </w:rPr>
      </w:pPr>
      <w:r w:rsidRPr="00063902">
        <w:rPr>
          <w:sz w:val="24"/>
        </w:rPr>
        <w:t xml:space="preserve">земельном контроле </w:t>
      </w:r>
    </w:p>
    <w:p w:rsidR="008856DA" w:rsidRPr="00DD190F" w:rsidRDefault="008856DA" w:rsidP="008856DA">
      <w:pPr>
        <w:pStyle w:val="1"/>
        <w:spacing w:line="240" w:lineRule="auto"/>
        <w:ind w:left="4500" w:firstLine="0"/>
        <w:jc w:val="right"/>
      </w:pPr>
    </w:p>
    <w:p w:rsidR="008856DA" w:rsidRPr="00DD190F" w:rsidRDefault="008856DA" w:rsidP="008856DA">
      <w:pPr>
        <w:pStyle w:val="1"/>
        <w:spacing w:line="240" w:lineRule="auto"/>
        <w:ind w:firstLine="0"/>
        <w:jc w:val="center"/>
      </w:pPr>
      <w:r w:rsidRPr="00DD190F">
        <w:rPr>
          <w:b/>
          <w:bCs/>
        </w:rPr>
        <w:t>Критерии</w:t>
      </w:r>
      <w:r>
        <w:rPr>
          <w:b/>
          <w:bCs/>
        </w:rPr>
        <w:t xml:space="preserve"> </w:t>
      </w:r>
      <w:r w:rsidRPr="00DD190F">
        <w:rPr>
          <w:b/>
          <w:bCs/>
        </w:rPr>
        <w:t>отнесения земельных участков и земельных участков из земель сельскохозяйственного назначения правообладателями которых они являются, к определённой степени категории риска при осуществлении</w:t>
      </w:r>
    </w:p>
    <w:p w:rsidR="008856DA" w:rsidRDefault="008856DA" w:rsidP="008856DA">
      <w:pPr>
        <w:pStyle w:val="1"/>
        <w:spacing w:line="240" w:lineRule="auto"/>
        <w:ind w:firstLine="0"/>
        <w:jc w:val="center"/>
        <w:rPr>
          <w:b/>
          <w:bCs/>
        </w:rPr>
      </w:pPr>
      <w:r w:rsidRPr="00DD190F">
        <w:rPr>
          <w:b/>
          <w:bCs/>
        </w:rPr>
        <w:t>муниципального контроля.</w:t>
      </w:r>
    </w:p>
    <w:p w:rsidR="008856DA" w:rsidRPr="00DD190F" w:rsidRDefault="008856DA" w:rsidP="008856DA">
      <w:pPr>
        <w:pStyle w:val="1"/>
        <w:spacing w:line="240" w:lineRule="auto"/>
        <w:ind w:firstLine="0"/>
        <w:jc w:val="center"/>
      </w:pPr>
    </w:p>
    <w:p w:rsidR="008856DA" w:rsidRPr="00DD190F" w:rsidRDefault="008856DA" w:rsidP="008856DA">
      <w:pPr>
        <w:pStyle w:val="1"/>
        <w:numPr>
          <w:ilvl w:val="0"/>
          <w:numId w:val="22"/>
        </w:numPr>
        <w:tabs>
          <w:tab w:val="left" w:pos="1078"/>
        </w:tabs>
        <w:spacing w:line="240" w:lineRule="auto"/>
        <w:ind w:firstLine="720"/>
        <w:jc w:val="both"/>
      </w:pPr>
      <w:r w:rsidRPr="00DD190F">
        <w:t>К категории среднего риска относятся:</w:t>
      </w:r>
    </w:p>
    <w:p w:rsidR="008856DA" w:rsidRPr="00DD190F" w:rsidRDefault="008856DA" w:rsidP="008856DA">
      <w:pPr>
        <w:pStyle w:val="1"/>
        <w:numPr>
          <w:ilvl w:val="0"/>
          <w:numId w:val="23"/>
        </w:numPr>
        <w:tabs>
          <w:tab w:val="left" w:pos="1301"/>
        </w:tabs>
        <w:spacing w:line="240" w:lineRule="auto"/>
        <w:ind w:firstLine="720"/>
        <w:jc w:val="both"/>
      </w:pPr>
      <w:r w:rsidRPr="00DD190F">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856DA" w:rsidRPr="00DD190F" w:rsidRDefault="008856DA" w:rsidP="008856DA">
      <w:pPr>
        <w:pStyle w:val="1"/>
        <w:numPr>
          <w:ilvl w:val="0"/>
          <w:numId w:val="23"/>
        </w:numPr>
        <w:tabs>
          <w:tab w:val="left" w:pos="1301"/>
        </w:tabs>
        <w:spacing w:line="240" w:lineRule="auto"/>
        <w:ind w:firstLine="720"/>
        <w:jc w:val="both"/>
      </w:pPr>
      <w:r w:rsidRPr="00DD190F">
        <w:t>земельные участки, расположенные в границах или примыкающие к границе береговой полосы водных объектов общего пользования;</w:t>
      </w:r>
    </w:p>
    <w:p w:rsidR="008856DA" w:rsidRPr="00DD190F" w:rsidRDefault="008856DA" w:rsidP="008856DA">
      <w:pPr>
        <w:pStyle w:val="1"/>
        <w:numPr>
          <w:ilvl w:val="0"/>
          <w:numId w:val="23"/>
        </w:numPr>
        <w:tabs>
          <w:tab w:val="left" w:pos="1301"/>
        </w:tabs>
        <w:spacing w:line="240" w:lineRule="auto"/>
        <w:ind w:firstLine="720"/>
        <w:jc w:val="both"/>
      </w:pPr>
      <w:r w:rsidRPr="00DD190F">
        <w:t>земельные участки, подлежащие отнесению к категории среднего риска в соответствии с</w:t>
      </w:r>
      <w:hyperlink r:id="rId44" w:history="1">
        <w:r w:rsidRPr="00DD190F">
          <w:t xml:space="preserve"> пунктом 1.4 </w:t>
        </w:r>
      </w:hyperlink>
      <w:r w:rsidRPr="00DD190F">
        <w:t>настоящего приложения.</w:t>
      </w:r>
    </w:p>
    <w:p w:rsidR="008856DA" w:rsidRPr="00DD190F" w:rsidRDefault="008856DA" w:rsidP="008856DA">
      <w:pPr>
        <w:pStyle w:val="1"/>
        <w:numPr>
          <w:ilvl w:val="0"/>
          <w:numId w:val="22"/>
        </w:numPr>
        <w:tabs>
          <w:tab w:val="left" w:pos="1102"/>
        </w:tabs>
        <w:spacing w:line="240" w:lineRule="auto"/>
        <w:ind w:firstLine="720"/>
        <w:jc w:val="both"/>
      </w:pPr>
      <w:r w:rsidRPr="00DD190F">
        <w:t>К категории умеренного риска относятся земельные участки:</w:t>
      </w:r>
    </w:p>
    <w:p w:rsidR="008856DA" w:rsidRPr="00DD190F" w:rsidRDefault="008856DA" w:rsidP="008856DA">
      <w:pPr>
        <w:pStyle w:val="1"/>
        <w:numPr>
          <w:ilvl w:val="0"/>
          <w:numId w:val="24"/>
        </w:numPr>
        <w:tabs>
          <w:tab w:val="left" w:pos="1112"/>
        </w:tabs>
        <w:spacing w:line="240" w:lineRule="auto"/>
        <w:ind w:firstLine="720"/>
        <w:jc w:val="both"/>
      </w:pPr>
      <w:r w:rsidRPr="00DD190F">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856DA" w:rsidRPr="00DD190F" w:rsidRDefault="008856DA" w:rsidP="008856DA">
      <w:pPr>
        <w:pStyle w:val="1"/>
        <w:numPr>
          <w:ilvl w:val="0"/>
          <w:numId w:val="24"/>
        </w:numPr>
        <w:tabs>
          <w:tab w:val="left" w:pos="1131"/>
        </w:tabs>
        <w:spacing w:line="240" w:lineRule="auto"/>
        <w:ind w:firstLine="720"/>
        <w:jc w:val="both"/>
      </w:pPr>
      <w:r w:rsidRPr="00DD190F">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8856DA" w:rsidRPr="00DD190F" w:rsidRDefault="008856DA" w:rsidP="008856DA">
      <w:pPr>
        <w:pStyle w:val="1"/>
        <w:numPr>
          <w:ilvl w:val="0"/>
          <w:numId w:val="24"/>
        </w:numPr>
        <w:tabs>
          <w:tab w:val="left" w:pos="1072"/>
        </w:tabs>
        <w:spacing w:line="240" w:lineRule="auto"/>
        <w:ind w:firstLine="720"/>
        <w:jc w:val="both"/>
      </w:pPr>
      <w:r w:rsidRPr="00DD190F">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8856DA" w:rsidRPr="00DD190F" w:rsidRDefault="008856DA" w:rsidP="008856DA">
      <w:pPr>
        <w:pStyle w:val="1"/>
        <w:numPr>
          <w:ilvl w:val="0"/>
          <w:numId w:val="24"/>
        </w:numPr>
        <w:tabs>
          <w:tab w:val="left" w:pos="1058"/>
        </w:tabs>
        <w:spacing w:line="240" w:lineRule="auto"/>
        <w:ind w:firstLine="720"/>
        <w:jc w:val="both"/>
      </w:pPr>
      <w:r w:rsidRPr="00DD190F">
        <w:t>земельные участки, подлежащие отнесению к категории умеренного риска в соответствии с</w:t>
      </w:r>
      <w:hyperlink r:id="rId45" w:history="1">
        <w:r w:rsidRPr="00DD190F">
          <w:t xml:space="preserve"> пунктами 1.4 </w:t>
        </w:r>
      </w:hyperlink>
      <w:r w:rsidRPr="00DD190F">
        <w:t>и 1.5 настоящего приложения.</w:t>
      </w:r>
    </w:p>
    <w:p w:rsidR="008856DA" w:rsidRPr="00DD190F" w:rsidRDefault="008856DA" w:rsidP="008856DA">
      <w:pPr>
        <w:pStyle w:val="1"/>
        <w:numPr>
          <w:ilvl w:val="0"/>
          <w:numId w:val="22"/>
        </w:numPr>
        <w:tabs>
          <w:tab w:val="left" w:pos="1043"/>
        </w:tabs>
        <w:spacing w:line="240" w:lineRule="auto"/>
        <w:ind w:firstLine="720"/>
        <w:jc w:val="both"/>
      </w:pPr>
      <w:r w:rsidRPr="00DD190F">
        <w:t>К категории низкого риска относятся все иные земельные участки, не отнесенные к категориям среднего или умеренного риска.</w:t>
      </w:r>
    </w:p>
    <w:p w:rsidR="008856DA" w:rsidRPr="00DD190F" w:rsidRDefault="008856DA" w:rsidP="008856DA">
      <w:pPr>
        <w:pStyle w:val="1"/>
        <w:spacing w:line="240" w:lineRule="auto"/>
        <w:ind w:firstLine="720"/>
        <w:jc w:val="both"/>
      </w:pPr>
      <w:r w:rsidRPr="00DD190F">
        <w:t>Земельные участки, подлежащие в соответствии с</w:t>
      </w:r>
      <w:hyperlink r:id="rId46" w:history="1">
        <w:r w:rsidRPr="00DD190F">
          <w:t xml:space="preserve"> пунктами 1.2 </w:t>
        </w:r>
      </w:hyperlink>
      <w:r w:rsidRPr="00DD190F">
        <w:t>и 1.</w:t>
      </w:r>
      <w:hyperlink r:id="rId47" w:history="1">
        <w:r w:rsidRPr="00DD190F">
          <w:t>3</w:t>
        </w:r>
      </w:hyperlink>
      <w:r w:rsidRPr="00DD190F">
        <w:t xml:space="preserve"> настоящего приложения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 совершение административных правонарушений, предусмотренных:</w:t>
      </w:r>
    </w:p>
    <w:p w:rsidR="008856DA" w:rsidRPr="00DD190F" w:rsidRDefault="008856DA" w:rsidP="008856DA">
      <w:pPr>
        <w:pStyle w:val="1"/>
        <w:numPr>
          <w:ilvl w:val="0"/>
          <w:numId w:val="25"/>
        </w:numPr>
        <w:tabs>
          <w:tab w:val="left" w:pos="1063"/>
        </w:tabs>
        <w:spacing w:line="240" w:lineRule="auto"/>
        <w:ind w:firstLine="720"/>
        <w:jc w:val="both"/>
      </w:pPr>
      <w:hyperlink r:id="rId48" w:history="1">
        <w:r w:rsidRPr="00DD190F">
          <w:t>статьей 7.1</w:t>
        </w:r>
      </w:hyperlink>
      <w:r w:rsidRPr="00DD190F">
        <w:t>,</w:t>
      </w:r>
      <w:hyperlink r:id="rId49" w:history="1">
        <w:r w:rsidRPr="00DD190F">
          <w:t xml:space="preserve"> частями 1</w:t>
        </w:r>
      </w:hyperlink>
      <w:r w:rsidRPr="00DD190F">
        <w:t>,</w:t>
      </w:r>
      <w:hyperlink r:id="rId50" w:history="1">
        <w:r w:rsidRPr="00DD190F">
          <w:t xml:space="preserve"> 3 </w:t>
        </w:r>
      </w:hyperlink>
      <w:r w:rsidRPr="00DD190F">
        <w:t>и</w:t>
      </w:r>
      <w:hyperlink r:id="rId51" w:history="1">
        <w:r w:rsidRPr="00DD190F">
          <w:t xml:space="preserve"> 4 статьи 8.8 </w:t>
        </w:r>
      </w:hyperlink>
      <w:r w:rsidRPr="00DD190F">
        <w:t>Кодекса Российской Федерации об административных правонарушениях;</w:t>
      </w:r>
    </w:p>
    <w:p w:rsidR="008856DA" w:rsidRPr="00DD190F" w:rsidRDefault="008856DA" w:rsidP="008856DA">
      <w:pPr>
        <w:pStyle w:val="1"/>
        <w:numPr>
          <w:ilvl w:val="0"/>
          <w:numId w:val="25"/>
        </w:numPr>
        <w:tabs>
          <w:tab w:val="left" w:pos="1087"/>
        </w:tabs>
        <w:spacing w:line="240" w:lineRule="auto"/>
        <w:ind w:firstLine="720"/>
        <w:jc w:val="both"/>
      </w:pPr>
      <w:hyperlink r:id="rId52" w:history="1">
        <w:r w:rsidRPr="00DD190F">
          <w:t>частями 25</w:t>
        </w:r>
      </w:hyperlink>
      <w:r w:rsidRPr="00DD190F">
        <w:t>,</w:t>
      </w:r>
      <w:hyperlink r:id="rId53" w:history="1">
        <w:r w:rsidRPr="00DD190F">
          <w:t xml:space="preserve"> 26 статьи 19.5 </w:t>
        </w:r>
      </w:hyperlink>
      <w:r w:rsidRPr="00DD190F">
        <w:t>и</w:t>
      </w:r>
      <w:hyperlink r:id="rId54" w:history="1">
        <w:r w:rsidRPr="00DD190F">
          <w:t xml:space="preserve"> статьей 19.6 </w:t>
        </w:r>
      </w:hyperlink>
      <w:r w:rsidRPr="00DD190F">
        <w:t>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государственной регистрации, кадастра и картографии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8856DA" w:rsidRPr="00DD190F" w:rsidRDefault="008856DA" w:rsidP="008856DA">
      <w:pPr>
        <w:pStyle w:val="1"/>
        <w:numPr>
          <w:ilvl w:val="1"/>
          <w:numId w:val="26"/>
        </w:numPr>
        <w:tabs>
          <w:tab w:val="left" w:pos="1368"/>
        </w:tabs>
        <w:spacing w:line="240" w:lineRule="auto"/>
        <w:ind w:firstLine="720"/>
        <w:jc w:val="both"/>
      </w:pPr>
      <w:r w:rsidRPr="00DD190F">
        <w:t>Земельные участки, подлежащие в соответствии с</w:t>
      </w:r>
      <w:hyperlink r:id="rId55" w:history="1">
        <w:r w:rsidRPr="00DD190F">
          <w:t xml:space="preserve"> пунктом 1</w:t>
        </w:r>
      </w:hyperlink>
      <w:r w:rsidRPr="00DD190F">
        <w:t xml:space="preserve"> настоящего приложения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w:t>
      </w:r>
      <w:hyperlink r:id="rId56" w:history="1">
        <w:r w:rsidRPr="00DD190F">
          <w:t xml:space="preserve"> пункте 1.4 </w:t>
        </w:r>
      </w:hyperlink>
      <w:r w:rsidRPr="00DD190F">
        <w:t>настоящего приложения, а также в случае отсутствия выявленных при проведении последнего планового контрольного (надзорного) мероприятия нарушений обязательных требований.</w:t>
      </w:r>
    </w:p>
    <w:p w:rsidR="008856DA" w:rsidRPr="00DD190F" w:rsidRDefault="008856DA" w:rsidP="008856DA">
      <w:pPr>
        <w:pStyle w:val="1"/>
        <w:spacing w:line="240" w:lineRule="auto"/>
        <w:ind w:firstLine="560"/>
        <w:jc w:val="both"/>
      </w:pPr>
      <w:r w:rsidRPr="00DD190F">
        <w:t>2. Критерии отнесения земельных участков из земель сельскохозяйственного назначения, оборот которых регулируется Федеральным законом № 101-ФЗ «Об обороте земель сельскохозяйственного назначения», при осуществлении муниципального контроля.</w:t>
      </w:r>
    </w:p>
    <w:p w:rsidR="008856DA" w:rsidRPr="00DD190F" w:rsidRDefault="008856DA" w:rsidP="008856DA">
      <w:pPr>
        <w:pStyle w:val="1"/>
        <w:numPr>
          <w:ilvl w:val="1"/>
          <w:numId w:val="27"/>
        </w:numPr>
        <w:tabs>
          <w:tab w:val="left" w:pos="1154"/>
        </w:tabs>
        <w:spacing w:line="240" w:lineRule="auto"/>
        <w:ind w:firstLine="560"/>
        <w:jc w:val="both"/>
      </w:pPr>
      <w:r w:rsidRPr="00DD190F">
        <w:t>К категории среднего риска относятся:</w:t>
      </w:r>
    </w:p>
    <w:p w:rsidR="008856DA" w:rsidRPr="00DD190F" w:rsidRDefault="008856DA" w:rsidP="008856DA">
      <w:pPr>
        <w:pStyle w:val="1"/>
        <w:numPr>
          <w:ilvl w:val="0"/>
          <w:numId w:val="28"/>
        </w:numPr>
        <w:tabs>
          <w:tab w:val="left" w:pos="1009"/>
        </w:tabs>
        <w:spacing w:line="240" w:lineRule="auto"/>
        <w:ind w:firstLine="560"/>
        <w:jc w:val="both"/>
      </w:pPr>
      <w:r w:rsidRPr="00DD190F">
        <w:t>земельные участки, кадастровая стоимость которых на 50 и более процентов превышает средний уровень кадастровой стоимости по муниципальному району;</w:t>
      </w:r>
    </w:p>
    <w:p w:rsidR="008856DA" w:rsidRPr="00DD190F" w:rsidRDefault="008856DA" w:rsidP="008856DA">
      <w:pPr>
        <w:pStyle w:val="1"/>
        <w:numPr>
          <w:ilvl w:val="0"/>
          <w:numId w:val="28"/>
        </w:numPr>
        <w:tabs>
          <w:tab w:val="left" w:pos="1510"/>
        </w:tabs>
        <w:spacing w:line="240" w:lineRule="auto"/>
        <w:ind w:firstLine="560"/>
        <w:jc w:val="both"/>
      </w:pPr>
      <w:r w:rsidRPr="00DD190F">
        <w:t>мелиорируемые и мелиорированные земельные участки;</w:t>
      </w:r>
    </w:p>
    <w:p w:rsidR="008856DA" w:rsidRPr="00DD190F" w:rsidRDefault="008856DA" w:rsidP="008856DA">
      <w:pPr>
        <w:pStyle w:val="1"/>
        <w:numPr>
          <w:ilvl w:val="0"/>
          <w:numId w:val="28"/>
        </w:numPr>
        <w:tabs>
          <w:tab w:val="left" w:pos="1009"/>
        </w:tabs>
        <w:spacing w:line="240" w:lineRule="auto"/>
        <w:ind w:firstLine="560"/>
        <w:jc w:val="both"/>
      </w:pPr>
      <w:r w:rsidRPr="00DD190F">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8856DA" w:rsidRPr="00DD190F" w:rsidRDefault="008856DA" w:rsidP="008856DA">
      <w:pPr>
        <w:pStyle w:val="1"/>
        <w:numPr>
          <w:ilvl w:val="1"/>
          <w:numId w:val="27"/>
        </w:numPr>
        <w:tabs>
          <w:tab w:val="left" w:pos="1154"/>
        </w:tabs>
        <w:spacing w:line="240" w:lineRule="auto"/>
        <w:ind w:firstLine="560"/>
        <w:jc w:val="both"/>
      </w:pPr>
      <w:r w:rsidRPr="00DD190F">
        <w:t>К категории умеренного риска относятся:</w:t>
      </w:r>
    </w:p>
    <w:p w:rsidR="008856DA" w:rsidRPr="00DD190F" w:rsidRDefault="008856DA" w:rsidP="008856DA">
      <w:pPr>
        <w:pStyle w:val="1"/>
        <w:numPr>
          <w:ilvl w:val="0"/>
          <w:numId w:val="29"/>
        </w:numPr>
        <w:tabs>
          <w:tab w:val="left" w:pos="1009"/>
        </w:tabs>
        <w:spacing w:line="240" w:lineRule="auto"/>
        <w:ind w:firstLine="560"/>
        <w:jc w:val="both"/>
      </w:pPr>
      <w:r w:rsidRPr="00DD190F">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856DA" w:rsidRPr="00DD190F" w:rsidRDefault="008856DA" w:rsidP="008856DA">
      <w:pPr>
        <w:pStyle w:val="1"/>
        <w:numPr>
          <w:ilvl w:val="0"/>
          <w:numId w:val="29"/>
        </w:numPr>
        <w:tabs>
          <w:tab w:val="left" w:pos="1009"/>
        </w:tabs>
        <w:spacing w:line="240" w:lineRule="auto"/>
        <w:ind w:firstLine="560"/>
        <w:jc w:val="both"/>
      </w:pPr>
      <w:r w:rsidRPr="00DD190F">
        <w:t>земельные участки, в границах которых расположены магистральные трубопроводы;</w:t>
      </w:r>
    </w:p>
    <w:p w:rsidR="008856DA" w:rsidRPr="00DD190F" w:rsidRDefault="008856DA" w:rsidP="008856DA">
      <w:pPr>
        <w:pStyle w:val="1"/>
        <w:numPr>
          <w:ilvl w:val="0"/>
          <w:numId w:val="29"/>
        </w:numPr>
        <w:tabs>
          <w:tab w:val="left" w:pos="1009"/>
        </w:tabs>
        <w:spacing w:line="240" w:lineRule="auto"/>
        <w:ind w:firstLine="560"/>
        <w:jc w:val="both"/>
      </w:pPr>
      <w:r w:rsidRPr="00DD190F">
        <w:t>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8856DA" w:rsidRPr="00DD190F" w:rsidRDefault="008856DA" w:rsidP="008856DA">
      <w:pPr>
        <w:pStyle w:val="1"/>
        <w:numPr>
          <w:ilvl w:val="1"/>
          <w:numId w:val="27"/>
        </w:numPr>
        <w:tabs>
          <w:tab w:val="left" w:pos="1136"/>
        </w:tabs>
        <w:spacing w:line="240" w:lineRule="auto"/>
        <w:ind w:firstLine="560"/>
        <w:jc w:val="both"/>
      </w:pPr>
      <w:r w:rsidRPr="00DD190F">
        <w:t>К категории низкого риска относятся все иные земельные участки, не отнесенные в соответствии с</w:t>
      </w:r>
      <w:hyperlink r:id="rId57" w:history="1">
        <w:r w:rsidRPr="00DD190F">
          <w:t xml:space="preserve"> пунктами 2.1 </w:t>
        </w:r>
      </w:hyperlink>
      <w:r w:rsidRPr="00DD190F">
        <w:t>и 2.</w:t>
      </w:r>
      <w:hyperlink r:id="rId58" w:history="1">
        <w:r w:rsidRPr="00DD190F">
          <w:t xml:space="preserve">2 </w:t>
        </w:r>
      </w:hyperlink>
      <w:r w:rsidRPr="00DD190F">
        <w:t>настоящего приложения к категориям среднего или умеренного риска.</w:t>
      </w:r>
    </w:p>
    <w:p w:rsidR="008856DA" w:rsidRPr="00DD190F" w:rsidRDefault="008856DA" w:rsidP="008856DA">
      <w:pPr>
        <w:pStyle w:val="1"/>
        <w:numPr>
          <w:ilvl w:val="1"/>
          <w:numId w:val="27"/>
        </w:numPr>
        <w:tabs>
          <w:tab w:val="left" w:pos="1136"/>
        </w:tabs>
        <w:spacing w:line="240" w:lineRule="auto"/>
        <w:ind w:firstLine="560"/>
        <w:jc w:val="both"/>
      </w:pPr>
      <w:r w:rsidRPr="00DD190F">
        <w:t>Земельные участки, подлежащие в соответствии с</w:t>
      </w:r>
      <w:hyperlink r:id="rId59" w:history="1">
        <w:r w:rsidRPr="00DD190F">
          <w:t xml:space="preserve"> пунктами 2.2 </w:t>
        </w:r>
      </w:hyperlink>
      <w:r w:rsidRPr="00DD190F">
        <w:t>и 2.</w:t>
      </w:r>
      <w:hyperlink r:id="rId60" w:history="1">
        <w:r w:rsidRPr="00DD190F">
          <w:t>3</w:t>
        </w:r>
      </w:hyperlink>
      <w:r w:rsidRPr="00DD190F">
        <w:t xml:space="preserve"> настоящего приложения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w:t>
      </w:r>
      <w:r w:rsidRPr="00DD190F">
        <w:lastRenderedPageBreak/>
        <w:t>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
    <w:p w:rsidR="008856DA" w:rsidRPr="00DD190F" w:rsidRDefault="008856DA" w:rsidP="008856DA">
      <w:pPr>
        <w:pStyle w:val="1"/>
        <w:numPr>
          <w:ilvl w:val="0"/>
          <w:numId w:val="30"/>
        </w:numPr>
        <w:tabs>
          <w:tab w:val="left" w:pos="984"/>
        </w:tabs>
        <w:spacing w:line="240" w:lineRule="auto"/>
        <w:ind w:firstLine="560"/>
        <w:jc w:val="both"/>
      </w:pPr>
      <w:hyperlink r:id="rId61" w:history="1">
        <w:r w:rsidRPr="00DD190F">
          <w:t xml:space="preserve">статьей 8.6 </w:t>
        </w:r>
      </w:hyperlink>
      <w:r w:rsidRPr="00DD190F">
        <w:t>Кодекса Российской Федерации об административных правонарушениях;</w:t>
      </w:r>
    </w:p>
    <w:p w:rsidR="008856DA" w:rsidRPr="00DD190F" w:rsidRDefault="008856DA" w:rsidP="008856DA">
      <w:pPr>
        <w:pStyle w:val="1"/>
        <w:numPr>
          <w:ilvl w:val="0"/>
          <w:numId w:val="30"/>
        </w:numPr>
        <w:tabs>
          <w:tab w:val="left" w:pos="984"/>
        </w:tabs>
        <w:spacing w:line="240" w:lineRule="auto"/>
        <w:ind w:firstLine="560"/>
        <w:jc w:val="both"/>
      </w:pPr>
      <w:hyperlink r:id="rId62" w:history="1">
        <w:r w:rsidRPr="00DD190F">
          <w:t>частями 25</w:t>
        </w:r>
      </w:hyperlink>
      <w:r w:rsidRPr="00DD190F">
        <w:t>,</w:t>
      </w:r>
      <w:hyperlink r:id="rId63" w:history="1">
        <w:r w:rsidRPr="00DD190F">
          <w:t xml:space="preserve"> 26 статьи 19.5 </w:t>
        </w:r>
      </w:hyperlink>
      <w:r w:rsidRPr="00DD190F">
        <w:t>и</w:t>
      </w:r>
      <w:hyperlink r:id="rId64" w:history="1">
        <w:r w:rsidRPr="00DD190F">
          <w:t xml:space="preserve"> статьей 19.6 </w:t>
        </w:r>
      </w:hyperlink>
      <w:r w:rsidRPr="00DD190F">
        <w:t>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8856DA" w:rsidRPr="00DD190F" w:rsidRDefault="008856DA" w:rsidP="008856DA">
      <w:pPr>
        <w:pStyle w:val="1"/>
        <w:numPr>
          <w:ilvl w:val="1"/>
          <w:numId w:val="27"/>
        </w:numPr>
        <w:tabs>
          <w:tab w:val="left" w:pos="1195"/>
        </w:tabs>
        <w:spacing w:line="240" w:lineRule="auto"/>
        <w:ind w:firstLine="560"/>
        <w:jc w:val="both"/>
      </w:pPr>
      <w:r w:rsidRPr="00DD190F">
        <w:t>Земельные участки, подлежащие в соответствии с</w:t>
      </w:r>
      <w:hyperlink r:id="rId65" w:history="1">
        <w:r w:rsidRPr="00DD190F">
          <w:t xml:space="preserve"> пунктом 2.1</w:t>
        </w:r>
      </w:hyperlink>
      <w:r w:rsidRPr="00DD190F">
        <w:t xml:space="preserve"> настоящего приложения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w:t>
      </w:r>
      <w:hyperlink r:id="rId66" w:history="1">
        <w:r w:rsidRPr="00DD190F">
          <w:t xml:space="preserve"> пункте 2.4 </w:t>
        </w:r>
      </w:hyperlink>
      <w:r w:rsidRPr="00DD190F">
        <w:t>настоящего приложения.</w:t>
      </w:r>
    </w:p>
    <w:p w:rsidR="00FB12CF" w:rsidRDefault="00FB12CF"/>
    <w:sectPr w:rsidR="00FB12CF" w:rsidSect="004772FB">
      <w:pgSz w:w="11900" w:h="16840"/>
      <w:pgMar w:top="1105" w:right="810" w:bottom="1078" w:left="1244" w:header="677"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8DF" w:rsidRDefault="00AE18DF" w:rsidP="008856DA">
      <w:pPr>
        <w:spacing w:after="0" w:line="240" w:lineRule="auto"/>
      </w:pPr>
      <w:r>
        <w:separator/>
      </w:r>
    </w:p>
  </w:endnote>
  <w:endnote w:type="continuationSeparator" w:id="1">
    <w:p w:rsidR="00AE18DF" w:rsidRDefault="00AE18DF" w:rsidP="00885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22"/>
      <w:docPartObj>
        <w:docPartGallery w:val="Page Numbers (Bottom of Page)"/>
        <w:docPartUnique/>
      </w:docPartObj>
    </w:sdtPr>
    <w:sdtContent>
      <w:p w:rsidR="008856DA" w:rsidRDefault="008856DA">
        <w:pPr>
          <w:pStyle w:val="a6"/>
          <w:jc w:val="center"/>
        </w:pPr>
        <w:fldSimple w:instr=" PAGE   \* MERGEFORMAT ">
          <w:r>
            <w:rPr>
              <w:noProof/>
            </w:rPr>
            <w:t>1</w:t>
          </w:r>
        </w:fldSimple>
      </w:p>
    </w:sdtContent>
  </w:sdt>
  <w:p w:rsidR="008856DA" w:rsidRDefault="008856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8DF" w:rsidRDefault="00AE18DF" w:rsidP="008856DA">
      <w:pPr>
        <w:spacing w:after="0" w:line="240" w:lineRule="auto"/>
      </w:pPr>
      <w:r>
        <w:separator/>
      </w:r>
    </w:p>
  </w:footnote>
  <w:footnote w:type="continuationSeparator" w:id="1">
    <w:p w:rsidR="00AE18DF" w:rsidRDefault="00AE18DF" w:rsidP="00885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86B"/>
    <w:multiLevelType w:val="multilevel"/>
    <w:tmpl w:val="9C68BB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E1360"/>
    <w:multiLevelType w:val="multilevel"/>
    <w:tmpl w:val="DC16CC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11DE"/>
    <w:multiLevelType w:val="multilevel"/>
    <w:tmpl w:val="64A80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94168"/>
    <w:multiLevelType w:val="multilevel"/>
    <w:tmpl w:val="E80E1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75CDD"/>
    <w:multiLevelType w:val="multilevel"/>
    <w:tmpl w:val="A8EC02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753F6F"/>
    <w:multiLevelType w:val="multilevel"/>
    <w:tmpl w:val="759C5EC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D2E75"/>
    <w:multiLevelType w:val="multilevel"/>
    <w:tmpl w:val="10225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625889"/>
    <w:multiLevelType w:val="multilevel"/>
    <w:tmpl w:val="8254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B58BA"/>
    <w:multiLevelType w:val="multilevel"/>
    <w:tmpl w:val="53660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735C07"/>
    <w:multiLevelType w:val="multilevel"/>
    <w:tmpl w:val="6AE449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6E4811"/>
    <w:multiLevelType w:val="multilevel"/>
    <w:tmpl w:val="CAAA5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6713F"/>
    <w:multiLevelType w:val="multilevel"/>
    <w:tmpl w:val="A8AE8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D5054"/>
    <w:multiLevelType w:val="multilevel"/>
    <w:tmpl w:val="E9286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E1164"/>
    <w:multiLevelType w:val="multilevel"/>
    <w:tmpl w:val="9674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BC724F"/>
    <w:multiLevelType w:val="multilevel"/>
    <w:tmpl w:val="384C1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93FC8"/>
    <w:multiLevelType w:val="multilevel"/>
    <w:tmpl w:val="1BCE1CF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8232F9"/>
    <w:multiLevelType w:val="multilevel"/>
    <w:tmpl w:val="824E8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005FDB"/>
    <w:multiLevelType w:val="multilevel"/>
    <w:tmpl w:val="24DA3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651FD1"/>
    <w:multiLevelType w:val="multilevel"/>
    <w:tmpl w:val="A2587A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7F3856"/>
    <w:multiLevelType w:val="multilevel"/>
    <w:tmpl w:val="DE9C885E"/>
    <w:lvl w:ilvl="0">
      <w:start w:val="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CC4953"/>
    <w:multiLevelType w:val="multilevel"/>
    <w:tmpl w:val="786060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04C34"/>
    <w:multiLevelType w:val="multilevel"/>
    <w:tmpl w:val="6B9A6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0F13D3"/>
    <w:multiLevelType w:val="multilevel"/>
    <w:tmpl w:val="9208D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973E6F"/>
    <w:multiLevelType w:val="multilevel"/>
    <w:tmpl w:val="AC7A3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F66F8A"/>
    <w:multiLevelType w:val="multilevel"/>
    <w:tmpl w:val="82BE3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245608"/>
    <w:multiLevelType w:val="multilevel"/>
    <w:tmpl w:val="806E99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9E12AB"/>
    <w:multiLevelType w:val="multilevel"/>
    <w:tmpl w:val="C61234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55431A"/>
    <w:multiLevelType w:val="multilevel"/>
    <w:tmpl w:val="21643E1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395947"/>
    <w:multiLevelType w:val="multilevel"/>
    <w:tmpl w:val="72B632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0A0CE3"/>
    <w:multiLevelType w:val="multilevel"/>
    <w:tmpl w:val="426486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1"/>
  </w:num>
  <w:num w:numId="4">
    <w:abstractNumId w:val="12"/>
  </w:num>
  <w:num w:numId="5">
    <w:abstractNumId w:val="16"/>
  </w:num>
  <w:num w:numId="6">
    <w:abstractNumId w:val="20"/>
  </w:num>
  <w:num w:numId="7">
    <w:abstractNumId w:val="8"/>
  </w:num>
  <w:num w:numId="8">
    <w:abstractNumId w:val="24"/>
  </w:num>
  <w:num w:numId="9">
    <w:abstractNumId w:val="26"/>
  </w:num>
  <w:num w:numId="10">
    <w:abstractNumId w:val="28"/>
  </w:num>
  <w:num w:numId="11">
    <w:abstractNumId w:val="18"/>
  </w:num>
  <w:num w:numId="12">
    <w:abstractNumId w:val="6"/>
  </w:num>
  <w:num w:numId="13">
    <w:abstractNumId w:val="14"/>
  </w:num>
  <w:num w:numId="14">
    <w:abstractNumId w:val="3"/>
  </w:num>
  <w:num w:numId="15">
    <w:abstractNumId w:val="17"/>
  </w:num>
  <w:num w:numId="16">
    <w:abstractNumId w:val="22"/>
  </w:num>
  <w:num w:numId="17">
    <w:abstractNumId w:val="7"/>
  </w:num>
  <w:num w:numId="18">
    <w:abstractNumId w:val="15"/>
  </w:num>
  <w:num w:numId="19">
    <w:abstractNumId w:val="23"/>
  </w:num>
  <w:num w:numId="20">
    <w:abstractNumId w:val="13"/>
  </w:num>
  <w:num w:numId="21">
    <w:abstractNumId w:val="21"/>
  </w:num>
  <w:num w:numId="22">
    <w:abstractNumId w:val="2"/>
  </w:num>
  <w:num w:numId="23">
    <w:abstractNumId w:val="1"/>
  </w:num>
  <w:num w:numId="24">
    <w:abstractNumId w:val="27"/>
  </w:num>
  <w:num w:numId="25">
    <w:abstractNumId w:val="9"/>
  </w:num>
  <w:num w:numId="26">
    <w:abstractNumId w:val="19"/>
  </w:num>
  <w:num w:numId="27">
    <w:abstractNumId w:val="5"/>
  </w:num>
  <w:num w:numId="28">
    <w:abstractNumId w:val="29"/>
  </w:num>
  <w:num w:numId="29">
    <w:abstractNumId w:val="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56DA"/>
    <w:rsid w:val="0018741B"/>
    <w:rsid w:val="008856DA"/>
    <w:rsid w:val="009036F1"/>
    <w:rsid w:val="00A12A73"/>
    <w:rsid w:val="00AE18DF"/>
    <w:rsid w:val="00DD0417"/>
    <w:rsid w:val="00EA75F7"/>
    <w:rsid w:val="00EE5A35"/>
    <w:rsid w:val="00FB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856DA"/>
    <w:rPr>
      <w:rFonts w:ascii="Times New Roman" w:eastAsia="Times New Roman" w:hAnsi="Times New Roman" w:cs="Times New Roman"/>
      <w:sz w:val="28"/>
      <w:szCs w:val="28"/>
    </w:rPr>
  </w:style>
  <w:style w:type="character" w:customStyle="1" w:styleId="2">
    <w:name w:val="Заголовок №2_"/>
    <w:basedOn w:val="a0"/>
    <w:link w:val="20"/>
    <w:rsid w:val="008856DA"/>
    <w:rPr>
      <w:rFonts w:ascii="Times New Roman" w:eastAsia="Times New Roman" w:hAnsi="Times New Roman" w:cs="Times New Roman"/>
      <w:b/>
      <w:bCs/>
      <w:sz w:val="28"/>
      <w:szCs w:val="28"/>
    </w:rPr>
  </w:style>
  <w:style w:type="character" w:customStyle="1" w:styleId="21">
    <w:name w:val="Основной текст (2)_"/>
    <w:basedOn w:val="a0"/>
    <w:link w:val="22"/>
    <w:rsid w:val="008856DA"/>
    <w:rPr>
      <w:rFonts w:ascii="Times New Roman" w:eastAsia="Times New Roman" w:hAnsi="Times New Roman" w:cs="Times New Roman"/>
    </w:rPr>
  </w:style>
  <w:style w:type="paragraph" w:customStyle="1" w:styleId="1">
    <w:name w:val="Основной текст1"/>
    <w:basedOn w:val="a"/>
    <w:link w:val="a3"/>
    <w:rsid w:val="008856DA"/>
    <w:pPr>
      <w:widowControl w:val="0"/>
      <w:spacing w:after="0" w:line="360" w:lineRule="auto"/>
      <w:ind w:firstLine="400"/>
    </w:pPr>
    <w:rPr>
      <w:rFonts w:ascii="Times New Roman" w:eastAsia="Times New Roman" w:hAnsi="Times New Roman" w:cs="Times New Roman"/>
      <w:sz w:val="28"/>
      <w:szCs w:val="28"/>
    </w:rPr>
  </w:style>
  <w:style w:type="paragraph" w:customStyle="1" w:styleId="20">
    <w:name w:val="Заголовок №2"/>
    <w:basedOn w:val="a"/>
    <w:link w:val="2"/>
    <w:rsid w:val="008856DA"/>
    <w:pPr>
      <w:widowControl w:val="0"/>
      <w:spacing w:after="0" w:line="360" w:lineRule="auto"/>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8856DA"/>
    <w:pPr>
      <w:widowControl w:val="0"/>
      <w:spacing w:after="360" w:line="240" w:lineRule="auto"/>
      <w:ind w:left="6020"/>
      <w:jc w:val="right"/>
    </w:pPr>
    <w:rPr>
      <w:rFonts w:ascii="Times New Roman" w:eastAsia="Times New Roman" w:hAnsi="Times New Roman" w:cs="Times New Roman"/>
    </w:rPr>
  </w:style>
  <w:style w:type="paragraph" w:styleId="a4">
    <w:name w:val="header"/>
    <w:basedOn w:val="a"/>
    <w:link w:val="a5"/>
    <w:uiPriority w:val="99"/>
    <w:semiHidden/>
    <w:unhideWhenUsed/>
    <w:rsid w:val="008856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56DA"/>
  </w:style>
  <w:style w:type="paragraph" w:styleId="a6">
    <w:name w:val="footer"/>
    <w:basedOn w:val="a"/>
    <w:link w:val="a7"/>
    <w:uiPriority w:val="99"/>
    <w:unhideWhenUsed/>
    <w:rsid w:val="008856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56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https://login.consultant.ru/link/?req=doc&amp;base=LAW&amp;n=495001&amp;dst=100747" TargetMode="External"/><Relationship Id="rId26" Type="http://schemas.openxmlformats.org/officeDocument/2006/relationships/hyperlink" Target="https://internet.garant.ru/%23/document/74449814/entry/6612" TargetMode="External"/><Relationship Id="rId39" Type="http://schemas.openxmlformats.org/officeDocument/2006/relationships/hyperlink" Target="https://login.consultant.ru/link/?rnd=DD4C46D5562F181F7F5E33570EFA9753&amp;req=doc&amp;base=RZR&amp;n=386954&amp;dst=100423&amp;fld=134&amp;date=23.07.2021" TargetMode="External"/><Relationship Id="rId21" Type="http://schemas.openxmlformats.org/officeDocument/2006/relationships/hyperlink" Target="https://internet.garant.ru/%23/document/74449814/entry/570103"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docs.cntd.ru/document/901821169%237D20K3" TargetMode="External"/><Relationship Id="rId47" Type="http://schemas.openxmlformats.org/officeDocument/2006/relationships/hyperlink" Target="https://www.consultant.ru/document/cons_doc_LAW_430282/bada17f2cc920955684a180881b3b5ee9658573c/%23dst100344" TargetMode="External"/><Relationship Id="rId50" Type="http://schemas.openxmlformats.org/officeDocument/2006/relationships/hyperlink" Target="https://www.consultant.ru/document/cons_doc_LAW_480520/54179b602a94ee33b01318897e0f050dc25d73cf/%23dst6403" TargetMode="External"/><Relationship Id="rId55" Type="http://schemas.openxmlformats.org/officeDocument/2006/relationships/hyperlink" Target="https://www.consultant.ru/document/cons_doc_LAW_430282/bada17f2cc920955684a180881b3b5ee9658573c/%23dst100337" TargetMode="External"/><Relationship Id="rId63" Type="http://schemas.openxmlformats.org/officeDocument/2006/relationships/hyperlink" Target="https://www.consultant.ru/document/cons_doc_LAW_480520/c9540220757eaa24167e7288784ad40b4c8de5db/%23dst6414" TargetMode="External"/><Relationship Id="rId68" Type="http://schemas.openxmlformats.org/officeDocument/2006/relationships/theme" Target="theme/theme1.xml"/><Relationship Id="rId7" Type="http://schemas.openxmlformats.org/officeDocument/2006/relationships/hyperlink" Target="https://docs.cntd.ru/document/565415215%2364U0IK"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208493C66BF8748DD99574B4BA3AE6E1&amp;req=doc&amp;base=LAW&amp;n=386954&amp;dst=100229&amp;fld=134&amp;date=09.07.2021&amp;demo=2" TargetMode="External"/><Relationship Id="rId24" Type="http://schemas.openxmlformats.org/officeDocument/2006/relationships/hyperlink" Target="https://internet.garant.ru/%23/document/74449814/entry/570108"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nd=DD4C46D5562F181F7F5E33570EFA9753&amp;req=doc&amp;base=RZR&amp;n=386954&amp;dst=100468&amp;fld=134&amp;date=23.07.2021" TargetMode="External"/><Relationship Id="rId45" Type="http://schemas.openxmlformats.org/officeDocument/2006/relationships/hyperlink" Target="https://www.consultant.ru/document/cons_doc_LAW_430282/bada17f2cc920955684a180881b3b5ee9658573c/%23dst100401" TargetMode="External"/><Relationship Id="rId53" Type="http://schemas.openxmlformats.org/officeDocument/2006/relationships/hyperlink" Target="https://www.consultant.ru/document/cons_doc_LAW_480520/c9540220757eaa24167e7288784ad40b4c8de5db/%23dst6414" TargetMode="External"/><Relationship Id="rId58" Type="http://schemas.openxmlformats.org/officeDocument/2006/relationships/hyperlink" Target="https://www.consultant.ru/document/cons_doc_LAW_430282/d6a0ca33cdfc59a72613eb9359955d4268bd125b/%23dst100347" TargetMode="External"/><Relationship Id="rId66" Type="http://schemas.openxmlformats.org/officeDocument/2006/relationships/hyperlink" Target="https://www.consultant.ru/document/cons_doc_LAW_430282/d6a0ca33cdfc59a72613eb9359955d4268bd125b/%23dst100358"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0639" TargetMode="External"/><Relationship Id="rId23" Type="http://schemas.openxmlformats.org/officeDocument/2006/relationships/hyperlink" Target="https://internet.garant.ru/%23/document/74449814/entry/570106"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www.consultant.ru/document/cons_doc_LAW_480520/54179b602a94ee33b01318897e0f050dc25d73cf/%23dst7225" TargetMode="External"/><Relationship Id="rId57" Type="http://schemas.openxmlformats.org/officeDocument/2006/relationships/hyperlink" Target="https://www.consultant.ru/document/cons_doc_LAW_430282/d6a0ca33cdfc59a72613eb9359955d4268bd125b/%23dst100347" TargetMode="External"/><Relationship Id="rId61" Type="http://schemas.openxmlformats.org/officeDocument/2006/relationships/hyperlink" Target="https://www.consultant.ru/document/cons_doc_LAW_480520/2213b65b795a0b22fbbcfeeb814950c26f75457c/%23dst100500" TargetMode="External"/><Relationship Id="rId10" Type="http://schemas.openxmlformats.org/officeDocument/2006/relationships/hyperlink" Target="https://login.consultant.ru/link/?req=doc&amp;base=LAW&amp;n=495001&amp;dst=101176" TargetMode="External"/><Relationship Id="rId19" Type="http://schemas.openxmlformats.org/officeDocument/2006/relationships/hyperlink" Target="https://login.consultant.ru/link/?req=doc&amp;base=LAW&amp;n=495001&amp;dst=100747"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www.consultant.ru/document/cons_doc_LAW_430282/bada17f2cc920955684a180881b3b5ee9658573c/%23dst100401" TargetMode="External"/><Relationship Id="rId52" Type="http://schemas.openxmlformats.org/officeDocument/2006/relationships/hyperlink" Target="https://www.consultant.ru/document/cons_doc_LAW_480520/c9540220757eaa24167e7288784ad40b4c8de5db/%23dst6412" TargetMode="External"/><Relationship Id="rId60" Type="http://schemas.openxmlformats.org/officeDocument/2006/relationships/hyperlink" Target="https://www.consultant.ru/document/cons_doc_LAW_430282/d6a0ca33cdfc59a72613eb9359955d4268bd125b/%23dst100357" TargetMode="External"/><Relationship Id="rId65" Type="http://schemas.openxmlformats.org/officeDocument/2006/relationships/hyperlink" Target="https://www.consultant.ru/document/cons_doc_LAW_430282/d6a0ca33cdfc59a72613eb9359955d4268bd125b/%23dst1003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176" TargetMode="External"/><Relationship Id="rId14" Type="http://schemas.openxmlformats.org/officeDocument/2006/relationships/hyperlink" Target="https://login.consultant.ru/link/?req=doc&amp;base=LAW&amp;n=495001&amp;dst=100637" TargetMode="External"/><Relationship Id="rId22" Type="http://schemas.openxmlformats.org/officeDocument/2006/relationships/hyperlink" Target="https://internet.garant.ru/%23/document/74449814/entry/570104"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docs.cntd.ru/document/901821169%237D20K3" TargetMode="External"/><Relationship Id="rId48" Type="http://schemas.openxmlformats.org/officeDocument/2006/relationships/hyperlink" Target="https://www.consultant.ru/document/cons_doc_LAW_480520/fa8c874c78243c6562521b78a4fd9ad28888acdc/%23dst6382" TargetMode="External"/><Relationship Id="rId56" Type="http://schemas.openxmlformats.org/officeDocument/2006/relationships/hyperlink" Target="https://www.consultant.ru/document/cons_doc_LAW_430282/bada17f2cc920955684a180881b3b5ee9658573c/%23dst100401" TargetMode="External"/><Relationship Id="rId64" Type="http://schemas.openxmlformats.org/officeDocument/2006/relationships/hyperlink" Target="https://www.consultant.ru/document/cons_doc_LAW_480520/b641fe9ae22d93523770d3814b8dd06694435584/%23dst101621" TargetMode="External"/><Relationship Id="rId8" Type="http://schemas.openxmlformats.org/officeDocument/2006/relationships/hyperlink" Target="https://login.consultant.ru/link/?req=doc&amp;base=LAW&amp;n=495001&amp;dst=101175" TargetMode="External"/><Relationship Id="rId51" Type="http://schemas.openxmlformats.org/officeDocument/2006/relationships/hyperlink" Target="https://www.consultant.ru/document/cons_doc_LAW_480520/54179b602a94ee33b01318897e0f050dc25d73cf/%23dst6405" TargetMode="External"/><Relationship Id="rId3" Type="http://schemas.openxmlformats.org/officeDocument/2006/relationships/settings" Target="settings.xml"/><Relationship Id="rId12" Type="http://schemas.openxmlformats.org/officeDocument/2006/relationships/hyperlink" Target="https://login.consultant.ru/link/?rnd=208493C66BF8748DD99574B4BA3AE6E1&amp;req=doc&amp;base=LAW&amp;n=386954&amp;dst=100230&amp;fld=134&amp;date=09.07.2021&amp;demo=2" TargetMode="External"/><Relationship Id="rId17" Type="http://schemas.openxmlformats.org/officeDocument/2006/relationships/hyperlink" Target="https://login.consultant.ru/link/?req=doc&amp;base=LAW&amp;n=495001&amp;dst=101175" TargetMode="External"/><Relationship Id="rId25" Type="http://schemas.openxmlformats.org/officeDocument/2006/relationships/hyperlink" Target="https://internet.garant.ru/%23/document/74449814/entry/5703"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www.consultant.ru/document/cons_doc_LAW_430282/bada17f2cc920955684a180881b3b5ee9658573c/%23dst100340" TargetMode="External"/><Relationship Id="rId59" Type="http://schemas.openxmlformats.org/officeDocument/2006/relationships/hyperlink" Target="https://www.consultant.ru/document/cons_doc_LAW_430282/d6a0ca33cdfc59a72613eb9359955d4268bd125b/%23dst100352" TargetMode="External"/><Relationship Id="rId67" Type="http://schemas.openxmlformats.org/officeDocument/2006/relationships/fontTable" Target="fontTable.xml"/><Relationship Id="rId20" Type="http://schemas.openxmlformats.org/officeDocument/2006/relationships/hyperlink" Target="https://internet.garant.ru/%23/document/74449814/entry/570103" TargetMode="External"/><Relationship Id="rId41" Type="http://schemas.openxmlformats.org/officeDocument/2006/relationships/footer" Target="footer1.xml"/><Relationship Id="rId54" Type="http://schemas.openxmlformats.org/officeDocument/2006/relationships/hyperlink" Target="https://www.consultant.ru/document/cons_doc_LAW_480520/b641fe9ae22d93523770d3814b8dd06694435584/%23dst101621" TargetMode="External"/><Relationship Id="rId62" Type="http://schemas.openxmlformats.org/officeDocument/2006/relationships/hyperlink" Target="https://www.consultant.ru/document/cons_doc_LAW_480520/c9540220757eaa24167e7288784ad40b4c8de5db/%23dst6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10609</Words>
  <Characters>60472</Characters>
  <Application>Microsoft Office Word</Application>
  <DocSecurity>0</DocSecurity>
  <Lines>503</Lines>
  <Paragraphs>141</Paragraphs>
  <ScaleCrop>false</ScaleCrop>
  <Company/>
  <LinksUpToDate>false</LinksUpToDate>
  <CharactersWithSpaces>70940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2025-06-10T04:53:00Z</dcterms:created>
  <dcterms:modified xsi:type="dcterms:W3CDTF">2025-06-10T05:02:00Z</dcterms:modified>
</cp:coreProperties>
</file>