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877" w:rsidRPr="00BA322F" w:rsidRDefault="00132877" w:rsidP="00132877">
      <w:pPr>
        <w:jc w:val="center"/>
        <w:rPr>
          <w:sz w:val="24"/>
          <w:szCs w:val="24"/>
        </w:rPr>
      </w:pPr>
      <w:r w:rsidRPr="00BA322F">
        <w:rPr>
          <w:b/>
          <w:sz w:val="24"/>
          <w:szCs w:val="24"/>
        </w:rPr>
        <w:t>Решение № 44/</w:t>
      </w:r>
      <w:r>
        <w:rPr>
          <w:b/>
          <w:sz w:val="24"/>
          <w:szCs w:val="24"/>
        </w:rPr>
        <w:t>6</w:t>
      </w:r>
      <w:r w:rsidRPr="00BA322F">
        <w:rPr>
          <w:sz w:val="24"/>
          <w:szCs w:val="24"/>
        </w:rPr>
        <w:t xml:space="preserve"> от 30 марта 2015г.</w:t>
      </w:r>
    </w:p>
    <w:p w:rsidR="00132877" w:rsidRDefault="00132877" w:rsidP="00132877">
      <w:pPr>
        <w:jc w:val="center"/>
        <w:rPr>
          <w:b/>
          <w:sz w:val="24"/>
          <w:szCs w:val="24"/>
        </w:rPr>
      </w:pPr>
      <w:r w:rsidRPr="00BA322F">
        <w:rPr>
          <w:b/>
          <w:sz w:val="24"/>
          <w:szCs w:val="24"/>
        </w:rPr>
        <w:t xml:space="preserve">"О денежном </w:t>
      </w:r>
      <w:r>
        <w:rPr>
          <w:b/>
          <w:sz w:val="24"/>
          <w:szCs w:val="24"/>
        </w:rPr>
        <w:t>вознагражде</w:t>
      </w:r>
      <w:r w:rsidRPr="00BA322F">
        <w:rPr>
          <w:b/>
          <w:sz w:val="24"/>
          <w:szCs w:val="24"/>
        </w:rPr>
        <w:t xml:space="preserve">нии лиц ,замещающих </w:t>
      </w:r>
      <w:r>
        <w:rPr>
          <w:b/>
          <w:sz w:val="24"/>
          <w:szCs w:val="24"/>
        </w:rPr>
        <w:t>муниципальные</w:t>
      </w:r>
      <w:r w:rsidRPr="00132877">
        <w:rPr>
          <w:b/>
          <w:sz w:val="24"/>
          <w:szCs w:val="24"/>
        </w:rPr>
        <w:t xml:space="preserve"> </w:t>
      </w:r>
      <w:r w:rsidRPr="00BA322F">
        <w:rPr>
          <w:b/>
          <w:sz w:val="24"/>
          <w:szCs w:val="24"/>
        </w:rPr>
        <w:t>должности в органах местного самоуправления МР Дербентский район"</w:t>
      </w:r>
    </w:p>
    <w:p w:rsidR="00132877" w:rsidRDefault="00132877" w:rsidP="0079785E">
      <w:pPr>
        <w:jc w:val="both"/>
        <w:rPr>
          <w:sz w:val="24"/>
          <w:szCs w:val="24"/>
        </w:rPr>
      </w:pPr>
      <w:r w:rsidRPr="00BA322F">
        <w:rPr>
          <w:sz w:val="24"/>
          <w:szCs w:val="24"/>
        </w:rPr>
        <w:t xml:space="preserve">В целях оптимизации бюджетных расходов, в соответствии с Указом Главы Республики Дагестан от </w:t>
      </w:r>
      <w:r>
        <w:rPr>
          <w:sz w:val="24"/>
          <w:szCs w:val="24"/>
        </w:rPr>
        <w:t>11.03.2015г. № 40</w:t>
      </w:r>
      <w:r w:rsidRPr="00BA322F">
        <w:rPr>
          <w:sz w:val="24"/>
          <w:szCs w:val="24"/>
        </w:rPr>
        <w:t xml:space="preserve"> "</w:t>
      </w:r>
      <w:r w:rsidRPr="00132877">
        <w:rPr>
          <w:b/>
          <w:sz w:val="24"/>
          <w:szCs w:val="24"/>
        </w:rPr>
        <w:t xml:space="preserve"> </w:t>
      </w:r>
      <w:r w:rsidRPr="00132877">
        <w:rPr>
          <w:sz w:val="24"/>
          <w:szCs w:val="24"/>
        </w:rPr>
        <w:t>О денежном вознаграждении лиц ,замещающих</w:t>
      </w:r>
      <w:r w:rsidRPr="00BA322F">
        <w:rPr>
          <w:b/>
          <w:sz w:val="24"/>
          <w:szCs w:val="24"/>
        </w:rPr>
        <w:t xml:space="preserve"> </w:t>
      </w:r>
      <w:r w:rsidRPr="00BA322F">
        <w:rPr>
          <w:sz w:val="24"/>
          <w:szCs w:val="24"/>
        </w:rPr>
        <w:t>государственны</w:t>
      </w:r>
      <w:r>
        <w:rPr>
          <w:sz w:val="24"/>
          <w:szCs w:val="24"/>
        </w:rPr>
        <w:t>е должности</w:t>
      </w:r>
      <w:r w:rsidRPr="00BA322F">
        <w:rPr>
          <w:sz w:val="24"/>
          <w:szCs w:val="24"/>
        </w:rPr>
        <w:t xml:space="preserve"> Республики Дагестан", Собрание депутатов Дербентского района</w:t>
      </w:r>
    </w:p>
    <w:p w:rsidR="00132877" w:rsidRDefault="00132877" w:rsidP="0079785E">
      <w:pPr>
        <w:jc w:val="center"/>
        <w:rPr>
          <w:sz w:val="24"/>
          <w:szCs w:val="24"/>
        </w:rPr>
      </w:pPr>
      <w:r>
        <w:rPr>
          <w:sz w:val="24"/>
          <w:szCs w:val="24"/>
        </w:rPr>
        <w:t>РЕШИЛО:</w:t>
      </w:r>
    </w:p>
    <w:p w:rsidR="00132877" w:rsidRDefault="00132877" w:rsidP="0079785E">
      <w:pPr>
        <w:jc w:val="both"/>
        <w:rPr>
          <w:sz w:val="24"/>
          <w:szCs w:val="24"/>
        </w:rPr>
      </w:pPr>
      <w:r w:rsidRPr="00BA322F">
        <w:rPr>
          <w:sz w:val="24"/>
          <w:szCs w:val="24"/>
        </w:rPr>
        <w:t xml:space="preserve">1. Обеспечить с </w:t>
      </w:r>
      <w:r>
        <w:rPr>
          <w:sz w:val="24"/>
          <w:szCs w:val="24"/>
        </w:rPr>
        <w:t>1 апреля</w:t>
      </w:r>
      <w:r w:rsidRPr="00BA322F">
        <w:rPr>
          <w:sz w:val="24"/>
          <w:szCs w:val="24"/>
        </w:rPr>
        <w:t xml:space="preserve"> по 31 декабря 2015 года выплату лицам, замещающим </w:t>
      </w:r>
      <w:r>
        <w:rPr>
          <w:sz w:val="24"/>
          <w:szCs w:val="24"/>
        </w:rPr>
        <w:t xml:space="preserve">муниципальные </w:t>
      </w:r>
      <w:r w:rsidRPr="00BA322F">
        <w:rPr>
          <w:sz w:val="24"/>
          <w:szCs w:val="24"/>
        </w:rPr>
        <w:t>должности в органах местного самоуправления МР "Дербентский район"</w:t>
      </w:r>
      <w:r>
        <w:rPr>
          <w:sz w:val="24"/>
          <w:szCs w:val="24"/>
        </w:rPr>
        <w:t xml:space="preserve">, денежного вознаграждения ежемесячного денежного поощрения и ежеквартального денежного поощрения </w:t>
      </w:r>
      <w:r w:rsidR="0079785E">
        <w:rPr>
          <w:sz w:val="24"/>
          <w:szCs w:val="24"/>
        </w:rPr>
        <w:t>с</w:t>
      </w:r>
      <w:r w:rsidR="0079785E" w:rsidRPr="00BA322F">
        <w:rPr>
          <w:sz w:val="24"/>
          <w:szCs w:val="24"/>
        </w:rPr>
        <w:t xml:space="preserve"> уменьшением на 10 процентов</w:t>
      </w:r>
      <w:r w:rsidR="0079785E">
        <w:rPr>
          <w:sz w:val="24"/>
          <w:szCs w:val="24"/>
        </w:rPr>
        <w:t>.</w:t>
      </w:r>
    </w:p>
    <w:p w:rsidR="0079785E" w:rsidRPr="00BA322F" w:rsidRDefault="0079785E" w:rsidP="0079785E">
      <w:pPr>
        <w:jc w:val="both"/>
        <w:rPr>
          <w:sz w:val="24"/>
          <w:szCs w:val="24"/>
        </w:rPr>
      </w:pPr>
      <w:r w:rsidRPr="00BA322F">
        <w:rPr>
          <w:sz w:val="24"/>
          <w:szCs w:val="24"/>
        </w:rPr>
        <w:t>2. Рекомендовать органам местного самоуправления на территории Дербентского района принять соответствующие решения по уменьшению денежного</w:t>
      </w:r>
      <w:r>
        <w:rPr>
          <w:sz w:val="24"/>
          <w:szCs w:val="24"/>
        </w:rPr>
        <w:t xml:space="preserve"> вознаграждения, ежемесячного денежного поощрения и ежеквартального денежного поощрения лиц, , замещающих</w:t>
      </w:r>
      <w:r w:rsidRPr="00BA322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муниципальные </w:t>
      </w:r>
      <w:r w:rsidRPr="00BA322F">
        <w:rPr>
          <w:sz w:val="24"/>
          <w:szCs w:val="24"/>
        </w:rPr>
        <w:t>должности</w:t>
      </w:r>
      <w:r>
        <w:rPr>
          <w:sz w:val="24"/>
          <w:szCs w:val="24"/>
        </w:rPr>
        <w:t>.</w:t>
      </w:r>
    </w:p>
    <w:p w:rsidR="00132877" w:rsidRPr="00BA322F" w:rsidRDefault="00132877" w:rsidP="0079785E">
      <w:pPr>
        <w:jc w:val="both"/>
        <w:rPr>
          <w:b/>
          <w:sz w:val="24"/>
          <w:szCs w:val="24"/>
        </w:rPr>
      </w:pPr>
    </w:p>
    <w:p w:rsidR="00361E33" w:rsidRDefault="0079785E" w:rsidP="00132877">
      <w:pPr>
        <w:jc w:val="center"/>
      </w:pPr>
    </w:p>
    <w:sectPr w:rsidR="00361E33" w:rsidSect="003C5C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/>
  <w:defaultTabStop w:val="708"/>
  <w:characterSpacingControl w:val="doNotCompress"/>
  <w:compat/>
  <w:rsids>
    <w:rsidRoot w:val="00132877"/>
    <w:rsid w:val="00132877"/>
    <w:rsid w:val="002721C0"/>
    <w:rsid w:val="003C5CDE"/>
    <w:rsid w:val="0079785E"/>
    <w:rsid w:val="00903FEB"/>
    <w:rsid w:val="00D72802"/>
    <w:rsid w:val="00DE27E3"/>
    <w:rsid w:val="00F97D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8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1</cp:revision>
  <dcterms:created xsi:type="dcterms:W3CDTF">2015-04-02T06:51:00Z</dcterms:created>
  <dcterms:modified xsi:type="dcterms:W3CDTF">2015-04-02T07:06:00Z</dcterms:modified>
</cp:coreProperties>
</file>