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10" w:rsidRDefault="00C12A10">
      <w:pPr>
        <w:spacing w:line="1" w:lineRule="exact"/>
      </w:pPr>
    </w:p>
    <w:p w:rsidR="005518D9" w:rsidRDefault="005518D9" w:rsidP="005518D9">
      <w:pPr>
        <w:pStyle w:val="1"/>
        <w:tabs>
          <w:tab w:val="left" w:leader="underscore" w:pos="359"/>
          <w:tab w:val="left" w:pos="8189"/>
        </w:tabs>
        <w:spacing w:after="300"/>
        <w:ind w:right="400"/>
        <w:jc w:val="right"/>
        <w:rPr>
          <w:sz w:val="24"/>
          <w:szCs w:val="24"/>
        </w:rPr>
      </w:pPr>
    </w:p>
    <w:p w:rsidR="005518D9" w:rsidRPr="00625A22" w:rsidRDefault="005518D9" w:rsidP="005518D9">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810465333" r:id="rId8"/>
        </w:object>
      </w:r>
    </w:p>
    <w:p w:rsidR="005518D9" w:rsidRPr="00625A22" w:rsidRDefault="005518D9" w:rsidP="005518D9">
      <w:pPr>
        <w:spacing w:line="240" w:lineRule="atLeast"/>
        <w:jc w:val="center"/>
        <w:rPr>
          <w:rFonts w:ascii="Baltica" w:hAnsi="Baltica"/>
          <w:b/>
          <w:sz w:val="28"/>
          <w:szCs w:val="28"/>
        </w:rPr>
      </w:pPr>
      <w:r w:rsidRPr="00625A22">
        <w:rPr>
          <w:rFonts w:ascii="Baltica" w:hAnsi="Baltica"/>
          <w:b/>
          <w:sz w:val="28"/>
          <w:szCs w:val="28"/>
        </w:rPr>
        <w:t>РЕСПУБЛИКА ДАГЕСТАН</w:t>
      </w:r>
    </w:p>
    <w:p w:rsidR="005518D9" w:rsidRPr="00625A22" w:rsidRDefault="005518D9" w:rsidP="005518D9">
      <w:pPr>
        <w:pStyle w:val="5"/>
        <w:jc w:val="center"/>
        <w:rPr>
          <w:szCs w:val="28"/>
        </w:rPr>
      </w:pPr>
      <w:r w:rsidRPr="00625A22">
        <w:rPr>
          <w:szCs w:val="28"/>
        </w:rPr>
        <w:t>СОБРАНИЕ ДЕПУТАТОВ МУНИЦИПАЛЬНОГО РАЙОНА «ДЕРБЕНТСКИЙ РАЙОН»</w:t>
      </w:r>
    </w:p>
    <w:p w:rsidR="005518D9" w:rsidRDefault="00DF0B2B" w:rsidP="005518D9">
      <w:pPr>
        <w:spacing w:line="240" w:lineRule="atLeast"/>
        <w:ind w:left="284"/>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4pt;margin-top:9.1pt;width:545.4pt;height:.05pt;z-index:251661312" o:connectortype="straight"/>
        </w:pict>
      </w:r>
      <w:r>
        <w:rPr>
          <w:noProof/>
          <w:sz w:val="28"/>
          <w:szCs w:val="28"/>
        </w:rPr>
        <w:pict>
          <v:shape id="_x0000_s1028" type="#_x0000_t32" style="position:absolute;left:0;text-align:left;margin-left:70.5pt;margin-top:5.1pt;width:472.5pt;height:0;z-index:251662336;mso-position-horizontal-relative:margin" o:connectortype="straight" strokeweight="3pt">
            <w10:wrap anchorx="margin"/>
          </v:shape>
        </w:pict>
      </w:r>
      <w:r>
        <w:rPr>
          <w:noProof/>
          <w:sz w:val="28"/>
          <w:szCs w:val="28"/>
        </w:rPr>
        <w:pict>
          <v:shape id="_x0000_s1026" type="#_x0000_t32" style="position:absolute;left:0;text-align:left;margin-left:-2.4pt;margin-top:5.1pt;width:472.5pt;height:0;z-index:251660288;mso-position-horizontal-relative:margin" o:connectortype="straight" strokeweight="3pt">
            <w10:wrap anchorx="margin"/>
          </v:shape>
        </w:pict>
      </w:r>
      <w:r w:rsidR="005518D9" w:rsidRPr="00625A22">
        <w:rPr>
          <w:sz w:val="28"/>
          <w:szCs w:val="28"/>
        </w:rPr>
        <w:t xml:space="preserve">                                                                                           </w:t>
      </w:r>
      <w:r w:rsidR="005518D9">
        <w:rPr>
          <w:sz w:val="28"/>
          <w:szCs w:val="28"/>
        </w:rPr>
        <w:t xml:space="preserve">          </w:t>
      </w:r>
    </w:p>
    <w:p w:rsidR="00C12A10" w:rsidRPr="005518D9" w:rsidRDefault="005518D9" w:rsidP="005518D9">
      <w:pPr>
        <w:pStyle w:val="1"/>
        <w:tabs>
          <w:tab w:val="left" w:leader="underscore" w:pos="359"/>
          <w:tab w:val="left" w:pos="8189"/>
        </w:tabs>
        <w:spacing w:after="300"/>
        <w:ind w:right="400"/>
        <w:rPr>
          <w:b/>
          <w:sz w:val="24"/>
          <w:szCs w:val="24"/>
        </w:rPr>
      </w:pPr>
      <w:r w:rsidRPr="005518D9">
        <w:rPr>
          <w:b/>
          <w:sz w:val="24"/>
          <w:szCs w:val="24"/>
        </w:rPr>
        <w:t xml:space="preserve">5 июня  </w:t>
      </w:r>
      <w:r w:rsidR="008D470E" w:rsidRPr="005518D9">
        <w:rPr>
          <w:b/>
          <w:sz w:val="24"/>
          <w:szCs w:val="24"/>
        </w:rPr>
        <w:t>2025г.</w:t>
      </w:r>
      <w:r w:rsidR="008D470E" w:rsidRPr="005518D9">
        <w:rPr>
          <w:b/>
          <w:sz w:val="24"/>
          <w:szCs w:val="24"/>
        </w:rPr>
        <w:tab/>
        <w:t>№</w:t>
      </w:r>
    </w:p>
    <w:p w:rsidR="00C12A10" w:rsidRPr="005518D9" w:rsidRDefault="008D470E" w:rsidP="005518D9">
      <w:pPr>
        <w:pStyle w:val="1"/>
        <w:jc w:val="center"/>
        <w:rPr>
          <w:b/>
        </w:rPr>
      </w:pPr>
      <w:r w:rsidRPr="005518D9">
        <w:rPr>
          <w:b/>
          <w:bCs/>
        </w:rPr>
        <w:t>РЕШЕНИЕ (Проект)</w:t>
      </w:r>
    </w:p>
    <w:p w:rsidR="00C12A10" w:rsidRPr="005518D9" w:rsidRDefault="008D470E" w:rsidP="005518D9">
      <w:pPr>
        <w:pStyle w:val="1"/>
        <w:spacing w:after="300"/>
        <w:jc w:val="center"/>
        <w:rPr>
          <w:b/>
        </w:rPr>
      </w:pPr>
      <w:r w:rsidRPr="005518D9">
        <w:rPr>
          <w:b/>
        </w:rPr>
        <w:t>Об утверждении Генерального плана сельского поселения «сельсовет</w:t>
      </w:r>
      <w:r w:rsidRPr="005518D9">
        <w:rPr>
          <w:b/>
        </w:rPr>
        <w:br/>
        <w:t>Чинарский» и установлении границ населенн</w:t>
      </w:r>
      <w:r w:rsidR="005518D9">
        <w:rPr>
          <w:b/>
        </w:rPr>
        <w:t xml:space="preserve">ых </w:t>
      </w:r>
      <w:r w:rsidRPr="005518D9">
        <w:rPr>
          <w:b/>
        </w:rPr>
        <w:t xml:space="preserve"> пункт</w:t>
      </w:r>
      <w:r w:rsidR="005518D9">
        <w:rPr>
          <w:b/>
        </w:rPr>
        <w:t xml:space="preserve">ов </w:t>
      </w:r>
      <w:r w:rsidRPr="005518D9">
        <w:rPr>
          <w:b/>
        </w:rPr>
        <w:t xml:space="preserve"> село Чинар</w:t>
      </w:r>
      <w:r w:rsidR="005518D9">
        <w:rPr>
          <w:b/>
        </w:rPr>
        <w:t xml:space="preserve"> и</w:t>
      </w:r>
      <w:r w:rsidRPr="005518D9">
        <w:rPr>
          <w:b/>
        </w:rPr>
        <w:t xml:space="preserve"> село</w:t>
      </w:r>
      <w:r w:rsidRPr="005518D9">
        <w:rPr>
          <w:b/>
        </w:rPr>
        <w:br/>
        <w:t>Бильгади Дербентского района Республики Дагеста</w:t>
      </w:r>
      <w:r w:rsidR="005518D9">
        <w:rPr>
          <w:b/>
        </w:rPr>
        <w:t>н</w:t>
      </w:r>
      <w:r w:rsidRPr="005518D9">
        <w:rPr>
          <w:b/>
        </w:rPr>
        <w:t xml:space="preserve"> в новой редакции</w:t>
      </w:r>
    </w:p>
    <w:p w:rsidR="00C12A10" w:rsidRDefault="008D470E" w:rsidP="005518D9">
      <w:pPr>
        <w:pStyle w:val="1"/>
        <w:ind w:left="567" w:right="407" w:firstLine="193"/>
        <w:jc w:val="both"/>
      </w:pPr>
      <w: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статьи 24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«сельсовет Чинарский» Дербентского района Республики Дагестан, Собрание депутатов муниципального района «Дербентский район»</w:t>
      </w:r>
    </w:p>
    <w:p w:rsidR="00C12A10" w:rsidRDefault="008D470E" w:rsidP="005518D9">
      <w:pPr>
        <w:pStyle w:val="1"/>
        <w:ind w:left="567" w:right="407" w:firstLine="193"/>
        <w:jc w:val="center"/>
      </w:pPr>
      <w:r>
        <w:rPr>
          <w:b/>
          <w:bCs/>
        </w:rPr>
        <w:t>РЕШИЛО:</w:t>
      </w:r>
    </w:p>
    <w:p w:rsidR="00C12A10" w:rsidRDefault="008D470E" w:rsidP="005518D9">
      <w:pPr>
        <w:pStyle w:val="1"/>
        <w:numPr>
          <w:ilvl w:val="0"/>
          <w:numId w:val="1"/>
        </w:numPr>
        <w:tabs>
          <w:tab w:val="left" w:pos="359"/>
        </w:tabs>
        <w:spacing w:line="271" w:lineRule="auto"/>
        <w:ind w:left="567" w:right="407" w:firstLine="193"/>
        <w:jc w:val="both"/>
      </w:pPr>
      <w:r>
        <w:t>Утвердить Генеральный план сельского поселения «сельсовет Чинарский» в новой редакции.</w:t>
      </w:r>
    </w:p>
    <w:p w:rsidR="00C12A10" w:rsidRDefault="008D470E" w:rsidP="005518D9">
      <w:pPr>
        <w:pStyle w:val="1"/>
        <w:numPr>
          <w:ilvl w:val="0"/>
          <w:numId w:val="1"/>
        </w:numPr>
        <w:tabs>
          <w:tab w:val="left" w:pos="359"/>
        </w:tabs>
        <w:spacing w:line="271" w:lineRule="auto"/>
        <w:ind w:left="567" w:right="407" w:firstLine="193"/>
        <w:jc w:val="both"/>
      </w:pPr>
      <w:r>
        <w:t>Утвердить границы населенн</w:t>
      </w:r>
      <w:r w:rsidR="005518D9">
        <w:t xml:space="preserve">ых </w:t>
      </w:r>
      <w:r>
        <w:t xml:space="preserve"> пункт</w:t>
      </w:r>
      <w:r w:rsidR="005518D9">
        <w:t>ов</w:t>
      </w:r>
      <w:r>
        <w:t xml:space="preserve"> село Чинар</w:t>
      </w:r>
      <w:r w:rsidR="005518D9">
        <w:t xml:space="preserve"> и </w:t>
      </w:r>
      <w:r>
        <w:t xml:space="preserve"> село Бильгади</w:t>
      </w:r>
      <w:r w:rsidR="005518D9">
        <w:t>,</w:t>
      </w:r>
      <w:r>
        <w:t xml:space="preserve"> в соответствии с приложением к Генеральному плану - описание местоположения границ населённ</w:t>
      </w:r>
      <w:r w:rsidR="005518D9">
        <w:t xml:space="preserve">ых </w:t>
      </w:r>
      <w:r>
        <w:t xml:space="preserve"> пункт</w:t>
      </w:r>
      <w:r w:rsidR="005518D9">
        <w:t>ов</w:t>
      </w:r>
      <w:r>
        <w:t xml:space="preserve"> село Чинар</w:t>
      </w:r>
      <w:r w:rsidR="005518D9">
        <w:t xml:space="preserve"> и</w:t>
      </w:r>
      <w:r>
        <w:t xml:space="preserve"> село Бильгади сельского поселения «сельсовет Чинарский» Дербентского района Республики Дагестан.</w:t>
      </w:r>
    </w:p>
    <w:p w:rsidR="00C12A10" w:rsidRDefault="008D470E" w:rsidP="005518D9">
      <w:pPr>
        <w:pStyle w:val="1"/>
        <w:numPr>
          <w:ilvl w:val="0"/>
          <w:numId w:val="1"/>
        </w:numPr>
        <w:tabs>
          <w:tab w:val="left" w:pos="359"/>
        </w:tabs>
        <w:spacing w:line="271" w:lineRule="auto"/>
        <w:ind w:left="567" w:right="407" w:firstLine="193"/>
        <w:jc w:val="both"/>
      </w:pPr>
      <w:r>
        <w:t xml:space="preserve">Признать утратившим силу решение Собрания депутатов муниципального района «Дербентский район» </w:t>
      </w:r>
      <w:r w:rsidRPr="004978D0">
        <w:rPr>
          <w:color w:val="FF0000"/>
        </w:rPr>
        <w:t>от 0</w:t>
      </w:r>
      <w:r w:rsidR="00917ECC">
        <w:rPr>
          <w:color w:val="FF0000"/>
        </w:rPr>
        <w:t>9</w:t>
      </w:r>
      <w:r w:rsidRPr="004978D0">
        <w:rPr>
          <w:color w:val="FF0000"/>
        </w:rPr>
        <w:t>.0</w:t>
      </w:r>
      <w:r w:rsidR="00917ECC">
        <w:rPr>
          <w:color w:val="FF0000"/>
        </w:rPr>
        <w:t>2</w:t>
      </w:r>
      <w:r w:rsidRPr="004978D0">
        <w:rPr>
          <w:color w:val="FF0000"/>
        </w:rPr>
        <w:t>.202</w:t>
      </w:r>
      <w:r w:rsidR="00917ECC">
        <w:rPr>
          <w:color w:val="FF0000"/>
        </w:rPr>
        <w:t>3</w:t>
      </w:r>
      <w:r w:rsidRPr="004978D0">
        <w:rPr>
          <w:color w:val="FF0000"/>
        </w:rPr>
        <w:t xml:space="preserve"> №</w:t>
      </w:r>
      <w:r w:rsidR="00917ECC">
        <w:rPr>
          <w:color w:val="FF0000"/>
        </w:rPr>
        <w:t>12</w:t>
      </w:r>
      <w:r w:rsidRPr="004978D0">
        <w:rPr>
          <w:color w:val="FF0000"/>
        </w:rPr>
        <w:t>/</w:t>
      </w:r>
      <w:r w:rsidR="00917ECC">
        <w:rPr>
          <w:color w:val="FF0000"/>
        </w:rPr>
        <w:t>5</w:t>
      </w:r>
      <w:r w:rsidRPr="004978D0">
        <w:rPr>
          <w:color w:val="FF0000"/>
        </w:rPr>
        <w:t xml:space="preserve"> </w:t>
      </w:r>
      <w:r w:rsidRPr="00917ECC">
        <w:rPr>
          <w:color w:val="auto"/>
        </w:rPr>
        <w:t>«</w:t>
      </w:r>
      <w:r w:rsidR="00917ECC" w:rsidRPr="00917ECC">
        <w:t>Об утверждении  Генерального плана сельского поселения «сельсовет Чинарский» муниципального района «Дербентский район» в новой редакции</w:t>
      </w:r>
      <w:r>
        <w:t>».</w:t>
      </w:r>
    </w:p>
    <w:p w:rsidR="00C12A10" w:rsidRDefault="008D470E" w:rsidP="005518D9">
      <w:pPr>
        <w:pStyle w:val="1"/>
        <w:numPr>
          <w:ilvl w:val="0"/>
          <w:numId w:val="1"/>
        </w:numPr>
        <w:tabs>
          <w:tab w:val="left" w:pos="359"/>
        </w:tabs>
        <w:spacing w:line="271" w:lineRule="auto"/>
        <w:ind w:left="567" w:right="407" w:firstLine="193"/>
        <w:jc w:val="both"/>
      </w:pPr>
      <w:r>
        <w:t xml:space="preserve">Опубликовать настоящее Решение в газете «Дербентские известия» и разместить на официальном сайте администрации муниципального района «Дербентский район» </w:t>
      </w:r>
      <w:r w:rsidRPr="005518D9">
        <w:rPr>
          <w:lang w:eastAsia="en-US" w:bidi="en-US"/>
        </w:rPr>
        <w:t>(</w:t>
      </w:r>
      <w:hyperlink r:id="rId9" w:history="1">
        <w:r>
          <w:rPr>
            <w:lang w:val="en-US" w:eastAsia="en-US" w:bidi="en-US"/>
          </w:rPr>
          <w:t>https</w:t>
        </w:r>
        <w:r w:rsidRPr="005518D9">
          <w:rPr>
            <w:lang w:eastAsia="en-US" w:bidi="en-US"/>
          </w:rPr>
          <w:t>://</w:t>
        </w:r>
        <w:r>
          <w:rPr>
            <w:lang w:val="en-US" w:eastAsia="en-US" w:bidi="en-US"/>
          </w:rPr>
          <w:t>derbrayon</w:t>
        </w:r>
        <w:r w:rsidRPr="005518D9">
          <w:rPr>
            <w:lang w:eastAsia="en-US" w:bidi="en-US"/>
          </w:rPr>
          <w:t>.</w:t>
        </w:r>
        <w:r>
          <w:rPr>
            <w:lang w:val="en-US" w:eastAsia="en-US" w:bidi="en-US"/>
          </w:rPr>
          <w:t>ru</w:t>
        </w:r>
      </w:hyperlink>
      <w:r w:rsidRPr="005518D9">
        <w:rPr>
          <w:lang w:eastAsia="en-US" w:bidi="en-US"/>
        </w:rPr>
        <w:t>).</w:t>
      </w:r>
    </w:p>
    <w:p w:rsidR="00C12A10" w:rsidRDefault="008D470E" w:rsidP="005518D9">
      <w:pPr>
        <w:pStyle w:val="1"/>
        <w:numPr>
          <w:ilvl w:val="0"/>
          <w:numId w:val="1"/>
        </w:numPr>
        <w:tabs>
          <w:tab w:val="left" w:pos="359"/>
        </w:tabs>
        <w:spacing w:line="271" w:lineRule="auto"/>
        <w:ind w:left="567" w:right="407" w:firstLine="193"/>
        <w:jc w:val="both"/>
      </w:pPr>
      <w:r>
        <w:t>Настоящее Решение вступает в силу со дня его официального опубликования.</w:t>
      </w:r>
    </w:p>
    <w:p w:rsidR="005518D9" w:rsidRDefault="005518D9" w:rsidP="005518D9">
      <w:pPr>
        <w:pStyle w:val="1"/>
        <w:ind w:left="567" w:right="407" w:firstLine="193"/>
        <w:rPr>
          <w:b/>
        </w:rPr>
      </w:pPr>
    </w:p>
    <w:p w:rsidR="005518D9" w:rsidRDefault="005518D9" w:rsidP="005518D9">
      <w:pPr>
        <w:pStyle w:val="1"/>
        <w:ind w:left="567" w:right="407" w:firstLine="193"/>
        <w:rPr>
          <w:b/>
        </w:rPr>
      </w:pPr>
    </w:p>
    <w:p w:rsidR="005518D9" w:rsidRPr="005518D9" w:rsidRDefault="008D470E" w:rsidP="005518D9">
      <w:pPr>
        <w:pStyle w:val="1"/>
        <w:ind w:left="567" w:right="407" w:firstLine="193"/>
        <w:rPr>
          <w:b/>
        </w:rPr>
      </w:pPr>
      <w:r w:rsidRPr="005518D9">
        <w:rPr>
          <w:b/>
        </w:rPr>
        <w:t>Глава муниципального района</w:t>
      </w:r>
      <w:r w:rsidRPr="005518D9">
        <w:rPr>
          <w:b/>
        </w:rPr>
        <w:br/>
        <w:t>«Дербентский район»</w:t>
      </w:r>
      <w:r w:rsidR="005518D9">
        <w:rPr>
          <w:b/>
        </w:rPr>
        <w:t xml:space="preserve">                                                            </w:t>
      </w:r>
      <w:r w:rsidR="005518D9" w:rsidRPr="005518D9">
        <w:rPr>
          <w:b/>
        </w:rPr>
        <w:t xml:space="preserve"> </w:t>
      </w:r>
      <w:r w:rsidR="00917ECC">
        <w:rPr>
          <w:b/>
        </w:rPr>
        <w:t xml:space="preserve">      </w:t>
      </w:r>
      <w:r w:rsidR="005518D9" w:rsidRPr="005518D9">
        <w:rPr>
          <w:b/>
        </w:rPr>
        <w:t>М.Г. Рагимов</w:t>
      </w:r>
    </w:p>
    <w:p w:rsidR="00C12A10" w:rsidRPr="005518D9" w:rsidRDefault="00C12A10" w:rsidP="005518D9">
      <w:pPr>
        <w:pStyle w:val="1"/>
        <w:ind w:left="567" w:right="407" w:firstLine="193"/>
        <w:jc w:val="both"/>
        <w:rPr>
          <w:b/>
        </w:rPr>
      </w:pPr>
    </w:p>
    <w:p w:rsidR="005518D9" w:rsidRPr="005518D9" w:rsidRDefault="008D470E" w:rsidP="005518D9">
      <w:pPr>
        <w:pStyle w:val="1"/>
        <w:ind w:left="567" w:right="407" w:firstLine="193"/>
        <w:rPr>
          <w:b/>
        </w:rPr>
      </w:pPr>
      <w:r w:rsidRPr="005518D9">
        <w:rPr>
          <w:b/>
        </w:rPr>
        <w:t>Председатель Собрания</w:t>
      </w:r>
      <w:r w:rsidRPr="005518D9">
        <w:rPr>
          <w:b/>
        </w:rPr>
        <w:br/>
        <w:t>депутатов муниципального района</w:t>
      </w:r>
      <w:r w:rsidRPr="005518D9">
        <w:rPr>
          <w:b/>
        </w:rPr>
        <w:br/>
        <w:t>«Дербентский район»</w:t>
      </w:r>
      <w:r w:rsidR="005518D9" w:rsidRPr="005518D9">
        <w:rPr>
          <w:b/>
        </w:rPr>
        <w:t xml:space="preserve"> </w:t>
      </w:r>
      <w:r w:rsidR="005518D9">
        <w:rPr>
          <w:b/>
        </w:rPr>
        <w:t xml:space="preserve">                                                                  </w:t>
      </w:r>
      <w:r w:rsidR="005518D9" w:rsidRPr="005518D9">
        <w:rPr>
          <w:b/>
        </w:rPr>
        <w:t>М.А. Семедов</w:t>
      </w:r>
    </w:p>
    <w:p w:rsidR="00C12A10" w:rsidRDefault="00C12A10" w:rsidP="005518D9">
      <w:pPr>
        <w:pStyle w:val="1"/>
        <w:ind w:left="125"/>
      </w:pPr>
    </w:p>
    <w:p w:rsidR="00C12A10" w:rsidRDefault="00C12A10">
      <w:pPr>
        <w:spacing w:line="1" w:lineRule="exact"/>
      </w:pPr>
    </w:p>
    <w:sectPr w:rsidR="00C12A10" w:rsidSect="00C12A1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269" w:rsidRDefault="009A5269" w:rsidP="00C12A10">
      <w:r>
        <w:separator/>
      </w:r>
    </w:p>
  </w:endnote>
  <w:endnote w:type="continuationSeparator" w:id="1">
    <w:p w:rsidR="009A5269" w:rsidRDefault="009A5269" w:rsidP="00C12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269" w:rsidRDefault="009A5269"/>
  </w:footnote>
  <w:footnote w:type="continuationSeparator" w:id="1">
    <w:p w:rsidR="009A5269" w:rsidRDefault="009A526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969CF"/>
    <w:multiLevelType w:val="multilevel"/>
    <w:tmpl w:val="C2B663F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12A10"/>
    <w:rsid w:val="004978D0"/>
    <w:rsid w:val="005518D9"/>
    <w:rsid w:val="008D470E"/>
    <w:rsid w:val="00917ECC"/>
    <w:rsid w:val="009A5269"/>
    <w:rsid w:val="00C12A10"/>
    <w:rsid w:val="00DF0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A10"/>
    <w:rPr>
      <w:color w:val="000000"/>
    </w:rPr>
  </w:style>
  <w:style w:type="paragraph" w:styleId="5">
    <w:name w:val="heading 5"/>
    <w:basedOn w:val="a"/>
    <w:next w:val="a"/>
    <w:link w:val="50"/>
    <w:qFormat/>
    <w:rsid w:val="005518D9"/>
    <w:pPr>
      <w:keepNext/>
      <w:widowControl/>
      <w:overflowPunct w:val="0"/>
      <w:autoSpaceDE w:val="0"/>
      <w:autoSpaceDN w:val="0"/>
      <w:adjustRightInd w:val="0"/>
      <w:jc w:val="both"/>
      <w:textAlignment w:val="baseline"/>
      <w:outlineLvl w:val="4"/>
    </w:pPr>
    <w:rPr>
      <w:rFonts w:ascii="Times New Roman" w:eastAsia="Times New Roman" w:hAnsi="Times New Roman" w:cs="Times New Roman"/>
      <w:b/>
      <w:b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12A1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sid w:val="00C12A10"/>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C12A10"/>
    <w:pPr>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rsid w:val="00C12A10"/>
    <w:rPr>
      <w:rFonts w:ascii="Times New Roman" w:eastAsia="Times New Roman" w:hAnsi="Times New Roman" w:cs="Times New Roman"/>
      <w:sz w:val="26"/>
      <w:szCs w:val="26"/>
    </w:rPr>
  </w:style>
  <w:style w:type="character" w:customStyle="1" w:styleId="50">
    <w:name w:val="Заголовок 5 Знак"/>
    <w:basedOn w:val="a0"/>
    <w:link w:val="5"/>
    <w:rsid w:val="005518D9"/>
    <w:rPr>
      <w:rFonts w:ascii="Times New Roman" w:eastAsia="Times New Roman" w:hAnsi="Times New Roman" w:cs="Times New Roman"/>
      <w:b/>
      <w:bCs/>
      <w:sz w:val="28"/>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3</cp:revision>
  <dcterms:created xsi:type="dcterms:W3CDTF">2025-06-03T04:11:00Z</dcterms:created>
  <dcterms:modified xsi:type="dcterms:W3CDTF">2025-06-03T11:16:00Z</dcterms:modified>
</cp:coreProperties>
</file>