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A2" w:rsidRDefault="00C35043" w:rsidP="00DB638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3562985</wp:posOffset>
            </wp:positionH>
            <wp:positionV relativeFrom="margin">
              <wp:posOffset>-266700</wp:posOffset>
            </wp:positionV>
            <wp:extent cx="76200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C97FA2">
      <w:pPr>
        <w:spacing w:line="360" w:lineRule="exact"/>
      </w:pPr>
    </w:p>
    <w:p w:rsidR="00C97FA2" w:rsidRDefault="00C97FA2">
      <w:pPr>
        <w:spacing w:line="360" w:lineRule="exact"/>
      </w:pPr>
    </w:p>
    <w:p w:rsidR="00C97FA2" w:rsidRDefault="00C97FA2">
      <w:pPr>
        <w:spacing w:after="397" w:line="1" w:lineRule="exact"/>
      </w:pPr>
    </w:p>
    <w:p w:rsidR="00C97FA2" w:rsidRDefault="00C97FA2">
      <w:pPr>
        <w:spacing w:line="1" w:lineRule="exact"/>
        <w:sectPr w:rsidR="00C97FA2" w:rsidSect="00DB638E">
          <w:pgSz w:w="11900" w:h="16840"/>
          <w:pgMar w:top="1134" w:right="843" w:bottom="821" w:left="1701" w:header="631" w:footer="393" w:gutter="0"/>
          <w:pgNumType w:start="1"/>
          <w:cols w:space="720"/>
          <w:noEndnote/>
          <w:docGrid w:linePitch="360"/>
        </w:sectPr>
      </w:pPr>
    </w:p>
    <w:p w:rsidR="00C97FA2" w:rsidRDefault="00C3504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РЕСПУБЛИКА ДАГЕСТАН</w:t>
      </w:r>
      <w:bookmarkEnd w:id="0"/>
      <w:bookmarkEnd w:id="1"/>
    </w:p>
    <w:p w:rsidR="00C97FA2" w:rsidRDefault="00C35043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606B9A" w:rsidRDefault="00606B9A">
      <w:pPr>
        <w:pStyle w:val="10"/>
        <w:keepNext/>
        <w:keepLines/>
        <w:shd w:val="clear" w:color="auto" w:fill="auto"/>
      </w:pPr>
    </w:p>
    <w:p w:rsidR="00C97FA2" w:rsidRDefault="00C35043">
      <w:pPr>
        <w:pStyle w:val="11"/>
        <w:shd w:val="clear" w:color="auto" w:fill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B638E" w:rsidRDefault="00DB638E" w:rsidP="00DB638E">
      <w:pPr>
        <w:pStyle w:val="11"/>
        <w:shd w:val="clear" w:color="auto" w:fill="auto"/>
        <w:jc w:val="both"/>
        <w:rPr>
          <w:bCs/>
        </w:rPr>
      </w:pPr>
      <w:bookmarkStart w:id="4" w:name="_GoBack"/>
      <w:r w:rsidRPr="00DB638E">
        <w:rPr>
          <w:bCs/>
        </w:rPr>
        <w:t>«03»</w:t>
      </w:r>
      <w:r>
        <w:rPr>
          <w:bCs/>
        </w:rPr>
        <w:t xml:space="preserve"> октября 2022 г.                                                                                  №209</w:t>
      </w:r>
    </w:p>
    <w:p w:rsidR="00DB638E" w:rsidRPr="00DB638E" w:rsidRDefault="00DB638E" w:rsidP="00DB638E">
      <w:pPr>
        <w:pStyle w:val="11"/>
        <w:shd w:val="clear" w:color="auto" w:fill="auto"/>
        <w:jc w:val="both"/>
      </w:pPr>
    </w:p>
    <w:p w:rsidR="00C97FA2" w:rsidRDefault="00C97FA2">
      <w:pPr>
        <w:spacing w:line="1" w:lineRule="exact"/>
      </w:pPr>
    </w:p>
    <w:p w:rsidR="00DB638E" w:rsidRDefault="00DB638E">
      <w:pPr>
        <w:spacing w:line="1" w:lineRule="exact"/>
      </w:pPr>
    </w:p>
    <w:p w:rsidR="00DB638E" w:rsidRDefault="00DB638E">
      <w:pPr>
        <w:spacing w:line="1" w:lineRule="exact"/>
        <w:sectPr w:rsidR="00DB638E" w:rsidSect="00DB638E">
          <w:type w:val="continuous"/>
          <w:pgSz w:w="11900" w:h="16840"/>
          <w:pgMar w:top="1059" w:right="843" w:bottom="821" w:left="1701" w:header="0" w:footer="3" w:gutter="0"/>
          <w:cols w:space="720"/>
          <w:noEndnote/>
          <w:docGrid w:linePitch="360"/>
        </w:sectPr>
      </w:pPr>
    </w:p>
    <w:p w:rsidR="00C97FA2" w:rsidRDefault="00C97FA2">
      <w:pPr>
        <w:spacing w:line="7" w:lineRule="exact"/>
        <w:rPr>
          <w:sz w:val="2"/>
          <w:szCs w:val="2"/>
        </w:rPr>
      </w:pPr>
    </w:p>
    <w:p w:rsidR="00C97FA2" w:rsidRDefault="00C97FA2">
      <w:pPr>
        <w:spacing w:line="1" w:lineRule="exact"/>
        <w:sectPr w:rsidR="00C97FA2">
          <w:type w:val="continuous"/>
          <w:pgSz w:w="11900" w:h="16840"/>
          <w:pgMar w:top="1059" w:right="0" w:bottom="821" w:left="0" w:header="0" w:footer="3" w:gutter="0"/>
          <w:cols w:space="720"/>
          <w:noEndnote/>
          <w:docGrid w:linePitch="360"/>
        </w:sectPr>
      </w:pPr>
    </w:p>
    <w:p w:rsidR="00C97FA2" w:rsidRDefault="00C35043" w:rsidP="00DB638E">
      <w:pPr>
        <w:pStyle w:val="11"/>
        <w:shd w:val="clear" w:color="auto" w:fill="auto"/>
        <w:jc w:val="center"/>
        <w:rPr>
          <w:b/>
          <w:bCs/>
        </w:rPr>
      </w:pPr>
      <w:r>
        <w:rPr>
          <w:b/>
          <w:bCs/>
        </w:rPr>
        <w:lastRenderedPageBreak/>
        <w:t>О внесении изменения в постановление Администрации</w:t>
      </w:r>
      <w:r>
        <w:rPr>
          <w:b/>
          <w:bCs/>
        </w:rPr>
        <w:br/>
        <w:t>Дербентского района от 22.01.2019 г. №05 «Об утверждении Правил</w:t>
      </w:r>
      <w:r>
        <w:rPr>
          <w:b/>
          <w:bCs/>
        </w:rPr>
        <w:br/>
        <w:t>внутреннего трудового распорядка для муниципальных служащих</w:t>
      </w:r>
      <w:r>
        <w:rPr>
          <w:b/>
          <w:bCs/>
        </w:rPr>
        <w:br/>
        <w:t>Администрации Дербентского района»</w:t>
      </w:r>
    </w:p>
    <w:p w:rsidR="00DB638E" w:rsidRDefault="00DB638E" w:rsidP="00DB638E">
      <w:pPr>
        <w:pStyle w:val="11"/>
        <w:shd w:val="clear" w:color="auto" w:fill="auto"/>
        <w:jc w:val="center"/>
      </w:pPr>
    </w:p>
    <w:p w:rsidR="00C97FA2" w:rsidRDefault="00C35043">
      <w:pPr>
        <w:pStyle w:val="11"/>
        <w:shd w:val="clear" w:color="auto" w:fill="auto"/>
        <w:ind w:firstLine="740"/>
        <w:jc w:val="both"/>
      </w:pPr>
      <w:r>
        <w:t>В соответствии с Федеральным законом от 02.03.2007 №25-ФЗ «О муниципальной службе в Российской Федерации» и в целях приведения в соответствии с федеральным законодательством Правила внутреннего трудового распорядка для муниципальных служащих Администрации Дербентского района, утвержденные постановлением Администрации Дербентского района от 22.01.2019 г. № 05, руководствуясь Трудовым кодексом Российской Федерации,</w:t>
      </w:r>
    </w:p>
    <w:p w:rsidR="00C97FA2" w:rsidRDefault="00C35043">
      <w:pPr>
        <w:pStyle w:val="11"/>
        <w:shd w:val="clear" w:color="auto" w:fill="auto"/>
      </w:pPr>
      <w:r>
        <w:t>постановляю:</w:t>
      </w:r>
    </w:p>
    <w:p w:rsidR="00C97FA2" w:rsidRDefault="00C35043" w:rsidP="0022272F">
      <w:pPr>
        <w:pStyle w:val="11"/>
        <w:numPr>
          <w:ilvl w:val="0"/>
          <w:numId w:val="1"/>
        </w:numPr>
        <w:shd w:val="clear" w:color="auto" w:fill="auto"/>
        <w:ind w:firstLine="567"/>
        <w:jc w:val="both"/>
      </w:pPr>
      <w:r>
        <w:t>Внести следующее изменение в постановление Администрации Дербентского района от 22.01.2019 г. № 05 «Об утвержден</w:t>
      </w:r>
      <w:r w:rsidR="00DB638E">
        <w:t>ии Правил внутреннего трудового</w:t>
      </w:r>
      <w:r>
        <w:t xml:space="preserve"> распорядка для муниципальных служащих Администрации Дербентского района», следующее изменение: приложение к постановлению дополнить ч.2а следующего содержания - прилагается.</w:t>
      </w:r>
    </w:p>
    <w:p w:rsidR="00C97FA2" w:rsidRDefault="00C35043" w:rsidP="0022272F">
      <w:pPr>
        <w:pStyle w:val="11"/>
        <w:numPr>
          <w:ilvl w:val="0"/>
          <w:numId w:val="1"/>
        </w:numPr>
        <w:shd w:val="clear" w:color="auto" w:fill="auto"/>
        <w:ind w:firstLine="567"/>
        <w:sectPr w:rsidR="00C97FA2">
          <w:type w:val="continuous"/>
          <w:pgSz w:w="11900" w:h="16840"/>
          <w:pgMar w:top="1059" w:right="785" w:bottom="821" w:left="1663" w:header="0" w:footer="3" w:gutter="0"/>
          <w:cols w:space="720"/>
          <w:noEndnote/>
          <w:docGrid w:linePitch="360"/>
        </w:sectPr>
      </w:pPr>
      <w:r>
        <w:t>Контроль за исполнением постановления возложить на управляющего делами Администрации Дербентского района Касимова Р.К.</w:t>
      </w:r>
    </w:p>
    <w:bookmarkEnd w:id="4"/>
    <w:p w:rsidR="00C97FA2" w:rsidRDefault="00C97FA2">
      <w:pPr>
        <w:spacing w:before="69" w:after="69" w:line="240" w:lineRule="exact"/>
        <w:rPr>
          <w:sz w:val="19"/>
          <w:szCs w:val="19"/>
        </w:rPr>
      </w:pPr>
    </w:p>
    <w:p w:rsidR="00C97FA2" w:rsidRDefault="00C97FA2">
      <w:pPr>
        <w:spacing w:line="1" w:lineRule="exact"/>
        <w:sectPr w:rsidR="00C97FA2">
          <w:type w:val="continuous"/>
          <w:pgSz w:w="11900" w:h="16840"/>
          <w:pgMar w:top="1059" w:right="0" w:bottom="821" w:left="0" w:header="0" w:footer="3" w:gutter="0"/>
          <w:cols w:space="720"/>
          <w:noEndnote/>
          <w:docGrid w:linePitch="360"/>
        </w:sectPr>
      </w:pPr>
    </w:p>
    <w:p w:rsidR="00C97FA2" w:rsidRDefault="00C35043">
      <w:pPr>
        <w:pStyle w:val="11"/>
        <w:framePr w:w="1786" w:h="360" w:wrap="none" w:vAnchor="text" w:hAnchor="page" w:x="9032" w:y="831"/>
        <w:shd w:val="clear" w:color="auto" w:fill="auto"/>
        <w:jc w:val="right"/>
      </w:pPr>
      <w:r>
        <w:rPr>
          <w:b/>
          <w:bCs/>
        </w:rPr>
        <w:t>М.Г. Рагимов</w:t>
      </w:r>
    </w:p>
    <w:p w:rsidR="00C97FA2" w:rsidRDefault="0022272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7A1685AA" wp14:editId="4D12C6EA">
            <wp:simplePos x="0" y="0"/>
            <wp:positionH relativeFrom="page">
              <wp:posOffset>1003935</wp:posOffset>
            </wp:positionH>
            <wp:positionV relativeFrom="paragraph">
              <wp:posOffset>95250</wp:posOffset>
            </wp:positionV>
            <wp:extent cx="3749040" cy="1609090"/>
            <wp:effectExtent l="0" t="0" r="0" b="0"/>
            <wp:wrapNone/>
            <wp:docPr id="2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C97FA2">
      <w:pPr>
        <w:spacing w:line="360" w:lineRule="exact"/>
      </w:pPr>
    </w:p>
    <w:p w:rsidR="00C97FA2" w:rsidRDefault="00C97FA2">
      <w:pPr>
        <w:spacing w:line="360" w:lineRule="exact"/>
      </w:pPr>
    </w:p>
    <w:p w:rsidR="00C97FA2" w:rsidRDefault="00C97FA2">
      <w:pPr>
        <w:spacing w:line="360" w:lineRule="exact"/>
      </w:pPr>
    </w:p>
    <w:p w:rsidR="00C97FA2" w:rsidRDefault="00C97FA2">
      <w:pPr>
        <w:spacing w:line="360" w:lineRule="exact"/>
      </w:pPr>
    </w:p>
    <w:p w:rsidR="00C97FA2" w:rsidRDefault="00C97FA2">
      <w:pPr>
        <w:spacing w:after="517" w:line="1" w:lineRule="exact"/>
      </w:pPr>
    </w:p>
    <w:p w:rsidR="00C97FA2" w:rsidRDefault="00C97FA2">
      <w:pPr>
        <w:spacing w:line="1" w:lineRule="exact"/>
        <w:sectPr w:rsidR="00C97FA2">
          <w:type w:val="continuous"/>
          <w:pgSz w:w="11900" w:h="16840"/>
          <w:pgMar w:top="1059" w:right="786" w:bottom="821" w:left="1236" w:header="0" w:footer="3" w:gutter="0"/>
          <w:cols w:space="720"/>
          <w:noEndnote/>
          <w:docGrid w:linePitch="360"/>
        </w:sectPr>
      </w:pPr>
    </w:p>
    <w:p w:rsidR="00C97FA2" w:rsidRPr="00477014" w:rsidRDefault="00967E29" w:rsidP="00477014">
      <w:pPr>
        <w:spacing w:line="36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67E29" w:rsidRPr="00477014" w:rsidRDefault="00967E29" w:rsidP="00477014">
      <w:pPr>
        <w:ind w:left="5245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>Администрации муниципального района «Дербентский район»</w:t>
      </w:r>
    </w:p>
    <w:p w:rsidR="00967E29" w:rsidRPr="00477014" w:rsidRDefault="00967E29" w:rsidP="00477014">
      <w:pPr>
        <w:ind w:left="5245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 xml:space="preserve">№209 от «03» октября 2022 г. </w:t>
      </w:r>
    </w:p>
    <w:p w:rsidR="00C97FA2" w:rsidRDefault="00C97FA2">
      <w:pPr>
        <w:spacing w:line="360" w:lineRule="exact"/>
      </w:pPr>
    </w:p>
    <w:p w:rsidR="0022272F" w:rsidRPr="00967E29" w:rsidRDefault="0022272F" w:rsidP="00967E2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«2а. Порядок формирования и выдача сведений о трудовой деятельности работников.</w:t>
      </w:r>
    </w:p>
    <w:p w:rsidR="0022272F" w:rsidRPr="00967E29" w:rsidRDefault="0022272F" w:rsidP="00967E2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2а. 1. Администрация Дербентского района (далее Администрация) 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работниками, а также другие необходимые сведения.</w:t>
      </w:r>
    </w:p>
    <w:p w:rsidR="0022272F" w:rsidRPr="00967E29" w:rsidRDefault="0022272F" w:rsidP="00967E2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2а.2. Служащие Администрации, которые отвечают за предоставление в Пенсионный фонд России сведений договора с ведение и о трудовой деятельности работников, назначаются распоряжением Администрации Дербентского района. Указанные в распоряжении служащие должны быть ознакомлены с ним под подпись.</w:t>
      </w:r>
    </w:p>
    <w:p w:rsidR="0022272F" w:rsidRPr="00967E29" w:rsidRDefault="0022272F" w:rsidP="00967E2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2а.З.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ближайший следующий за ним рабочий день.</w:t>
      </w:r>
    </w:p>
    <w:p w:rsidR="0022272F" w:rsidRPr="00967E29" w:rsidRDefault="0022272F" w:rsidP="00967E2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2а.4. Администрация обязана предоставить служащему сведения о трудовой деятельности за период работы в организации способ, указанном в заявлении работника:</w:t>
      </w:r>
    </w:p>
    <w:p w:rsidR="0022272F" w:rsidRPr="00967E29" w:rsidRDefault="0022272F" w:rsidP="00967E29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на бумажном носителе, заверенные надлежащим способом</w:t>
      </w:r>
    </w:p>
    <w:p w:rsidR="0022272F" w:rsidRPr="00967E29" w:rsidRDefault="0022272F" w:rsidP="00967E29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квалификационной электронной подписью (в случае ее наличия у администрации)</w:t>
      </w:r>
    </w:p>
    <w:p w:rsidR="0022272F" w:rsidRPr="00967E29" w:rsidRDefault="0022272F" w:rsidP="00967E29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в период работы не позднее трех рабочих дней со дня подачи этого заявления</w:t>
      </w:r>
    </w:p>
    <w:p w:rsidR="0022272F" w:rsidRPr="00967E29" w:rsidRDefault="0022272F" w:rsidP="00967E29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при увольнении - в день прекращения трудового договора</w:t>
      </w:r>
    </w:p>
    <w:p w:rsidR="0022272F" w:rsidRPr="00967E29" w:rsidRDefault="0022272F" w:rsidP="00967E2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29">
        <w:rPr>
          <w:rFonts w:ascii="Times New Roman" w:hAnsi="Times New Roman" w:cs="Times New Roman"/>
          <w:sz w:val="28"/>
          <w:szCs w:val="28"/>
        </w:rPr>
        <w:t>2а.5. Заявление работника о выдаче сведений о трудовой деятельности в Администрацию может быть подано в письменном виде или направлено на электронную почту Администрации derbentrayon@e-dag.ru. 1 использовании</w:t>
      </w:r>
      <w:r w:rsidR="00967E29" w:rsidRPr="00967E29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служащий направляет отсканированное заявление, в котором содержится:</w:t>
      </w:r>
    </w:p>
    <w:p w:rsidR="00967E29" w:rsidRPr="00477014" w:rsidRDefault="00967E29" w:rsidP="0047701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>наименование Администрации;</w:t>
      </w:r>
    </w:p>
    <w:p w:rsidR="00967E29" w:rsidRPr="00477014" w:rsidRDefault="00967E29" w:rsidP="0047701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>должностное лицо, на имя которого направлено (Глава администрации);</w:t>
      </w:r>
    </w:p>
    <w:p w:rsidR="00967E29" w:rsidRPr="00477014" w:rsidRDefault="00967E29" w:rsidP="0047701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>просьба о направлении в форме электронного документа трудовой деятельности у Администрации;</w:t>
      </w:r>
    </w:p>
    <w:p w:rsidR="00967E29" w:rsidRPr="00477014" w:rsidRDefault="00967E29" w:rsidP="0047701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>адрес электронной почты служащего; собственноручная подпись работника;</w:t>
      </w:r>
    </w:p>
    <w:p w:rsidR="0022272F" w:rsidRPr="00477014" w:rsidRDefault="00967E29" w:rsidP="0047701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14">
        <w:rPr>
          <w:rFonts w:ascii="Times New Roman" w:hAnsi="Times New Roman" w:cs="Times New Roman"/>
          <w:sz w:val="28"/>
          <w:szCs w:val="28"/>
        </w:rPr>
        <w:t>дата написания заявления.</w:t>
      </w:r>
    </w:p>
    <w:p w:rsidR="0022272F" w:rsidRDefault="0022272F" w:rsidP="0022272F">
      <w:pPr>
        <w:spacing w:line="360" w:lineRule="exact"/>
      </w:pPr>
    </w:p>
    <w:p w:rsidR="00C97FA2" w:rsidRDefault="00C97FA2">
      <w:pPr>
        <w:spacing w:line="1" w:lineRule="exact"/>
        <w:sectPr w:rsidR="00C97FA2" w:rsidSect="00477014">
          <w:footerReference w:type="default" r:id="rId9"/>
          <w:pgSz w:w="11900" w:h="16840"/>
          <w:pgMar w:top="1135" w:right="843" w:bottom="1103" w:left="1701" w:header="0" w:footer="3" w:gutter="0"/>
          <w:cols w:space="720"/>
          <w:noEndnote/>
          <w:docGrid w:linePitch="360"/>
        </w:sectPr>
      </w:pPr>
    </w:p>
    <w:p w:rsidR="00C97FA2" w:rsidRDefault="00C35043">
      <w:pPr>
        <w:pStyle w:val="11"/>
        <w:shd w:val="clear" w:color="auto" w:fill="auto"/>
        <w:jc w:val="both"/>
      </w:pPr>
      <w:r>
        <w:lastRenderedPageBreak/>
        <w:t>2а.6. 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Администрация направляет работнику их по почте заказным письмом на бумажном носителе, заверенные надлежащим образом».</w:t>
      </w:r>
    </w:p>
    <w:sectPr w:rsidR="00C97FA2">
      <w:footerReference w:type="default" r:id="rId10"/>
      <w:pgSz w:w="11900" w:h="16840"/>
      <w:pgMar w:top="709" w:right="1002" w:bottom="1261" w:left="1438" w:header="28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71" w:rsidRDefault="005A6171">
      <w:r>
        <w:separator/>
      </w:r>
    </w:p>
  </w:endnote>
  <w:endnote w:type="continuationSeparator" w:id="0">
    <w:p w:rsidR="005A6171" w:rsidRDefault="005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A2" w:rsidRDefault="00C97FA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A2" w:rsidRDefault="00C350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4049395</wp:posOffset>
              </wp:positionH>
              <wp:positionV relativeFrom="page">
                <wp:posOffset>9892665</wp:posOffset>
              </wp:positionV>
              <wp:extent cx="54610" cy="850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7FA2" w:rsidRDefault="00C35043">
                          <w:pPr>
                            <w:pStyle w:val="22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8.85pt;margin-top:778.95pt;width:4.3pt;height:6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bAkwEAACEDAAAOAAAAZHJzL2Uyb0RvYy54bWysUm1LwzAQ/i74H0K+u3ZDRcu6oQxFEBXU&#10;H5ClyRpociEX1+7fe8m6KfpN/JLeW5977rmbLwfbsa0KaMDVfDopOVNOQmPcpubvb3dnV5xhFK4R&#10;HThV851Cvlycnsx7X6kZtNA1KjACcVj1vuZtjL4qCpStsgIn4JWjpIZgRSQ3bIomiJ7QbVfMyvKy&#10;6CE0PoBUiBRd7ZN8kfG1VjI+a40qsq7mxC3mN+R3nd5iMRfVJgjfGjnSEH9gYYVx1PQItRJRsI9g&#10;fkFZIwMg6DiRYAvQ2kiVZ6BppuWPaV5b4VWehcRBf5QJ/w9WPm1fAjMN7e6aMycs7Si3ZeSTOL3H&#10;impePVXF4RYGKjzEkYJp5kEHm740DaM8ybw7SquGyCQFL84vp5SQlLm6KK+z8MXXrz5gvFdgWTJq&#10;HmhvWU6xfcRINKj0UJI6ObgzXZfiid+eR7LisB5G0mtodsS5p9XW3NHtcdY9OFIuXcHBCAdjPRoJ&#10;HP3NR6QGuW9C3UONzWgPmc54M2nR3/1c9XXZi08AAAD//wMAUEsDBBQABgAIAAAAIQBOMiZX3wAA&#10;AA0BAAAPAAAAZHJzL2Rvd25yZXYueG1sTI/BTsMwDIbvSLxDZCRuLB1lzeiaTmgSF25sCIlb1nhN&#10;tcSpmqxr357sBEf7//T7c7WdnGUjDqHzJGG5yIAhNV531Er4Orw/rYGFqEgr6wklzBhgW9/fVarU&#10;/kqfOO5jy1IJhVJJMDH2JeehMehUWPgeKWUnPzgV0zi0XA/qmsqd5c9ZVnCnOkoXjOpxZ7A57y9O&#10;gpi+PfYBd/hzGpvBdPPafsxSPj5MbxtgEaf4B8NNP6lDnZyO/kI6MCuhyIVIaApWK/EKLCHFS5ED&#10;O95WYpkDryv+/4v6FwAA//8DAFBLAQItABQABgAIAAAAIQC2gziS/gAAAOEBAAATAAAAAAAAAAAA&#10;AAAAAAAAAABbQ29udGVudF9UeXBlc10ueG1sUEsBAi0AFAAGAAgAAAAhADj9If/WAAAAlAEAAAsA&#10;AAAAAAAAAAAAAAAALwEAAF9yZWxzLy5yZWxzUEsBAi0AFAAGAAgAAAAhACnZtsCTAQAAIQMAAA4A&#10;AAAAAAAAAAAAAAAALgIAAGRycy9lMm9Eb2MueG1sUEsBAi0AFAAGAAgAAAAhAE4yJlffAAAADQEA&#10;AA8AAAAAAAAAAAAAAAAA7QMAAGRycy9kb3ducmV2LnhtbFBLBQYAAAAABAAEAPMAAAD5BAAAAAA=&#10;" filled="f" stroked="f">
              <v:textbox style="mso-fit-shape-to-text:t" inset="0,0,0,0">
                <w:txbxContent>
                  <w:p w:rsidR="00C97FA2" w:rsidRDefault="00C35043">
                    <w:pPr>
                      <w:pStyle w:val="22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71" w:rsidRDefault="005A6171"/>
  </w:footnote>
  <w:footnote w:type="continuationSeparator" w:id="0">
    <w:p w:rsidR="005A6171" w:rsidRDefault="005A6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6197"/>
    <w:multiLevelType w:val="multilevel"/>
    <w:tmpl w:val="5098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2444D3"/>
    <w:multiLevelType w:val="hybridMultilevel"/>
    <w:tmpl w:val="4086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8695F"/>
    <w:multiLevelType w:val="hybridMultilevel"/>
    <w:tmpl w:val="663E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2"/>
    <w:rsid w:val="0022272F"/>
    <w:rsid w:val="00477014"/>
    <w:rsid w:val="005A6171"/>
    <w:rsid w:val="00606B9A"/>
    <w:rsid w:val="00967E29"/>
    <w:rsid w:val="00C35043"/>
    <w:rsid w:val="00C97FA2"/>
    <w:rsid w:val="00D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47A6"/>
  <w15:docId w15:val="{04A252EA-A8E9-4AC0-B220-C90A924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10"/>
      <w:ind w:firstLine="320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67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E29"/>
    <w:rPr>
      <w:color w:val="000000"/>
    </w:rPr>
  </w:style>
  <w:style w:type="paragraph" w:styleId="a8">
    <w:name w:val="footer"/>
    <w:basedOn w:val="a"/>
    <w:link w:val="a9"/>
    <w:uiPriority w:val="99"/>
    <w:unhideWhenUsed/>
    <w:rsid w:val="00967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E29"/>
    <w:rPr>
      <w:color w:val="000000"/>
    </w:rPr>
  </w:style>
  <w:style w:type="paragraph" w:styleId="aa">
    <w:name w:val="List Paragraph"/>
    <w:basedOn w:val="a"/>
    <w:uiPriority w:val="34"/>
    <w:qFormat/>
    <w:rsid w:val="0096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2022-10-07T12:38:00Z</dcterms:created>
  <dcterms:modified xsi:type="dcterms:W3CDTF">2022-11-02T13:12:00Z</dcterms:modified>
</cp:coreProperties>
</file>