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60" w:rsidRPr="007768B4" w:rsidRDefault="00BC5160" w:rsidP="00BC5160">
      <w:pPr>
        <w:widowControl/>
        <w:ind w:left="-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 w:bidi="ar-SA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4" o:title=""/>
          </v:shape>
          <o:OLEObject Type="Embed" ProgID="CorelDraw.Graphic.22" ShapeID="_x0000_i1025" DrawAspect="Content" ObjectID="_1811564460" r:id="rId5"/>
        </w:object>
      </w:r>
    </w:p>
    <w:p w:rsidR="00BC5160" w:rsidRPr="00C6586C" w:rsidRDefault="00BC5160" w:rsidP="00BC5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C5160" w:rsidRPr="00C6586C" w:rsidRDefault="00BC5160" w:rsidP="00BC5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6C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BC5160" w:rsidRDefault="009D2EEE" w:rsidP="00BC5160">
      <w:pPr>
        <w:spacing w:line="240" w:lineRule="atLeast"/>
        <w:jc w:val="center"/>
        <w:rPr>
          <w:sz w:val="28"/>
          <w:szCs w:val="28"/>
        </w:rPr>
      </w:pPr>
      <w:r w:rsidRPr="009D2EEE">
        <w:rPr>
          <w:noProof/>
          <w:sz w:val="22"/>
          <w:szCs w:val="2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-2.4pt;margin-top:5.1pt;width:472.5pt;height:0;z-index:251660288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" strokeweight="3pt">
            <w10:wrap anchorx="margin"/>
          </v:shape>
        </w:pict>
      </w:r>
      <w:r w:rsidRPr="009D2EEE">
        <w:rPr>
          <w:noProof/>
          <w:sz w:val="22"/>
          <w:szCs w:val="22"/>
          <w:lang w:bidi="ar-SA"/>
        </w:rPr>
        <w:pict>
          <v:shape id="Прямая со стрелкой 5" o:spid="_x0000_s1027" type="#_x0000_t32" style="position:absolute;left:0;text-align:left;margin-left:-2.4pt;margin-top:9.1pt;width:472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b1TA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"/>
        </w:pict>
      </w:r>
      <w:r w:rsidRPr="009D2EEE">
        <w:rPr>
          <w:noProof/>
          <w:sz w:val="22"/>
          <w:szCs w:val="22"/>
          <w:lang w:bidi="ar-SA"/>
        </w:rPr>
        <w:pict>
          <v:shape id="Прямая со стрелкой 4" o:spid="_x0000_s1028" type="#_x0000_t32" style="position:absolute;left:0;text-align:left;margin-left:-2.4pt;margin-top:5.1pt;width:472.5pt;height:0;z-index:251662336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" strokeweight="3pt">
            <w10:wrap anchorx="margin"/>
          </v:shape>
        </w:pict>
      </w:r>
    </w:p>
    <w:p w:rsidR="00BC5160" w:rsidRDefault="00BC5160" w:rsidP="00BC5160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768B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bidi="ar-SA"/>
        </w:rPr>
        <w:t>5 июня 2025 г.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bidi="ar-SA"/>
        </w:rPr>
        <w:t xml:space="preserve">                                                                    </w:t>
      </w:r>
      <w:r w:rsidRPr="007768B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bidi="ar-SA"/>
        </w:rPr>
        <w:tab/>
      </w:r>
      <w:r w:rsidRPr="007768B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bidi="ar-SA"/>
        </w:rPr>
        <w:tab/>
        <w:t>№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bidi="ar-SA"/>
        </w:rPr>
        <w:t>32/6</w:t>
      </w:r>
      <w:r w:rsidRPr="007768B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bidi="ar-SA"/>
        </w:rPr>
        <w:t xml:space="preserve">   </w:t>
      </w:r>
    </w:p>
    <w:p w:rsidR="00BC5160" w:rsidRPr="007768B4" w:rsidRDefault="00BC5160" w:rsidP="00BC5160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768B4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РЕШЕНИЕ</w:t>
      </w:r>
    </w:p>
    <w:p w:rsidR="00BC5160" w:rsidRDefault="00BC5160" w:rsidP="00BC5160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 утверждении Положени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я</w:t>
      </w: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 муниципальном земельном контроле на территории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муниципального района «Дербентский район»</w:t>
      </w:r>
    </w:p>
    <w:p w:rsidR="00BC5160" w:rsidRPr="007768B4" w:rsidRDefault="00BC5160" w:rsidP="00BC5160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C5160" w:rsidRPr="007768B4" w:rsidRDefault="00BC5160" w:rsidP="00BC5160">
      <w:pPr>
        <w:ind w:firstLine="720"/>
        <w:jc w:val="both"/>
        <w:rPr>
          <w:rFonts w:ascii="Times New Roman" w:eastAsia="Calibri" w:hAnsi="Times New Roman" w:cs="Times New Roman"/>
          <w:color w:val="auto"/>
          <w:lang w:eastAsia="zh-CN" w:bidi="ar-SA"/>
        </w:rPr>
      </w:pPr>
      <w:r w:rsidRPr="007768B4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</w:t>
      </w:r>
      <w:r w:rsidRPr="007768B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соответствии с Земельным кодексом Российской Федерации, Федеральным </w:t>
      </w:r>
      <w:hyperlink r:id="rId6" w:history="1">
        <w:r w:rsidRPr="007768B4">
          <w:rPr>
            <w:rFonts w:ascii="Times New Roman" w:eastAsia="Calibri" w:hAnsi="Times New Roman" w:cs="Times New Roman"/>
            <w:sz w:val="28"/>
            <w:szCs w:val="28"/>
            <w:lang w:bidi="ar-SA"/>
          </w:rPr>
          <w:t>закон</w:t>
        </w:r>
      </w:hyperlink>
      <w:r w:rsidRPr="007768B4">
        <w:rPr>
          <w:rFonts w:ascii="Times New Roman" w:eastAsia="Calibri" w:hAnsi="Times New Roman" w:cs="Times New Roman"/>
          <w:sz w:val="28"/>
          <w:szCs w:val="28"/>
          <w:lang w:bidi="ar-SA"/>
        </w:rPr>
        <w:t>ом от 06.10.2003 № 131-ФЗ «Об общих принципах организации местного самоуправления в Российской Федерации», Уставом муниципального района «Дербентский район»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,</w:t>
      </w:r>
      <w:r w:rsidRPr="007768B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Собрание депутатов муниципального района «Дербентский район»</w:t>
      </w:r>
    </w:p>
    <w:p w:rsidR="00BC5160" w:rsidRPr="007768B4" w:rsidRDefault="00BC5160" w:rsidP="00BC5160">
      <w:pPr>
        <w:widowControl/>
        <w:suppressAutoHyphens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</w:pP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  <w:t>РЕШИЛО:</w:t>
      </w:r>
    </w:p>
    <w:p w:rsidR="00BC5160" w:rsidRPr="007768B4" w:rsidRDefault="00BC5160" w:rsidP="00BC5160">
      <w:pPr>
        <w:widowControl/>
        <w:suppressAutoHyphens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BC5160" w:rsidRPr="007768B4" w:rsidRDefault="00BC5160" w:rsidP="00BC51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7768B4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1. Утвердить прилагаемое Положение </w:t>
      </w:r>
      <w:r w:rsidRPr="00547320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о муниципальном земельном контроле на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</w:t>
      </w:r>
      <w:r w:rsidRPr="00547320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муниципального района «Дербентский район»</w:t>
      </w:r>
      <w:r w:rsidRPr="007768B4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.</w:t>
      </w:r>
    </w:p>
    <w:p w:rsidR="00BC5160" w:rsidRPr="007768B4" w:rsidRDefault="00BC5160" w:rsidP="00BC5160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2.  Признать утратившим силу ранее принят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776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 решени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776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 утверждении Положения о </w:t>
      </w:r>
      <w:r w:rsidRPr="00776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муниципальном земельном контроле в границах муниципального района «Дербентский район»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15 октября 2021 г. № 1/10.</w:t>
      </w:r>
    </w:p>
    <w:p w:rsidR="00BC5160" w:rsidRPr="007768B4" w:rsidRDefault="00BC5160" w:rsidP="00BC5160">
      <w:pPr>
        <w:widowControl/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         3. Настоящее решение вступает в силу со дня его официального опубликования  в газете «Дербентские известия» и подлежит  размещению  на официальном сайте Администрации муниципального района «Дербентский район»</w:t>
      </w:r>
      <w:r w:rsidRPr="00776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</w:t>
      </w:r>
      <w:hyperlink r:id="rId7" w:history="1">
        <w:r w:rsidRPr="007768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 w:bidi="ar-SA"/>
          </w:rPr>
          <w:t>https://derbrayon.ru</w:t>
        </w:r>
      </w:hyperlink>
      <w:r w:rsidRPr="00776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Pr="007768B4">
        <w:rPr>
          <w:rFonts w:ascii="Times New Roman" w:eastAsia="Calibri" w:hAnsi="Times New Roman" w:cs="Times New Roman"/>
          <w:color w:val="auto"/>
          <w:spacing w:val="2"/>
          <w:sz w:val="28"/>
          <w:szCs w:val="28"/>
          <w:lang w:eastAsia="en-US" w:bidi="ar-SA"/>
        </w:rPr>
        <w:t>.</w:t>
      </w:r>
    </w:p>
    <w:p w:rsidR="00BC5160" w:rsidRDefault="00BC5160" w:rsidP="00BC5160">
      <w:pPr>
        <w:widowControl/>
        <w:ind w:left="-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BC5160" w:rsidRPr="007768B4" w:rsidRDefault="00BC5160" w:rsidP="00BC5160">
      <w:pPr>
        <w:widowControl/>
        <w:ind w:left="-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BC5160" w:rsidRPr="007768B4" w:rsidRDefault="00BC5160" w:rsidP="00BC5160">
      <w:pPr>
        <w:widowControl/>
        <w:ind w:left="142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768B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Глава муниципального района </w:t>
      </w:r>
    </w:p>
    <w:p w:rsidR="00BC5160" w:rsidRPr="007768B4" w:rsidRDefault="00BC5160" w:rsidP="00BC5160">
      <w:pPr>
        <w:widowControl/>
        <w:ind w:left="142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7768B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«Дербентский район»                                                                      М.Г. Рагимов</w:t>
      </w:r>
    </w:p>
    <w:p w:rsidR="00BC5160" w:rsidRPr="007768B4" w:rsidRDefault="00BC5160" w:rsidP="00BC5160">
      <w:pPr>
        <w:widowControl/>
        <w:spacing w:line="259" w:lineRule="auto"/>
        <w:ind w:left="142" w:hanging="141"/>
        <w:contextualSpacing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BC5160" w:rsidRPr="007768B4" w:rsidRDefault="00BC5160" w:rsidP="00BC5160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Председатель </w:t>
      </w:r>
    </w:p>
    <w:p w:rsidR="00BC5160" w:rsidRPr="007768B4" w:rsidRDefault="00BC5160" w:rsidP="00BC5160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Собрания  депутатов</w:t>
      </w:r>
    </w:p>
    <w:p w:rsidR="00BC5160" w:rsidRPr="007768B4" w:rsidRDefault="00BC5160" w:rsidP="00BC5160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768B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муниципального района </w:t>
      </w:r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«Дербентский район»                М.А. </w:t>
      </w:r>
      <w:proofErr w:type="spellStart"/>
      <w:r w:rsidRPr="007768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Семедов</w:t>
      </w:r>
      <w:proofErr w:type="spellEnd"/>
    </w:p>
    <w:p w:rsidR="00FB12CF" w:rsidRDefault="00FB12CF"/>
    <w:sectPr w:rsidR="00FB12CF" w:rsidSect="00FB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60"/>
    <w:rsid w:val="0018741B"/>
    <w:rsid w:val="002201C9"/>
    <w:rsid w:val="00531FC9"/>
    <w:rsid w:val="009D2EEE"/>
    <w:rsid w:val="00A12A73"/>
    <w:rsid w:val="00BC5160"/>
    <w:rsid w:val="00DD0417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5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1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rbray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2025-06-16T04:34:00Z</cp:lastPrinted>
  <dcterms:created xsi:type="dcterms:W3CDTF">2025-06-10T07:37:00Z</dcterms:created>
  <dcterms:modified xsi:type="dcterms:W3CDTF">2025-06-16T04:35:00Z</dcterms:modified>
</cp:coreProperties>
</file>