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23" w:rsidRPr="002E2B01" w:rsidRDefault="00487823" w:rsidP="00487823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ИЗВЕЩЕНИЕ</w:t>
      </w:r>
    </w:p>
    <w:p w:rsidR="00487823" w:rsidRPr="002E2B01" w:rsidRDefault="00487823" w:rsidP="004878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B01">
        <w:rPr>
          <w:rFonts w:ascii="Times New Roman" w:hAnsi="Times New Roman" w:cs="Times New Roman"/>
          <w:b/>
          <w:sz w:val="26"/>
          <w:szCs w:val="26"/>
        </w:rPr>
        <w:t>О возможности предоставления земельного участка в соответствии со ст.39.18 Земельного кодекса Российской Федерации</w:t>
      </w:r>
    </w:p>
    <w:p w:rsidR="00487823" w:rsidRPr="002E2B01" w:rsidRDefault="00487823" w:rsidP="004878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 МР «Дербентский район» информирует о возможности </w:t>
      </w: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предоставить на основании п.8 ст.10 Федерального закона от 24.07.2002 N 101-ФЗ "Об обороте земель сельскохозяйственного назначения», пп.12 п.2 ст.39.6 Земельного кодекса РФ, в порядке ст.39.18 Земельного кодекса РФ в аренду на срок 5 лет для растениеводства:</w:t>
      </w:r>
    </w:p>
    <w:p w:rsidR="00487823" w:rsidRPr="002E2B01" w:rsidRDefault="00487823" w:rsidP="0048782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земельный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участок площадью 87745</w:t>
      </w: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астровый номер 05:07:000114:421</w:t>
      </w: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Дербентский район с.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Берикей</w:t>
      </w:r>
      <w:proofErr w:type="spellEnd"/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сельскохозяйственного назначения, разрешенное использование: растениеводство.</w:t>
      </w:r>
    </w:p>
    <w:p w:rsidR="00487823" w:rsidRPr="002E2B01" w:rsidRDefault="00487823" w:rsidP="004878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Сельскохозяйственные организации участвующие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 заинтересованные в предоставлении им указанного земельного участка, имеют право подать </w:t>
      </w:r>
      <w:r w:rsidRPr="002E2B01">
        <w:rPr>
          <w:rFonts w:ascii="Times New Roman" w:hAnsi="Times New Roman" w:cs="Times New Roman"/>
          <w:sz w:val="26"/>
          <w:szCs w:val="26"/>
        </w:rPr>
        <w:t>в течение</w:t>
      </w:r>
      <w:r>
        <w:rPr>
          <w:rFonts w:ascii="Times New Roman" w:hAnsi="Times New Roman" w:cs="Times New Roman"/>
          <w:sz w:val="26"/>
          <w:szCs w:val="26"/>
        </w:rPr>
        <w:t xml:space="preserve"> 30</w:t>
      </w:r>
      <w:r w:rsidRPr="002E2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E2B01">
        <w:rPr>
          <w:rFonts w:ascii="Times New Roman" w:hAnsi="Times New Roman" w:cs="Times New Roman"/>
          <w:sz w:val="26"/>
          <w:szCs w:val="26"/>
        </w:rPr>
        <w:t>тридцати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E2B01"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color w:val="000000"/>
          <w:sz w:val="30"/>
          <w:szCs w:val="30"/>
          <w:shd w:val="clear" w:color="auto" w:fill="FFFFFF"/>
        </w:rPr>
        <w:t> </w:t>
      </w: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487823" w:rsidRPr="002E2B01" w:rsidRDefault="00487823" w:rsidP="004878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Адрес подачи заявлений о намерении участвовать в аукционе на право заключения договора аренды такого земельного участка: 368600 Республика Дагестан г. Дербент ул.Гагарина,23 Управление земельных и имущественных отношений администрации муниципального района «Дербентский район.</w:t>
      </w:r>
    </w:p>
    <w:p w:rsidR="00487823" w:rsidRPr="002E2B01" w:rsidRDefault="00487823" w:rsidP="004878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      </w:t>
      </w:r>
    </w:p>
    <w:p w:rsidR="00487823" w:rsidRPr="00EC071B" w:rsidRDefault="00487823" w:rsidP="004878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Заявления о намерении участвовать в аукционе на право заключения договора аренды такого земельного участка подаются или направляются </w:t>
      </w:r>
      <w:r w:rsidRPr="00EC07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адрес Управления земельных и имущественных отношений администрации муниципального района </w:t>
      </w:r>
      <w:r w:rsidR="002411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«Дербентский район», </w:t>
      </w:r>
      <w:bookmarkStart w:id="0" w:name="_GoBack"/>
      <w:bookmarkEnd w:id="0"/>
      <w:r w:rsidRPr="00EC07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лично (либо его представителем с надлежаще оформленной доверенностью) или почтовым отправлением на бумажном носителе.</w:t>
      </w:r>
    </w:p>
    <w:p w:rsidR="00487823" w:rsidRPr="002E2B01" w:rsidRDefault="00487823" w:rsidP="004878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начала приема заявлений: 14.08.2025</w:t>
      </w: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</w:p>
    <w:p w:rsidR="00487823" w:rsidRPr="002E2B01" w:rsidRDefault="00487823" w:rsidP="004878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окончания приема заявлений: 12.09.2025</w:t>
      </w:r>
      <w:r w:rsidRPr="002E2B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</w:p>
    <w:p w:rsidR="00927394" w:rsidRDefault="00927394"/>
    <w:sectPr w:rsidR="00927394" w:rsidSect="007074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45C"/>
    <w:multiLevelType w:val="hybridMultilevel"/>
    <w:tmpl w:val="B9CEA8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9"/>
    <w:rsid w:val="0024113E"/>
    <w:rsid w:val="00487823"/>
    <w:rsid w:val="00927394"/>
    <w:rsid w:val="00B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8D04"/>
  <w15:chartTrackingRefBased/>
  <w15:docId w15:val="{5C293F99-0871-493A-93AD-ACAC63CB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3</cp:revision>
  <dcterms:created xsi:type="dcterms:W3CDTF">2025-08-12T09:50:00Z</dcterms:created>
  <dcterms:modified xsi:type="dcterms:W3CDTF">2025-08-13T08:55:00Z</dcterms:modified>
</cp:coreProperties>
</file>