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F1" w:rsidRPr="007816F0" w:rsidRDefault="0008069F" w:rsidP="0008069F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t xml:space="preserve">                                                                                </w:t>
      </w:r>
      <w:r w:rsidR="00E63CF1" w:rsidRPr="00E63CF1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57.75pt" o:ole="" fillcolor="window">
            <v:imagedata r:id="rId4" o:title=""/>
          </v:shape>
          <o:OLEObject Type="Embed" ProgID="Unknown" ShapeID="_x0000_i1025" DrawAspect="Content" ObjectID="_1565074633" r:id="rId5"/>
        </w:object>
      </w:r>
    </w:p>
    <w:p w:rsidR="00E63CF1" w:rsidRPr="00E63CF1" w:rsidRDefault="00E63CF1" w:rsidP="00E63CF1">
      <w:pPr>
        <w:tabs>
          <w:tab w:val="left" w:pos="1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РЕСПУБЛИКА</w:t>
      </w: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ДАГЕСТАН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МУНИЦИПАЛЬНОГО РАЙОНА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«ДЕРБЕНТСКИЙ РАЙОН»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63CF1">
        <w:rPr>
          <w:rFonts w:ascii="Times New Roman" w:eastAsia="Times New Roman" w:hAnsi="Times New Roman" w:cs="Times New Roman"/>
          <w:sz w:val="34"/>
          <w:szCs w:val="34"/>
          <w:lang w:eastAsia="ru-RU"/>
        </w:rPr>
        <w:t>МБУ «Управление земельных и имущественных отношений»</w:t>
      </w:r>
    </w:p>
    <w:p w:rsidR="00E63CF1" w:rsidRPr="00E63CF1" w:rsidRDefault="00E63CF1" w:rsidP="00E63CF1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368600, РД, г. Дербент, ул. Гагарина, д. 23, 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email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zemkom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05@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mail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ru</w:t>
        </w:r>
      </w:hyperlink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 8 (240) 4-43-41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63C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BEB12F" wp14:editId="74A0519B">
                <wp:simplePos x="0" y="0"/>
                <wp:positionH relativeFrom="column">
                  <wp:posOffset>-350520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20E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F5445D" w:rsidRDefault="00B66352" w:rsidP="00E63C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6197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F3068E" w:rsidRPr="00561976" w:rsidRDefault="00B66352" w:rsidP="00F5445D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B66352">
        <w:rPr>
          <w:rFonts w:ascii="Times New Roman" w:hAnsi="Times New Roman"/>
          <w:sz w:val="28"/>
          <w:szCs w:val="28"/>
          <w:lang w:eastAsia="ru-RU"/>
        </w:rPr>
        <w:t>ИНФОРМАЦИОННОЕ СООБЩЕНИЕ</w:t>
      </w:r>
    </w:p>
    <w:p w:rsidR="00B66352" w:rsidRPr="00561976" w:rsidRDefault="00B66352" w:rsidP="00E6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F1" w:rsidRDefault="00CB099F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169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F3EFA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27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068E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5FE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91695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</w:p>
    <w:p w:rsidR="00F5445D" w:rsidRPr="009A5FE1" w:rsidRDefault="00F5445D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F1" w:rsidRDefault="00E63CF1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5D" w:rsidRPr="00F3068E" w:rsidRDefault="00F5445D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E">
        <w:rPr>
          <w:rFonts w:ascii="Times New Roman" w:hAnsi="Times New Roman" w:cs="Times New Roman"/>
        </w:rPr>
        <w:t xml:space="preserve">        </w:t>
      </w:r>
      <w:r w:rsidRPr="0008069F">
        <w:rPr>
          <w:rFonts w:ascii="Times New Roman" w:hAnsi="Times New Roman" w:cs="Times New Roman"/>
          <w:sz w:val="28"/>
          <w:szCs w:val="28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муниципального района «Дербентский район» РД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в соответствии с пунктом 2 статьи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32 Закона Республики Дагестан </w:t>
      </w:r>
      <w:r w:rsidR="00920228" w:rsidRPr="00F5445D">
        <w:rPr>
          <w:rFonts w:ascii="Times New Roman" w:hAnsi="Times New Roman" w:cs="Times New Roman"/>
          <w:sz w:val="24"/>
          <w:szCs w:val="24"/>
        </w:rPr>
        <w:t>«О земле»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от 29.12.2003 г. за № 45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ст. 39.5 Земельного кодекса РФ,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сообщает о возможности предоставления гражданам в со</w:t>
      </w:r>
      <w:r w:rsidR="008C3192">
        <w:rPr>
          <w:rFonts w:ascii="Times New Roman" w:hAnsi="Times New Roman" w:cs="Times New Roman"/>
          <w:sz w:val="24"/>
          <w:szCs w:val="24"/>
        </w:rPr>
        <w:t>бственность бесплатно земельных участков</w:t>
      </w:r>
      <w:r w:rsidR="00EC6471" w:rsidRPr="00F5445D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="00D91695">
        <w:rPr>
          <w:rFonts w:ascii="Times New Roman" w:hAnsi="Times New Roman" w:cs="Times New Roman"/>
          <w:sz w:val="24"/>
          <w:szCs w:val="24"/>
        </w:rPr>
        <w:t xml:space="preserve"> на полевых участках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022274" w:rsidRPr="00F5445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8C3192">
        <w:rPr>
          <w:rFonts w:ascii="Times New Roman" w:hAnsi="Times New Roman" w:cs="Times New Roman"/>
          <w:sz w:val="24"/>
          <w:szCs w:val="24"/>
        </w:rPr>
        <w:t>и номерами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: </w:t>
      </w:r>
      <w:r w:rsidR="00D91695">
        <w:rPr>
          <w:rFonts w:ascii="Times New Roman" w:hAnsi="Times New Roman" w:cs="Times New Roman"/>
          <w:sz w:val="24"/>
          <w:szCs w:val="24"/>
        </w:rPr>
        <w:t>05:07:000094:379</w:t>
      </w:r>
      <w:r w:rsidR="00920228" w:rsidRPr="00F5445D">
        <w:rPr>
          <w:rFonts w:ascii="Times New Roman" w:hAnsi="Times New Roman" w:cs="Times New Roman"/>
          <w:sz w:val="24"/>
          <w:szCs w:val="24"/>
        </w:rPr>
        <w:t>,</w:t>
      </w:r>
      <w:r w:rsidR="008C3192" w:rsidRPr="008C3192">
        <w:rPr>
          <w:rFonts w:ascii="Times New Roman" w:hAnsi="Times New Roman" w:cs="Times New Roman"/>
          <w:sz w:val="24"/>
          <w:szCs w:val="24"/>
        </w:rPr>
        <w:t xml:space="preserve"> </w:t>
      </w:r>
      <w:r w:rsidR="008C3192">
        <w:rPr>
          <w:rFonts w:ascii="Times New Roman" w:hAnsi="Times New Roman" w:cs="Times New Roman"/>
          <w:sz w:val="24"/>
          <w:szCs w:val="24"/>
        </w:rPr>
        <w:t>05:07:000094:380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из земель</w:t>
      </w:r>
      <w:r w:rsidR="00CF3EFA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D91695">
        <w:rPr>
          <w:rFonts w:ascii="Times New Roman" w:hAnsi="Times New Roman" w:cs="Times New Roman"/>
          <w:sz w:val="24"/>
          <w:szCs w:val="24"/>
        </w:rPr>
        <w:t>площадью 600</w:t>
      </w:r>
      <w:r w:rsidR="00F83724">
        <w:rPr>
          <w:rFonts w:ascii="Times New Roman" w:hAnsi="Times New Roman" w:cs="Times New Roman"/>
          <w:sz w:val="24"/>
          <w:szCs w:val="24"/>
        </w:rPr>
        <w:t xml:space="preserve"> </w:t>
      </w:r>
      <w:r w:rsidR="00F3068E" w:rsidRPr="00F5445D">
        <w:rPr>
          <w:rFonts w:ascii="Times New Roman" w:hAnsi="Times New Roman" w:cs="Times New Roman"/>
          <w:sz w:val="24"/>
          <w:szCs w:val="24"/>
        </w:rPr>
        <w:t>кв.м</w:t>
      </w:r>
      <w:r w:rsidR="00022274" w:rsidRPr="00F5445D">
        <w:rPr>
          <w:rFonts w:ascii="Times New Roman" w:hAnsi="Times New Roman" w:cs="Times New Roman"/>
          <w:sz w:val="24"/>
          <w:szCs w:val="24"/>
        </w:rPr>
        <w:t>, расположенный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D91695">
        <w:rPr>
          <w:rFonts w:ascii="Times New Roman" w:hAnsi="Times New Roman" w:cs="Times New Roman"/>
          <w:sz w:val="24"/>
          <w:szCs w:val="24"/>
        </w:rPr>
        <w:t xml:space="preserve"> село Музаим</w:t>
      </w:r>
      <w:r w:rsidR="008412E0">
        <w:rPr>
          <w:rFonts w:ascii="Times New Roman" w:hAnsi="Times New Roman" w:cs="Times New Roman"/>
          <w:sz w:val="24"/>
          <w:szCs w:val="24"/>
        </w:rPr>
        <w:t>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Заинтересованн</w:t>
      </w:r>
      <w:r w:rsidR="009E6F31" w:rsidRPr="00F5445D">
        <w:rPr>
          <w:rFonts w:ascii="Times New Roman" w:hAnsi="Times New Roman" w:cs="Times New Roman"/>
          <w:sz w:val="24"/>
          <w:szCs w:val="24"/>
        </w:rPr>
        <w:t>ы</w:t>
      </w:r>
      <w:r w:rsidR="007726ED" w:rsidRPr="00F5445D">
        <w:rPr>
          <w:rFonts w:ascii="Times New Roman" w:hAnsi="Times New Roman" w:cs="Times New Roman"/>
          <w:sz w:val="24"/>
          <w:szCs w:val="24"/>
        </w:rPr>
        <w:t>е</w:t>
      </w:r>
      <w:r w:rsidR="008C3192">
        <w:rPr>
          <w:rFonts w:ascii="Times New Roman" w:hAnsi="Times New Roman" w:cs="Times New Roman"/>
          <w:sz w:val="24"/>
          <w:szCs w:val="24"/>
        </w:rPr>
        <w:t xml:space="preserve"> в предоставлении вышеуказанных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з</w:t>
      </w:r>
      <w:r w:rsidR="008C3192">
        <w:rPr>
          <w:rFonts w:ascii="Times New Roman" w:hAnsi="Times New Roman" w:cs="Times New Roman"/>
          <w:sz w:val="24"/>
          <w:szCs w:val="24"/>
        </w:rPr>
        <w:t>емельных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C3192">
        <w:rPr>
          <w:rFonts w:ascii="Times New Roman" w:hAnsi="Times New Roman" w:cs="Times New Roman"/>
          <w:sz w:val="24"/>
          <w:szCs w:val="24"/>
        </w:rPr>
        <w:t>ов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граждане, </w:t>
      </w:r>
      <w:r w:rsidR="00F5445D" w:rsidRPr="00F5445D">
        <w:rPr>
          <w:rFonts w:ascii="Times New Roman" w:hAnsi="Times New Roman" w:cs="Times New Roman"/>
          <w:sz w:val="24"/>
          <w:szCs w:val="24"/>
          <w:lang w:bidi="ru-RU"/>
        </w:rPr>
        <w:t>в течение 30 дней со дня опубликования и размещения настоящего извещения</w:t>
      </w:r>
      <w:r w:rsidR="00027A79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имеют право дать согласие на предоставление такого земельного участка.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Гражданин может представить в письменном виде согласие на предоставление земельного участка, указанного в извещении, либо информирует об отказе от предоставления земельного участка, обращаясь непосредственно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920228" w:rsidRPr="00F5445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2A4AF1" w:rsidRPr="00F5445D">
        <w:rPr>
          <w:rFonts w:ascii="Times New Roman" w:hAnsi="Times New Roman" w:cs="Times New Roman"/>
          <w:sz w:val="24"/>
          <w:szCs w:val="24"/>
        </w:rPr>
        <w:t>«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 район»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(</w:t>
      </w:r>
      <w:r w:rsidR="009E6F31" w:rsidRPr="00F5445D">
        <w:rPr>
          <w:rFonts w:ascii="Times New Roman" w:hAnsi="Times New Roman" w:cs="Times New Roman"/>
          <w:sz w:val="24"/>
          <w:szCs w:val="24"/>
        </w:rPr>
        <w:t>87240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) </w:t>
      </w:r>
      <w:r w:rsidR="009E6F31" w:rsidRPr="00F5445D">
        <w:rPr>
          <w:rFonts w:ascii="Times New Roman" w:hAnsi="Times New Roman" w:cs="Times New Roman"/>
          <w:sz w:val="24"/>
          <w:szCs w:val="24"/>
        </w:rPr>
        <w:t>4-43-41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или направляет его посредством почтовой связи на бумажном носителе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>3,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С</w:t>
      </w:r>
      <w:r w:rsidR="008C3192">
        <w:rPr>
          <w:rFonts w:ascii="Times New Roman" w:hAnsi="Times New Roman" w:cs="Times New Roman"/>
          <w:sz w:val="24"/>
          <w:szCs w:val="24"/>
        </w:rPr>
        <w:t>о схемой расположения земельных участков</w:t>
      </w:r>
      <w:bookmarkStart w:id="0" w:name="_GoBack"/>
      <w:bookmarkEnd w:id="0"/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можно ознакомиться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3, </w:t>
      </w:r>
      <w:r w:rsidR="009E6F31" w:rsidRPr="00F5445D">
        <w:rPr>
          <w:rFonts w:ascii="Times New Roman" w:hAnsi="Times New Roman" w:cs="Times New Roman"/>
          <w:sz w:val="24"/>
          <w:szCs w:val="24"/>
        </w:rPr>
        <w:t>МБУ «</w:t>
      </w:r>
      <w:r w:rsidR="00920228" w:rsidRPr="00F5445D">
        <w:rPr>
          <w:rFonts w:ascii="Times New Roman" w:hAnsi="Times New Roman" w:cs="Times New Roman"/>
          <w:sz w:val="24"/>
          <w:szCs w:val="24"/>
        </w:rPr>
        <w:t>Управление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земельных и имущественных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E6F31" w:rsidRPr="00F5445D">
        <w:rPr>
          <w:rFonts w:ascii="Times New Roman" w:hAnsi="Times New Roman" w:cs="Times New Roman"/>
          <w:sz w:val="24"/>
          <w:szCs w:val="24"/>
        </w:rPr>
        <w:t>й»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8(8</w:t>
      </w:r>
      <w:r w:rsidR="009E6F31" w:rsidRPr="00F5445D">
        <w:rPr>
          <w:rFonts w:ascii="Times New Roman" w:hAnsi="Times New Roman" w:cs="Times New Roman"/>
          <w:sz w:val="24"/>
          <w:szCs w:val="24"/>
        </w:rPr>
        <w:t>7240) 4-4</w:t>
      </w:r>
      <w:r w:rsidR="00920228" w:rsidRPr="00F5445D">
        <w:rPr>
          <w:rFonts w:ascii="Times New Roman" w:hAnsi="Times New Roman" w:cs="Times New Roman"/>
          <w:sz w:val="24"/>
          <w:szCs w:val="24"/>
        </w:rPr>
        <w:t>3-4</w:t>
      </w:r>
      <w:r w:rsidR="009E6F31" w:rsidRPr="00F5445D">
        <w:rPr>
          <w:rFonts w:ascii="Times New Roman" w:hAnsi="Times New Roman" w:cs="Times New Roman"/>
          <w:sz w:val="24"/>
          <w:szCs w:val="24"/>
        </w:rPr>
        <w:t>1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МБУ «Управление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и имущественных отношений»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«Дербентский район»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Байрамов М.З.</w:t>
      </w:r>
    </w:p>
    <w:p w:rsidR="00386386" w:rsidRDefault="00386386"/>
    <w:sectPr w:rsidR="00386386" w:rsidSect="0008069F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8"/>
    <w:rsid w:val="00000872"/>
    <w:rsid w:val="00022274"/>
    <w:rsid w:val="000245CF"/>
    <w:rsid w:val="00027A79"/>
    <w:rsid w:val="0008069F"/>
    <w:rsid w:val="0012028C"/>
    <w:rsid w:val="001324FD"/>
    <w:rsid w:val="00163290"/>
    <w:rsid w:val="00180984"/>
    <w:rsid w:val="002A4AF1"/>
    <w:rsid w:val="00386386"/>
    <w:rsid w:val="00392946"/>
    <w:rsid w:val="003F552F"/>
    <w:rsid w:val="00561976"/>
    <w:rsid w:val="00572F11"/>
    <w:rsid w:val="006F3855"/>
    <w:rsid w:val="007726ED"/>
    <w:rsid w:val="007816F0"/>
    <w:rsid w:val="008412E0"/>
    <w:rsid w:val="008C3192"/>
    <w:rsid w:val="00920228"/>
    <w:rsid w:val="00925EA6"/>
    <w:rsid w:val="00970172"/>
    <w:rsid w:val="00986607"/>
    <w:rsid w:val="0099051A"/>
    <w:rsid w:val="009A5FE1"/>
    <w:rsid w:val="009E6112"/>
    <w:rsid w:val="009E6F31"/>
    <w:rsid w:val="00A504A0"/>
    <w:rsid w:val="00A715E1"/>
    <w:rsid w:val="00AB0638"/>
    <w:rsid w:val="00AB2C68"/>
    <w:rsid w:val="00B1595E"/>
    <w:rsid w:val="00B34811"/>
    <w:rsid w:val="00B66352"/>
    <w:rsid w:val="00B9487D"/>
    <w:rsid w:val="00CB099F"/>
    <w:rsid w:val="00CE3D13"/>
    <w:rsid w:val="00CF3EFA"/>
    <w:rsid w:val="00CF3FD8"/>
    <w:rsid w:val="00D91695"/>
    <w:rsid w:val="00D9389E"/>
    <w:rsid w:val="00E139E8"/>
    <w:rsid w:val="00E63CF1"/>
    <w:rsid w:val="00E87414"/>
    <w:rsid w:val="00EC6471"/>
    <w:rsid w:val="00F23CFE"/>
    <w:rsid w:val="00F24912"/>
    <w:rsid w:val="00F3068E"/>
    <w:rsid w:val="00F5445D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8931"/>
  <w15:chartTrackingRefBased/>
  <w15:docId w15:val="{AE58A772-6800-4194-834D-E1DC8827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3C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kom05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АА А</cp:lastModifiedBy>
  <cp:revision>3</cp:revision>
  <cp:lastPrinted>2017-08-24T07:11:00Z</cp:lastPrinted>
  <dcterms:created xsi:type="dcterms:W3CDTF">2017-08-24T07:07:00Z</dcterms:created>
  <dcterms:modified xsi:type="dcterms:W3CDTF">2017-08-24T07:11:00Z</dcterms:modified>
</cp:coreProperties>
</file>