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EED4E" w14:textId="071FFBAB" w:rsidR="003D51C9" w:rsidRPr="003D51C9" w:rsidRDefault="003D51C9" w:rsidP="003D51C9">
      <w:pPr>
        <w:pStyle w:val="a8"/>
        <w:ind w:left="4395"/>
        <w:jc w:val="center"/>
        <w:rPr>
          <w:rFonts w:ascii="Times New Roman" w:hAnsi="Times New Roman" w:cs="Times New Roman"/>
        </w:rPr>
      </w:pPr>
      <w:bookmarkStart w:id="0" w:name="_Hlk188526430"/>
      <w:r w:rsidRPr="003D51C9">
        <w:rPr>
          <w:rFonts w:ascii="Times New Roman" w:hAnsi="Times New Roman" w:cs="Times New Roman"/>
        </w:rPr>
        <w:t>Приложение №</w:t>
      </w:r>
      <w:r w:rsidR="00E71BFE">
        <w:rPr>
          <w:rFonts w:ascii="Times New Roman" w:hAnsi="Times New Roman" w:cs="Times New Roman"/>
        </w:rPr>
        <w:t>1</w:t>
      </w:r>
    </w:p>
    <w:p w14:paraId="6C39DA19" w14:textId="0C188C1B" w:rsidR="003D51C9" w:rsidRDefault="003D51C9" w:rsidP="003D51C9">
      <w:pPr>
        <w:pStyle w:val="a8"/>
        <w:ind w:left="4395"/>
        <w:jc w:val="center"/>
        <w:rPr>
          <w:rFonts w:ascii="Times New Roman" w:hAnsi="Times New Roman" w:cs="Times New Roman"/>
        </w:rPr>
      </w:pPr>
      <w:r w:rsidRPr="003D51C9">
        <w:rPr>
          <w:rFonts w:ascii="Times New Roman" w:hAnsi="Times New Roman" w:cs="Times New Roman"/>
        </w:rPr>
        <w:t>к постановлению администрации</w:t>
      </w:r>
    </w:p>
    <w:p w14:paraId="1922BCA8" w14:textId="24C3A5A0" w:rsidR="003D51C9" w:rsidRPr="003D51C9" w:rsidRDefault="003D51C9" w:rsidP="003D51C9">
      <w:pPr>
        <w:pStyle w:val="a8"/>
        <w:ind w:left="4395"/>
        <w:jc w:val="center"/>
        <w:rPr>
          <w:rFonts w:ascii="Times New Roman" w:hAnsi="Times New Roman" w:cs="Times New Roman"/>
        </w:rPr>
      </w:pPr>
      <w:r w:rsidRPr="003D51C9">
        <w:rPr>
          <w:rFonts w:ascii="Times New Roman" w:hAnsi="Times New Roman" w:cs="Times New Roman"/>
        </w:rPr>
        <w:t>муниципального района</w:t>
      </w:r>
    </w:p>
    <w:p w14:paraId="64AC2683" w14:textId="77777777" w:rsidR="003D51C9" w:rsidRPr="003D51C9" w:rsidRDefault="003D51C9" w:rsidP="003D51C9">
      <w:pPr>
        <w:pStyle w:val="a8"/>
        <w:ind w:left="4395"/>
        <w:jc w:val="center"/>
        <w:rPr>
          <w:rFonts w:ascii="Times New Roman" w:hAnsi="Times New Roman" w:cs="Times New Roman"/>
        </w:rPr>
      </w:pPr>
      <w:r w:rsidRPr="003D51C9">
        <w:rPr>
          <w:rFonts w:ascii="Times New Roman" w:hAnsi="Times New Roman" w:cs="Times New Roman"/>
        </w:rPr>
        <w:t>«Дербентский район»</w:t>
      </w:r>
    </w:p>
    <w:p w14:paraId="3B4E533F" w14:textId="00B5BF59" w:rsidR="003D51C9" w:rsidRPr="003D51C9" w:rsidRDefault="003D51C9" w:rsidP="003D51C9">
      <w:pPr>
        <w:pStyle w:val="a8"/>
        <w:ind w:left="4395"/>
        <w:jc w:val="center"/>
        <w:rPr>
          <w:rFonts w:ascii="Times New Roman" w:hAnsi="Times New Roman" w:cs="Times New Roman"/>
        </w:rPr>
      </w:pPr>
      <w:r w:rsidRPr="003D51C9">
        <w:rPr>
          <w:rFonts w:ascii="Times New Roman" w:hAnsi="Times New Roman" w:cs="Times New Roman"/>
        </w:rPr>
        <w:t>от «__</w:t>
      </w:r>
      <w:proofErr w:type="gramStart"/>
      <w:r w:rsidRPr="003D51C9">
        <w:rPr>
          <w:rFonts w:ascii="Times New Roman" w:hAnsi="Times New Roman" w:cs="Times New Roman"/>
        </w:rPr>
        <w:t>_»_</w:t>
      </w:r>
      <w:proofErr w:type="gramEnd"/>
      <w:r w:rsidRPr="003D51C9">
        <w:rPr>
          <w:rFonts w:ascii="Times New Roman" w:hAnsi="Times New Roman" w:cs="Times New Roman"/>
        </w:rPr>
        <w:t>________ 2025г.  № _______</w:t>
      </w:r>
    </w:p>
    <w:bookmarkEnd w:id="0"/>
    <w:p w14:paraId="00E0EF09" w14:textId="77777777" w:rsidR="003D51C9" w:rsidRDefault="003D51C9" w:rsidP="003D51C9">
      <w:pPr>
        <w:rPr>
          <w:rFonts w:ascii="Times New Roman" w:hAnsi="Times New Roman" w:cs="Times New Roman"/>
          <w:b/>
          <w:bCs/>
          <w:sz w:val="24"/>
          <w:szCs w:val="24"/>
        </w:rPr>
      </w:pPr>
    </w:p>
    <w:p w14:paraId="4525AF8D" w14:textId="1C3A1228" w:rsidR="00091F5F" w:rsidRPr="003D51C9" w:rsidRDefault="00091F5F" w:rsidP="00091F5F">
      <w:pPr>
        <w:jc w:val="center"/>
        <w:rPr>
          <w:rFonts w:ascii="Times New Roman" w:hAnsi="Times New Roman" w:cs="Times New Roman"/>
          <w:sz w:val="24"/>
          <w:szCs w:val="24"/>
        </w:rPr>
      </w:pPr>
      <w:r w:rsidRPr="003D51C9">
        <w:rPr>
          <w:rFonts w:ascii="Times New Roman" w:hAnsi="Times New Roman" w:cs="Times New Roman"/>
          <w:b/>
          <w:bCs/>
          <w:sz w:val="28"/>
          <w:szCs w:val="28"/>
        </w:rPr>
        <w:t xml:space="preserve">Уведомление </w:t>
      </w:r>
      <w:r w:rsidR="003D51C9" w:rsidRPr="003D51C9">
        <w:rPr>
          <w:rFonts w:ascii="Times New Roman" w:hAnsi="Times New Roman" w:cs="Times New Roman"/>
          <w:b/>
          <w:bCs/>
          <w:sz w:val="28"/>
          <w:szCs w:val="28"/>
        </w:rPr>
        <w:t xml:space="preserve">          </w:t>
      </w:r>
      <w:r w:rsidR="003D51C9">
        <w:rPr>
          <w:rFonts w:ascii="Times New Roman" w:hAnsi="Times New Roman" w:cs="Times New Roman"/>
          <w:b/>
          <w:bCs/>
          <w:sz w:val="24"/>
          <w:szCs w:val="24"/>
        </w:rPr>
        <w:t xml:space="preserve">                                                                                                                       </w:t>
      </w:r>
      <w:r w:rsidRPr="003D51C9">
        <w:rPr>
          <w:rFonts w:ascii="Times New Roman" w:hAnsi="Times New Roman" w:cs="Times New Roman"/>
          <w:sz w:val="24"/>
          <w:szCs w:val="24"/>
        </w:rPr>
        <w:t xml:space="preserve">о проведении общественных обсуждений по объекту проектирования </w:t>
      </w:r>
      <w:r w:rsidR="00371042" w:rsidRPr="003D51C9">
        <w:rPr>
          <w:rFonts w:ascii="Times New Roman" w:hAnsi="Times New Roman" w:cs="Times New Roman"/>
          <w:color w:val="000000"/>
          <w:sz w:val="24"/>
          <w:szCs w:val="24"/>
          <w:bdr w:val="none" w:sz="0" w:space="0" w:color="auto" w:frame="1"/>
        </w:rPr>
        <w:t>«Всесезонный туристско-рекреационный комплекс «Каспийский прибрежный кластер», Республика Дагестан. Многофункциональный центр»</w:t>
      </w:r>
    </w:p>
    <w:tbl>
      <w:tblPr>
        <w:tblStyle w:val="a3"/>
        <w:tblW w:w="0" w:type="auto"/>
        <w:tblLook w:val="04A0" w:firstRow="1" w:lastRow="0" w:firstColumn="1" w:lastColumn="0" w:noHBand="0" w:noVBand="1"/>
      </w:tblPr>
      <w:tblGrid>
        <w:gridCol w:w="576"/>
        <w:gridCol w:w="3530"/>
        <w:gridCol w:w="5239"/>
      </w:tblGrid>
      <w:tr w:rsidR="00091F5F" w:rsidRPr="00091F5F" w14:paraId="515A52C8" w14:textId="77777777" w:rsidTr="005E1121">
        <w:tc>
          <w:tcPr>
            <w:tcW w:w="576" w:type="dxa"/>
          </w:tcPr>
          <w:p w14:paraId="44A74860" w14:textId="14B4AC23" w:rsidR="00091F5F" w:rsidRPr="00091F5F" w:rsidRDefault="00091F5F" w:rsidP="00091F5F">
            <w:pPr>
              <w:jc w:val="center"/>
              <w:rPr>
                <w:rFonts w:ascii="Times New Roman" w:hAnsi="Times New Roman" w:cs="Times New Roman"/>
                <w:sz w:val="24"/>
                <w:szCs w:val="24"/>
              </w:rPr>
            </w:pPr>
            <w:r w:rsidRPr="00091F5F">
              <w:rPr>
                <w:rFonts w:ascii="Times New Roman" w:hAnsi="Times New Roman" w:cs="Times New Roman"/>
                <w:sz w:val="24"/>
                <w:szCs w:val="24"/>
              </w:rPr>
              <w:t>1</w:t>
            </w:r>
            <w:r>
              <w:rPr>
                <w:rFonts w:ascii="Times New Roman" w:hAnsi="Times New Roman" w:cs="Times New Roman"/>
                <w:sz w:val="24"/>
                <w:szCs w:val="24"/>
              </w:rPr>
              <w:t>.</w:t>
            </w:r>
          </w:p>
        </w:tc>
        <w:tc>
          <w:tcPr>
            <w:tcW w:w="3530" w:type="dxa"/>
          </w:tcPr>
          <w:p w14:paraId="609072F3" w14:textId="0D537992" w:rsidR="00091F5F" w:rsidRPr="00091F5F" w:rsidRDefault="00091F5F" w:rsidP="00091F5F">
            <w:pPr>
              <w:jc w:val="center"/>
              <w:rPr>
                <w:rFonts w:ascii="Times New Roman" w:hAnsi="Times New Roman" w:cs="Times New Roman"/>
                <w:sz w:val="24"/>
                <w:szCs w:val="24"/>
              </w:rPr>
            </w:pPr>
            <w:r w:rsidRPr="00091F5F">
              <w:rPr>
                <w:rFonts w:ascii="Times New Roman" w:hAnsi="Times New Roman" w:cs="Times New Roman"/>
                <w:sz w:val="24"/>
                <w:szCs w:val="24"/>
              </w:rPr>
              <w:t>Сведения о заказчике (исполнителе)</w:t>
            </w:r>
            <w:r w:rsidR="00421E12">
              <w:rPr>
                <w:rFonts w:ascii="Times New Roman" w:hAnsi="Times New Roman" w:cs="Times New Roman"/>
                <w:sz w:val="24"/>
                <w:szCs w:val="24"/>
              </w:rPr>
              <w:t>:</w:t>
            </w:r>
            <w:r w:rsidRPr="00091F5F">
              <w:rPr>
                <w:rFonts w:ascii="Times New Roman" w:hAnsi="Times New Roman" w:cs="Times New Roman"/>
                <w:sz w:val="24"/>
                <w:szCs w:val="24"/>
              </w:rPr>
              <w:t xml:space="preserve"> </w:t>
            </w:r>
          </w:p>
        </w:tc>
        <w:tc>
          <w:tcPr>
            <w:tcW w:w="5239" w:type="dxa"/>
          </w:tcPr>
          <w:p w14:paraId="2096B995" w14:textId="77777777" w:rsidR="00091F5F" w:rsidRPr="00091F5F" w:rsidRDefault="00091F5F" w:rsidP="00091F5F">
            <w:pPr>
              <w:jc w:val="center"/>
              <w:rPr>
                <w:rFonts w:ascii="Times New Roman" w:hAnsi="Times New Roman" w:cs="Times New Roman"/>
                <w:sz w:val="24"/>
                <w:szCs w:val="24"/>
              </w:rPr>
            </w:pPr>
          </w:p>
        </w:tc>
      </w:tr>
      <w:tr w:rsidR="00421E12" w:rsidRPr="00091F5F" w14:paraId="1F90FFB2" w14:textId="77777777" w:rsidTr="005E1121">
        <w:tc>
          <w:tcPr>
            <w:tcW w:w="576" w:type="dxa"/>
          </w:tcPr>
          <w:p w14:paraId="556C2A08" w14:textId="06FFF58F"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1.1</w:t>
            </w:r>
          </w:p>
        </w:tc>
        <w:tc>
          <w:tcPr>
            <w:tcW w:w="3530" w:type="dxa"/>
          </w:tcPr>
          <w:p w14:paraId="319564C7" w14:textId="177A73AE"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П</w:t>
            </w:r>
            <w:r w:rsidRPr="00091F5F">
              <w:rPr>
                <w:rFonts w:ascii="Times New Roman" w:hAnsi="Times New Roman" w:cs="Times New Roman"/>
                <w:sz w:val="24"/>
                <w:szCs w:val="24"/>
              </w:rPr>
              <w:t>олное</w:t>
            </w:r>
            <w:r>
              <w:rPr>
                <w:rFonts w:ascii="Times New Roman" w:hAnsi="Times New Roman" w:cs="Times New Roman"/>
                <w:sz w:val="24"/>
                <w:szCs w:val="24"/>
              </w:rPr>
              <w:t xml:space="preserve"> </w:t>
            </w:r>
            <w:r w:rsidRPr="00091F5F">
              <w:rPr>
                <w:rFonts w:ascii="Times New Roman" w:hAnsi="Times New Roman" w:cs="Times New Roman"/>
                <w:sz w:val="24"/>
                <w:szCs w:val="24"/>
              </w:rPr>
              <w:t>и сокращенное наименования</w:t>
            </w:r>
          </w:p>
        </w:tc>
        <w:tc>
          <w:tcPr>
            <w:tcW w:w="5239" w:type="dxa"/>
          </w:tcPr>
          <w:p w14:paraId="4B47E109" w14:textId="4E5DFCA6" w:rsidR="00421E12"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«Национальные канатные дороги» (ООО</w:t>
            </w:r>
            <w:r w:rsidR="00FB58BB">
              <w:rPr>
                <w:rFonts w:ascii="Times New Roman" w:hAnsi="Times New Roman" w:cs="Times New Roman"/>
                <w:sz w:val="24"/>
                <w:szCs w:val="24"/>
              </w:rPr>
              <w:t> </w:t>
            </w:r>
            <w:r>
              <w:rPr>
                <w:rFonts w:ascii="Times New Roman" w:hAnsi="Times New Roman" w:cs="Times New Roman"/>
                <w:sz w:val="24"/>
                <w:szCs w:val="24"/>
              </w:rPr>
              <w:t>«Национальные канатные дороги»)</w:t>
            </w:r>
          </w:p>
        </w:tc>
      </w:tr>
      <w:tr w:rsidR="00091F5F" w:rsidRPr="00091F5F" w14:paraId="6C3B2B76" w14:textId="77777777" w:rsidTr="005E1121">
        <w:tc>
          <w:tcPr>
            <w:tcW w:w="576" w:type="dxa"/>
          </w:tcPr>
          <w:p w14:paraId="1126B1B4" w14:textId="4A21B72F"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2.</w:t>
            </w:r>
          </w:p>
        </w:tc>
        <w:tc>
          <w:tcPr>
            <w:tcW w:w="3530" w:type="dxa"/>
          </w:tcPr>
          <w:p w14:paraId="147C0136" w14:textId="06074D7A" w:rsidR="00091F5F" w:rsidRPr="00091F5F" w:rsidRDefault="00AA78FC" w:rsidP="00091F5F">
            <w:pPr>
              <w:jc w:val="center"/>
              <w:rPr>
                <w:rFonts w:ascii="Times New Roman" w:hAnsi="Times New Roman" w:cs="Times New Roman"/>
                <w:sz w:val="24"/>
                <w:szCs w:val="24"/>
              </w:rPr>
            </w:pPr>
            <w:r>
              <w:rPr>
                <w:rFonts w:ascii="Times New Roman" w:hAnsi="Times New Roman" w:cs="Times New Roman"/>
                <w:sz w:val="24"/>
                <w:szCs w:val="24"/>
              </w:rPr>
              <w:t>ОГРН</w:t>
            </w:r>
          </w:p>
        </w:tc>
        <w:tc>
          <w:tcPr>
            <w:tcW w:w="5239" w:type="dxa"/>
          </w:tcPr>
          <w:p w14:paraId="74473EA5" w14:textId="73359A7A"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1180726001774</w:t>
            </w:r>
          </w:p>
        </w:tc>
      </w:tr>
      <w:tr w:rsidR="00091F5F" w:rsidRPr="00091F5F" w14:paraId="2ECD1828" w14:textId="77777777" w:rsidTr="005E1121">
        <w:tc>
          <w:tcPr>
            <w:tcW w:w="576" w:type="dxa"/>
          </w:tcPr>
          <w:p w14:paraId="34FF40E2" w14:textId="04967F8C"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3.</w:t>
            </w:r>
          </w:p>
        </w:tc>
        <w:tc>
          <w:tcPr>
            <w:tcW w:w="3530" w:type="dxa"/>
          </w:tcPr>
          <w:p w14:paraId="3F68F10C" w14:textId="22261D91" w:rsidR="00091F5F" w:rsidRPr="00091F5F" w:rsidRDefault="00F94974" w:rsidP="00091F5F">
            <w:pPr>
              <w:jc w:val="center"/>
              <w:rPr>
                <w:rFonts w:ascii="Times New Roman" w:hAnsi="Times New Roman" w:cs="Times New Roman"/>
                <w:sz w:val="24"/>
                <w:szCs w:val="24"/>
              </w:rPr>
            </w:pPr>
            <w:r>
              <w:rPr>
                <w:rFonts w:ascii="Times New Roman" w:hAnsi="Times New Roman" w:cs="Times New Roman"/>
                <w:sz w:val="24"/>
                <w:szCs w:val="24"/>
              </w:rPr>
              <w:t>ИНН</w:t>
            </w:r>
          </w:p>
        </w:tc>
        <w:tc>
          <w:tcPr>
            <w:tcW w:w="5239" w:type="dxa"/>
          </w:tcPr>
          <w:p w14:paraId="37F4361F" w14:textId="5A4A7C2A"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0703008444</w:t>
            </w:r>
          </w:p>
        </w:tc>
      </w:tr>
      <w:tr w:rsidR="00091F5F" w:rsidRPr="00091F5F" w14:paraId="47470092" w14:textId="77777777" w:rsidTr="005E1121">
        <w:tc>
          <w:tcPr>
            <w:tcW w:w="576" w:type="dxa"/>
          </w:tcPr>
          <w:p w14:paraId="0D2488A8" w14:textId="6FCE429D"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4.</w:t>
            </w:r>
          </w:p>
        </w:tc>
        <w:tc>
          <w:tcPr>
            <w:tcW w:w="3530" w:type="dxa"/>
          </w:tcPr>
          <w:p w14:paraId="4D9B4B81" w14:textId="2B490A69" w:rsidR="00091F5F" w:rsidRPr="00F94974" w:rsidRDefault="00F94974" w:rsidP="00091F5F">
            <w:pPr>
              <w:jc w:val="cente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5239" w:type="dxa"/>
          </w:tcPr>
          <w:p w14:paraId="59AC6FB9" w14:textId="693C2F4F" w:rsidR="00091F5F" w:rsidRPr="00091F5F" w:rsidRDefault="003D51C9" w:rsidP="00091F5F">
            <w:pPr>
              <w:jc w:val="center"/>
              <w:rPr>
                <w:rFonts w:ascii="Times New Roman" w:hAnsi="Times New Roman" w:cs="Times New Roman"/>
                <w:sz w:val="24"/>
                <w:szCs w:val="24"/>
              </w:rPr>
            </w:pPr>
            <w:hyperlink r:id="rId5" w:history="1">
              <w:r w:rsidR="00421E12" w:rsidRPr="004162DD">
                <w:rPr>
                  <w:rStyle w:val="a4"/>
                  <w:rFonts w:ascii="Times New Roman" w:hAnsi="Times New Roman" w:cs="Times New Roman"/>
                  <w:sz w:val="24"/>
                  <w:szCs w:val="24"/>
                </w:rPr>
                <w:t>info@nrwc.ru</w:t>
              </w:r>
            </w:hyperlink>
            <w:r w:rsidR="00421E12">
              <w:rPr>
                <w:rFonts w:ascii="Times New Roman" w:hAnsi="Times New Roman" w:cs="Times New Roman"/>
                <w:sz w:val="24"/>
                <w:szCs w:val="24"/>
              </w:rPr>
              <w:t xml:space="preserve"> </w:t>
            </w:r>
          </w:p>
        </w:tc>
      </w:tr>
      <w:tr w:rsidR="00091F5F" w:rsidRPr="00091F5F" w14:paraId="69AEC31E" w14:textId="77777777" w:rsidTr="005E1121">
        <w:tc>
          <w:tcPr>
            <w:tcW w:w="576" w:type="dxa"/>
          </w:tcPr>
          <w:p w14:paraId="09EDBE41" w14:textId="3105536D"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5.</w:t>
            </w:r>
          </w:p>
        </w:tc>
        <w:tc>
          <w:tcPr>
            <w:tcW w:w="3530" w:type="dxa"/>
          </w:tcPr>
          <w:p w14:paraId="00A87598" w14:textId="0E5FB366" w:rsidR="00091F5F" w:rsidRPr="00F94974" w:rsidRDefault="00F94974" w:rsidP="00091F5F">
            <w:pPr>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5239" w:type="dxa"/>
          </w:tcPr>
          <w:p w14:paraId="59B4019D" w14:textId="5F4AFE26"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+7 (495) 488-67-75</w:t>
            </w:r>
          </w:p>
        </w:tc>
      </w:tr>
      <w:tr w:rsidR="00091F5F" w:rsidRPr="00091F5F" w14:paraId="2AF9456D" w14:textId="77777777" w:rsidTr="005E1121">
        <w:tc>
          <w:tcPr>
            <w:tcW w:w="576" w:type="dxa"/>
          </w:tcPr>
          <w:p w14:paraId="70804E75" w14:textId="1FD992E0"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6.</w:t>
            </w:r>
          </w:p>
        </w:tc>
        <w:tc>
          <w:tcPr>
            <w:tcW w:w="3530" w:type="dxa"/>
          </w:tcPr>
          <w:p w14:paraId="054EC250" w14:textId="1A2EFC5F"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 xml:space="preserve">Юридический адрес </w:t>
            </w:r>
          </w:p>
        </w:tc>
        <w:tc>
          <w:tcPr>
            <w:tcW w:w="5239" w:type="dxa"/>
          </w:tcPr>
          <w:p w14:paraId="39812871" w14:textId="21687ABB"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 xml:space="preserve">361115, Кабардино-Балкарская Республика, </w:t>
            </w:r>
            <w:proofErr w:type="spellStart"/>
            <w:r w:rsidRPr="00421E12">
              <w:rPr>
                <w:rFonts w:ascii="Times New Roman" w:hAnsi="Times New Roman" w:cs="Times New Roman"/>
                <w:sz w:val="24"/>
                <w:szCs w:val="24"/>
              </w:rPr>
              <w:t>м.р</w:t>
            </w:r>
            <w:proofErr w:type="spellEnd"/>
            <w:r w:rsidRPr="00421E12">
              <w:rPr>
                <w:rFonts w:ascii="Times New Roman" w:hAnsi="Times New Roman" w:cs="Times New Roman"/>
                <w:sz w:val="24"/>
                <w:szCs w:val="24"/>
              </w:rPr>
              <w:t xml:space="preserve">-н Майский, </w:t>
            </w:r>
            <w:proofErr w:type="spellStart"/>
            <w:r w:rsidRPr="00421E12">
              <w:rPr>
                <w:rFonts w:ascii="Times New Roman" w:hAnsi="Times New Roman" w:cs="Times New Roman"/>
                <w:sz w:val="24"/>
                <w:szCs w:val="24"/>
              </w:rPr>
              <w:t>г.п</w:t>
            </w:r>
            <w:proofErr w:type="spellEnd"/>
            <w:r w:rsidRPr="00421E12">
              <w:rPr>
                <w:rFonts w:ascii="Times New Roman" w:hAnsi="Times New Roman" w:cs="Times New Roman"/>
                <w:sz w:val="24"/>
                <w:szCs w:val="24"/>
              </w:rPr>
              <w:t xml:space="preserve">. Майский, г Майский, </w:t>
            </w:r>
            <w:proofErr w:type="spellStart"/>
            <w:r w:rsidRPr="00421E12">
              <w:rPr>
                <w:rFonts w:ascii="Times New Roman" w:hAnsi="Times New Roman" w:cs="Times New Roman"/>
                <w:sz w:val="24"/>
                <w:szCs w:val="24"/>
              </w:rPr>
              <w:t>ул</w:t>
            </w:r>
            <w:proofErr w:type="spellEnd"/>
            <w:r w:rsidRPr="00421E12">
              <w:rPr>
                <w:rFonts w:ascii="Times New Roman" w:hAnsi="Times New Roman" w:cs="Times New Roman"/>
                <w:sz w:val="24"/>
                <w:szCs w:val="24"/>
              </w:rPr>
              <w:t xml:space="preserve"> Заречная, д.148/2</w:t>
            </w:r>
          </w:p>
        </w:tc>
      </w:tr>
      <w:tr w:rsidR="00091F5F" w:rsidRPr="00091F5F" w14:paraId="7DCA5D61" w14:textId="77777777" w:rsidTr="005E1121">
        <w:tc>
          <w:tcPr>
            <w:tcW w:w="576" w:type="dxa"/>
          </w:tcPr>
          <w:p w14:paraId="37E9404A" w14:textId="69C03238" w:rsidR="00091F5F" w:rsidRPr="00091F5F" w:rsidRDefault="00421E12" w:rsidP="00091F5F">
            <w:pPr>
              <w:jc w:val="center"/>
              <w:rPr>
                <w:rFonts w:ascii="Times New Roman" w:hAnsi="Times New Roman" w:cs="Times New Roman"/>
                <w:sz w:val="24"/>
                <w:szCs w:val="24"/>
              </w:rPr>
            </w:pPr>
            <w:r>
              <w:rPr>
                <w:rFonts w:ascii="Times New Roman" w:hAnsi="Times New Roman" w:cs="Times New Roman"/>
                <w:sz w:val="24"/>
                <w:szCs w:val="24"/>
              </w:rPr>
              <w:t>1.</w:t>
            </w:r>
            <w:r w:rsidR="00091F5F">
              <w:rPr>
                <w:rFonts w:ascii="Times New Roman" w:hAnsi="Times New Roman" w:cs="Times New Roman"/>
                <w:sz w:val="24"/>
                <w:szCs w:val="24"/>
              </w:rPr>
              <w:t>7.</w:t>
            </w:r>
          </w:p>
        </w:tc>
        <w:tc>
          <w:tcPr>
            <w:tcW w:w="3530" w:type="dxa"/>
          </w:tcPr>
          <w:p w14:paraId="0A541A9F" w14:textId="6CC6FB58"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Адрес для отправки корреспонденции</w:t>
            </w:r>
          </w:p>
        </w:tc>
        <w:tc>
          <w:tcPr>
            <w:tcW w:w="5239" w:type="dxa"/>
          </w:tcPr>
          <w:p w14:paraId="578E0107" w14:textId="1DE25DE4" w:rsidR="00091F5F" w:rsidRPr="00091F5F" w:rsidRDefault="00421E12" w:rsidP="00091F5F">
            <w:pPr>
              <w:jc w:val="center"/>
              <w:rPr>
                <w:rFonts w:ascii="Times New Roman" w:hAnsi="Times New Roman" w:cs="Times New Roman"/>
                <w:sz w:val="24"/>
                <w:szCs w:val="24"/>
              </w:rPr>
            </w:pPr>
            <w:r w:rsidRPr="00421E12">
              <w:rPr>
                <w:rFonts w:ascii="Times New Roman" w:hAnsi="Times New Roman" w:cs="Times New Roman"/>
                <w:sz w:val="24"/>
                <w:szCs w:val="24"/>
              </w:rPr>
              <w:t>125284, Москва, Ленинградский проспект, 31Ас1</w:t>
            </w:r>
          </w:p>
        </w:tc>
      </w:tr>
      <w:tr w:rsidR="00091F5F" w:rsidRPr="00091F5F" w14:paraId="6B1C16A3" w14:textId="77777777" w:rsidTr="005E1121">
        <w:tc>
          <w:tcPr>
            <w:tcW w:w="576" w:type="dxa"/>
          </w:tcPr>
          <w:p w14:paraId="576D4B65" w14:textId="0E49B124" w:rsidR="00091F5F" w:rsidRPr="00091F5F" w:rsidRDefault="006A46B5" w:rsidP="00091F5F">
            <w:pPr>
              <w:jc w:val="center"/>
              <w:rPr>
                <w:rFonts w:ascii="Times New Roman" w:hAnsi="Times New Roman" w:cs="Times New Roman"/>
                <w:sz w:val="24"/>
                <w:szCs w:val="24"/>
              </w:rPr>
            </w:pPr>
            <w:r>
              <w:rPr>
                <w:rFonts w:ascii="Times New Roman" w:hAnsi="Times New Roman" w:cs="Times New Roman"/>
                <w:sz w:val="24"/>
                <w:szCs w:val="24"/>
              </w:rPr>
              <w:t>2</w:t>
            </w:r>
            <w:r w:rsidR="00091F5F">
              <w:rPr>
                <w:rFonts w:ascii="Times New Roman" w:hAnsi="Times New Roman" w:cs="Times New Roman"/>
                <w:sz w:val="24"/>
                <w:szCs w:val="24"/>
              </w:rPr>
              <w:t>.</w:t>
            </w:r>
          </w:p>
        </w:tc>
        <w:tc>
          <w:tcPr>
            <w:tcW w:w="3530" w:type="dxa"/>
          </w:tcPr>
          <w:p w14:paraId="16F256F5" w14:textId="2CB8E25A" w:rsidR="00091F5F" w:rsidRPr="00091F5F" w:rsidRDefault="00AA78FC" w:rsidP="00091F5F">
            <w:pPr>
              <w:jc w:val="center"/>
              <w:rPr>
                <w:rFonts w:ascii="Times New Roman" w:hAnsi="Times New Roman" w:cs="Times New Roman"/>
                <w:sz w:val="24"/>
                <w:szCs w:val="24"/>
              </w:rPr>
            </w:pPr>
            <w:r w:rsidRPr="00091F5F">
              <w:rPr>
                <w:rFonts w:ascii="Times New Roman" w:hAnsi="Times New Roman" w:cs="Times New Roman"/>
                <w:sz w:val="24"/>
                <w:szCs w:val="24"/>
              </w:rPr>
              <w:t>Полное и сокращенное (при наличии)</w:t>
            </w:r>
            <w:r>
              <w:rPr>
                <w:rFonts w:ascii="Times New Roman" w:hAnsi="Times New Roman" w:cs="Times New Roman"/>
                <w:sz w:val="24"/>
                <w:szCs w:val="24"/>
              </w:rPr>
              <w:t xml:space="preserve"> </w:t>
            </w:r>
            <w:r w:rsidRPr="00091F5F">
              <w:rPr>
                <w:rFonts w:ascii="Times New Roman" w:hAnsi="Times New Roman" w:cs="Times New Roman"/>
                <w:sz w:val="24"/>
                <w:szCs w:val="24"/>
              </w:rPr>
              <w:t>наименования уполномоченного органа,</w:t>
            </w:r>
            <w:r>
              <w:rPr>
                <w:rFonts w:ascii="Times New Roman" w:hAnsi="Times New Roman" w:cs="Times New Roman"/>
                <w:sz w:val="24"/>
                <w:szCs w:val="24"/>
              </w:rPr>
              <w:t xml:space="preserve"> </w:t>
            </w:r>
            <w:r w:rsidRPr="00091F5F">
              <w:rPr>
                <w:rFonts w:ascii="Times New Roman" w:hAnsi="Times New Roman" w:cs="Times New Roman"/>
                <w:sz w:val="24"/>
                <w:szCs w:val="24"/>
              </w:rPr>
              <w:t>ответственного за проведение общественных</w:t>
            </w:r>
            <w:r>
              <w:rPr>
                <w:rFonts w:ascii="Times New Roman" w:hAnsi="Times New Roman" w:cs="Times New Roman"/>
                <w:sz w:val="24"/>
                <w:szCs w:val="24"/>
              </w:rPr>
              <w:t xml:space="preserve"> </w:t>
            </w:r>
            <w:r w:rsidRPr="00091F5F">
              <w:rPr>
                <w:rFonts w:ascii="Times New Roman" w:hAnsi="Times New Roman" w:cs="Times New Roman"/>
                <w:sz w:val="24"/>
                <w:szCs w:val="24"/>
              </w:rPr>
              <w:t>обсуждений</w:t>
            </w:r>
          </w:p>
        </w:tc>
        <w:tc>
          <w:tcPr>
            <w:tcW w:w="5239" w:type="dxa"/>
          </w:tcPr>
          <w:p w14:paraId="69FEB2BE" w14:textId="33E2B1D9" w:rsidR="00091F5F" w:rsidRPr="00A1102E" w:rsidRDefault="00A1102E" w:rsidP="00091F5F">
            <w:pPr>
              <w:jc w:val="center"/>
              <w:rPr>
                <w:rFonts w:ascii="Times New Roman" w:hAnsi="Times New Roman" w:cs="Times New Roman"/>
                <w:sz w:val="24"/>
                <w:szCs w:val="24"/>
                <w:highlight w:val="yellow"/>
              </w:rPr>
            </w:pPr>
            <w:r w:rsidRPr="00A1102E">
              <w:rPr>
                <w:rFonts w:ascii="Times New Roman" w:hAnsi="Times New Roman" w:cs="Times New Roman"/>
                <w:sz w:val="24"/>
                <w:szCs w:val="24"/>
              </w:rPr>
              <w:t>Администрация муниципального района «Дербентский район»</w:t>
            </w:r>
            <w:r w:rsidR="00906762">
              <w:rPr>
                <w:rFonts w:ascii="Times New Roman" w:hAnsi="Times New Roman" w:cs="Times New Roman"/>
                <w:sz w:val="24"/>
                <w:szCs w:val="24"/>
              </w:rPr>
              <w:t xml:space="preserve"> Республики Дагестан </w:t>
            </w:r>
          </w:p>
        </w:tc>
      </w:tr>
      <w:tr w:rsidR="00091F5F" w:rsidRPr="00091F5F" w14:paraId="5BB8E4D7" w14:textId="77777777" w:rsidTr="005E1121">
        <w:tc>
          <w:tcPr>
            <w:tcW w:w="576" w:type="dxa"/>
          </w:tcPr>
          <w:p w14:paraId="2F9D4F78" w14:textId="65258FFF"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3.</w:t>
            </w:r>
          </w:p>
        </w:tc>
        <w:tc>
          <w:tcPr>
            <w:tcW w:w="3530" w:type="dxa"/>
          </w:tcPr>
          <w:p w14:paraId="40FE89EE" w14:textId="2888C8ED" w:rsidR="00091F5F" w:rsidRPr="00091F5F" w:rsidRDefault="00FB58BB" w:rsidP="00091F5F">
            <w:pPr>
              <w:jc w:val="center"/>
              <w:rPr>
                <w:rFonts w:ascii="Times New Roman" w:hAnsi="Times New Roman" w:cs="Times New Roman"/>
                <w:sz w:val="24"/>
                <w:szCs w:val="24"/>
              </w:rPr>
            </w:pPr>
            <w:r w:rsidRPr="00FB58BB">
              <w:rPr>
                <w:rFonts w:ascii="Times New Roman" w:hAnsi="Times New Roman" w:cs="Times New Roman"/>
                <w:sz w:val="24"/>
                <w:szCs w:val="24"/>
              </w:rPr>
              <w:t>Наименование объекта обсуждений</w:t>
            </w:r>
          </w:p>
        </w:tc>
        <w:tc>
          <w:tcPr>
            <w:tcW w:w="5239" w:type="dxa"/>
          </w:tcPr>
          <w:p w14:paraId="7FFE5968" w14:textId="56D10520" w:rsidR="00091F5F" w:rsidRPr="00A1102E" w:rsidRDefault="00FB58BB" w:rsidP="00FB58BB">
            <w:pPr>
              <w:jc w:val="center"/>
              <w:rPr>
                <w:rFonts w:ascii="Times New Roman" w:hAnsi="Times New Roman" w:cs="Times New Roman"/>
                <w:sz w:val="24"/>
                <w:szCs w:val="24"/>
                <w:highlight w:val="yellow"/>
              </w:rPr>
            </w:pPr>
            <w:r w:rsidRPr="00A1102E">
              <w:rPr>
                <w:rFonts w:ascii="Times New Roman" w:hAnsi="Times New Roman" w:cs="Times New Roman"/>
                <w:sz w:val="24"/>
                <w:szCs w:val="24"/>
              </w:rPr>
              <w:t xml:space="preserve">Материалы по оценке воздействия на окружающую среду по объекту проектирования </w:t>
            </w:r>
          </w:p>
        </w:tc>
      </w:tr>
      <w:tr w:rsidR="00091F5F" w:rsidRPr="00091F5F" w14:paraId="4A1EDE61" w14:textId="77777777" w:rsidTr="005E1121">
        <w:tc>
          <w:tcPr>
            <w:tcW w:w="576" w:type="dxa"/>
          </w:tcPr>
          <w:p w14:paraId="5F2FE1E6" w14:textId="6B27026F"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4.</w:t>
            </w:r>
          </w:p>
        </w:tc>
        <w:tc>
          <w:tcPr>
            <w:tcW w:w="3530" w:type="dxa"/>
          </w:tcPr>
          <w:p w14:paraId="4AFA0D92" w14:textId="603DF034" w:rsidR="00091F5F" w:rsidRPr="00FD4DC9" w:rsidRDefault="00FB58BB" w:rsidP="00FB58BB">
            <w:pPr>
              <w:jc w:val="center"/>
              <w:rPr>
                <w:rFonts w:ascii="Times New Roman" w:hAnsi="Times New Roman" w:cs="Times New Roman"/>
                <w:sz w:val="24"/>
                <w:szCs w:val="24"/>
              </w:rPr>
            </w:pPr>
            <w:r w:rsidRPr="00FD4DC9">
              <w:rPr>
                <w:rFonts w:ascii="Times New Roman" w:hAnsi="Times New Roman" w:cs="Times New Roman"/>
                <w:sz w:val="24"/>
                <w:szCs w:val="24"/>
              </w:rPr>
              <w:t>Наименование планируемой хозяйственной и иной деятельности</w:t>
            </w:r>
          </w:p>
        </w:tc>
        <w:tc>
          <w:tcPr>
            <w:tcW w:w="5239" w:type="dxa"/>
          </w:tcPr>
          <w:p w14:paraId="75E76BC8" w14:textId="054B8433" w:rsidR="00091F5F" w:rsidRPr="00FD4DC9" w:rsidRDefault="00F63630" w:rsidP="00091F5F">
            <w:pPr>
              <w:jc w:val="center"/>
              <w:rPr>
                <w:rFonts w:ascii="Times New Roman" w:hAnsi="Times New Roman" w:cs="Times New Roman"/>
                <w:sz w:val="24"/>
                <w:szCs w:val="24"/>
              </w:rPr>
            </w:pPr>
            <w:r w:rsidRPr="00FD4DC9">
              <w:rPr>
                <w:rFonts w:ascii="Times New Roman" w:hAnsi="Times New Roman" w:cs="Times New Roman"/>
                <w:sz w:val="24"/>
                <w:szCs w:val="24"/>
              </w:rPr>
              <w:t>Строительство здания многофункционального торгово-делового центра</w:t>
            </w:r>
          </w:p>
        </w:tc>
      </w:tr>
      <w:tr w:rsidR="00091F5F" w:rsidRPr="00091F5F" w14:paraId="5D1DDED0" w14:textId="77777777" w:rsidTr="005E1121">
        <w:tc>
          <w:tcPr>
            <w:tcW w:w="576" w:type="dxa"/>
          </w:tcPr>
          <w:p w14:paraId="1D45F97F" w14:textId="432325CC"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5.</w:t>
            </w:r>
          </w:p>
        </w:tc>
        <w:tc>
          <w:tcPr>
            <w:tcW w:w="3530" w:type="dxa"/>
          </w:tcPr>
          <w:p w14:paraId="208130D7" w14:textId="31CAAEBB"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Ц</w:t>
            </w:r>
            <w:r w:rsidRPr="00FB58BB">
              <w:rPr>
                <w:rFonts w:ascii="Times New Roman" w:hAnsi="Times New Roman" w:cs="Times New Roman"/>
                <w:sz w:val="24"/>
                <w:szCs w:val="24"/>
              </w:rPr>
              <w:t>ель планируемой хозяйственной и иной деятельности</w:t>
            </w:r>
          </w:p>
        </w:tc>
        <w:tc>
          <w:tcPr>
            <w:tcW w:w="5239" w:type="dxa"/>
          </w:tcPr>
          <w:p w14:paraId="173B6852" w14:textId="2D5C85FF" w:rsidR="00091F5F" w:rsidRPr="00FD4DC9" w:rsidRDefault="00FD4DC9" w:rsidP="00FD4DC9">
            <w:pPr>
              <w:spacing w:line="276" w:lineRule="auto"/>
              <w:ind w:left="-103"/>
              <w:jc w:val="center"/>
              <w:rPr>
                <w:rFonts w:ascii="Times New Roman" w:hAnsi="Times New Roman"/>
                <w:sz w:val="24"/>
                <w:szCs w:val="24"/>
              </w:rPr>
            </w:pPr>
            <w:r w:rsidRPr="007B330B">
              <w:rPr>
                <w:rFonts w:ascii="Times New Roman" w:hAnsi="Times New Roman"/>
                <w:sz w:val="24"/>
                <w:szCs w:val="24"/>
              </w:rPr>
              <w:t xml:space="preserve">Здание многофункционального центра предназначено для размещения служб управляющей компании, размещения служебных помещений для подразделений эксплуатации и управления курортом, размещения оперативно-диспетчерской службы, оперативного-дежурного управления ВТРК, размещения системообразующего оборудования в целях контроля и управления комплексной системой безопасности ВТРК, отделения по организации деятельности участковых уполномоченных полиции, оказание первичной медицинской помощи, бытовых услуг, размещения </w:t>
            </w:r>
            <w:r w:rsidRPr="007B330B">
              <w:rPr>
                <w:rFonts w:ascii="Times New Roman" w:hAnsi="Times New Roman"/>
                <w:sz w:val="24"/>
                <w:szCs w:val="24"/>
              </w:rPr>
              <w:lastRenderedPageBreak/>
              <w:t>коммерческих площадей для предприятий питания и торговли.</w:t>
            </w:r>
          </w:p>
        </w:tc>
      </w:tr>
      <w:tr w:rsidR="00091F5F" w:rsidRPr="00091F5F" w14:paraId="1EBF980B" w14:textId="77777777" w:rsidTr="00342924">
        <w:trPr>
          <w:trHeight w:val="416"/>
        </w:trPr>
        <w:tc>
          <w:tcPr>
            <w:tcW w:w="576" w:type="dxa"/>
          </w:tcPr>
          <w:p w14:paraId="5DF9C746" w14:textId="2D2FE591"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30" w:type="dxa"/>
          </w:tcPr>
          <w:p w14:paraId="525EAFFB" w14:textId="6DE4869B"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П</w:t>
            </w:r>
            <w:r w:rsidRPr="00FB58BB">
              <w:rPr>
                <w:rFonts w:ascii="Times New Roman" w:hAnsi="Times New Roman" w:cs="Times New Roman"/>
                <w:sz w:val="24"/>
                <w:szCs w:val="24"/>
              </w:rPr>
              <w:t>редварительное место реализации планируемой хозяйственной и иной деятельности</w:t>
            </w:r>
          </w:p>
        </w:tc>
        <w:tc>
          <w:tcPr>
            <w:tcW w:w="5239" w:type="dxa"/>
          </w:tcPr>
          <w:p w14:paraId="39EDFD82" w14:textId="46A6BB84" w:rsidR="00A1102E" w:rsidRPr="00FD3CEF" w:rsidRDefault="00A1102E" w:rsidP="00A1102E">
            <w:pPr>
              <w:spacing w:line="276" w:lineRule="auto"/>
              <w:ind w:right="-142" w:firstLine="709"/>
              <w:jc w:val="center"/>
              <w:rPr>
                <w:rFonts w:ascii="Times New Roman" w:eastAsia="Times New Roman" w:hAnsi="Times New Roman" w:cs="Times New Roman"/>
                <w:sz w:val="24"/>
                <w:szCs w:val="24"/>
              </w:rPr>
            </w:pPr>
            <w:r w:rsidRPr="00FD3CEF">
              <w:rPr>
                <w:rFonts w:ascii="Times New Roman" w:hAnsi="Times New Roman" w:cs="Times New Roman"/>
                <w:color w:val="000000"/>
                <w:sz w:val="24"/>
                <w:szCs w:val="24"/>
                <w:bdr w:val="none" w:sz="0" w:space="0" w:color="auto" w:frame="1"/>
              </w:rPr>
              <w:t xml:space="preserve">Российская Федерация, Республика Дагестан, Дербентский район, </w:t>
            </w:r>
            <w:r w:rsidRPr="00FD3CEF">
              <w:rPr>
                <w:rFonts w:ascii="Times New Roman" w:eastAsia="Times New Roman" w:hAnsi="Times New Roman" w:cs="Times New Roman"/>
                <w:bCs/>
                <w:sz w:val="24"/>
                <w:szCs w:val="24"/>
              </w:rPr>
              <w:t>в границах каспийского прибрежного кластера на расстоянии 30-ти километров от г. Дербента в районе сельсовета имени Мичурина.</w:t>
            </w:r>
          </w:p>
          <w:p w14:paraId="15920B13" w14:textId="46BFC99F" w:rsidR="00091F5F" w:rsidRPr="00B64EC7" w:rsidRDefault="00A1102E" w:rsidP="00091F5F">
            <w:pPr>
              <w:jc w:val="center"/>
              <w:rPr>
                <w:rFonts w:ascii="Times New Roman" w:hAnsi="Times New Roman" w:cs="Times New Roman"/>
                <w:sz w:val="24"/>
                <w:szCs w:val="24"/>
              </w:rPr>
            </w:pPr>
            <w:r w:rsidRPr="00FD3CEF">
              <w:rPr>
                <w:rFonts w:ascii="Times New Roman" w:hAnsi="Times New Roman" w:cs="Times New Roman"/>
                <w:sz w:val="24"/>
                <w:szCs w:val="24"/>
              </w:rPr>
              <w:t>Объект располагается на земельном участке с кадастровым номером 05:07:000065:705.</w:t>
            </w:r>
          </w:p>
        </w:tc>
      </w:tr>
      <w:tr w:rsidR="00091F5F" w:rsidRPr="003D51C9" w14:paraId="60974D3F" w14:textId="77777777" w:rsidTr="005E1121">
        <w:tc>
          <w:tcPr>
            <w:tcW w:w="576" w:type="dxa"/>
          </w:tcPr>
          <w:p w14:paraId="3738A40E" w14:textId="47F5A5EA"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7.</w:t>
            </w:r>
          </w:p>
        </w:tc>
        <w:tc>
          <w:tcPr>
            <w:tcW w:w="3530" w:type="dxa"/>
          </w:tcPr>
          <w:p w14:paraId="12FA808F" w14:textId="5C0704A9" w:rsidR="00091F5F" w:rsidRPr="00CC2E16" w:rsidRDefault="00FB58BB" w:rsidP="00091F5F">
            <w:pPr>
              <w:jc w:val="center"/>
              <w:rPr>
                <w:rFonts w:ascii="Times New Roman" w:hAnsi="Times New Roman" w:cs="Times New Roman"/>
                <w:sz w:val="24"/>
                <w:szCs w:val="24"/>
              </w:rPr>
            </w:pPr>
            <w:r w:rsidRPr="00CC2E16">
              <w:rPr>
                <w:rFonts w:ascii="Times New Roman" w:hAnsi="Times New Roman" w:cs="Times New Roman"/>
                <w:sz w:val="24"/>
                <w:szCs w:val="24"/>
              </w:rPr>
              <w:t>Контактные данные ответственных лиц со стороны заказчика (исполнителя)</w:t>
            </w:r>
          </w:p>
        </w:tc>
        <w:tc>
          <w:tcPr>
            <w:tcW w:w="5239" w:type="dxa"/>
          </w:tcPr>
          <w:p w14:paraId="1D24E38F" w14:textId="1410B495" w:rsidR="002E470B" w:rsidRPr="00CC2E16" w:rsidRDefault="00A1102E" w:rsidP="00091F5F">
            <w:pPr>
              <w:jc w:val="center"/>
              <w:rPr>
                <w:rFonts w:ascii="Times New Roman" w:hAnsi="Times New Roman" w:cs="Times New Roman"/>
                <w:sz w:val="24"/>
                <w:szCs w:val="24"/>
              </w:rPr>
            </w:pPr>
            <w:r w:rsidRPr="00CC2E16">
              <w:rPr>
                <w:rFonts w:ascii="Times New Roman" w:hAnsi="Times New Roman" w:cs="Times New Roman"/>
                <w:sz w:val="24"/>
                <w:szCs w:val="24"/>
              </w:rPr>
              <w:t>Конев Валерий Владимирович</w:t>
            </w:r>
            <w:r w:rsidR="00D91076" w:rsidRPr="00CC2E16">
              <w:rPr>
                <w:rFonts w:ascii="Times New Roman" w:hAnsi="Times New Roman" w:cs="Times New Roman"/>
                <w:sz w:val="24"/>
                <w:szCs w:val="24"/>
              </w:rPr>
              <w:t>,</w:t>
            </w:r>
          </w:p>
          <w:p w14:paraId="68E9EB38" w14:textId="77777777" w:rsidR="002E470B" w:rsidRPr="00CC2E16" w:rsidRDefault="00D91076" w:rsidP="00091F5F">
            <w:pPr>
              <w:jc w:val="center"/>
              <w:rPr>
                <w:rFonts w:ascii="Times New Roman" w:hAnsi="Times New Roman" w:cs="Times New Roman"/>
                <w:sz w:val="24"/>
                <w:szCs w:val="24"/>
              </w:rPr>
            </w:pPr>
            <w:r w:rsidRPr="00CC2E16">
              <w:rPr>
                <w:rFonts w:ascii="Times New Roman" w:hAnsi="Times New Roman" w:cs="Times New Roman"/>
                <w:sz w:val="24"/>
                <w:szCs w:val="24"/>
              </w:rPr>
              <w:t>главный инженер проекта,</w:t>
            </w:r>
          </w:p>
          <w:p w14:paraId="2F22AEC3" w14:textId="2AE11DB6" w:rsidR="00091F5F" w:rsidRPr="00CC2E16" w:rsidRDefault="00D91076" w:rsidP="00091F5F">
            <w:pPr>
              <w:jc w:val="center"/>
              <w:rPr>
                <w:rFonts w:ascii="Times New Roman" w:hAnsi="Times New Roman" w:cs="Times New Roman"/>
                <w:sz w:val="24"/>
                <w:szCs w:val="24"/>
                <w:lang w:val="en-US"/>
              </w:rPr>
            </w:pPr>
            <w:r w:rsidRPr="00CC2E16">
              <w:rPr>
                <w:rFonts w:ascii="Times New Roman" w:hAnsi="Times New Roman" w:cs="Times New Roman"/>
                <w:sz w:val="24"/>
                <w:szCs w:val="24"/>
              </w:rPr>
              <w:t>тел</w:t>
            </w:r>
            <w:r w:rsidRPr="00CC2E16">
              <w:rPr>
                <w:rFonts w:ascii="Times New Roman" w:hAnsi="Times New Roman" w:cs="Times New Roman"/>
                <w:sz w:val="24"/>
                <w:szCs w:val="24"/>
                <w:lang w:val="en-US"/>
              </w:rPr>
              <w:t xml:space="preserve">. </w:t>
            </w:r>
            <w:r w:rsidR="00A1102E" w:rsidRPr="00CC2E16">
              <w:rPr>
                <w:rFonts w:ascii="Times New Roman" w:hAnsi="Times New Roman" w:cs="Times New Roman"/>
                <w:sz w:val="24"/>
                <w:szCs w:val="24"/>
                <w:lang w:val="en-US"/>
              </w:rPr>
              <w:t>8-921-862-12-25</w:t>
            </w:r>
            <w:r w:rsidRPr="00CC2E16">
              <w:rPr>
                <w:rFonts w:ascii="Times New Roman" w:hAnsi="Times New Roman" w:cs="Times New Roman"/>
                <w:sz w:val="24"/>
                <w:szCs w:val="24"/>
                <w:lang w:val="en-US"/>
              </w:rPr>
              <w:t>,</w:t>
            </w:r>
            <w:r w:rsidR="00342924" w:rsidRPr="00342924">
              <w:rPr>
                <w:rFonts w:ascii="Times New Roman" w:hAnsi="Times New Roman" w:cs="Times New Roman"/>
                <w:sz w:val="24"/>
                <w:szCs w:val="24"/>
                <w:lang w:val="en-US"/>
              </w:rPr>
              <w:t xml:space="preserve"> 8-922-548-55-56</w:t>
            </w:r>
            <w:r w:rsidRPr="00CC2E16">
              <w:rPr>
                <w:rFonts w:ascii="Times New Roman" w:hAnsi="Times New Roman" w:cs="Times New Roman"/>
                <w:sz w:val="24"/>
                <w:szCs w:val="24"/>
                <w:lang w:val="en-US"/>
              </w:rPr>
              <w:t xml:space="preserve"> email: </w:t>
            </w:r>
            <w:hyperlink r:id="rId6" w:history="1">
              <w:r w:rsidR="00A1102E" w:rsidRPr="00CC2E16">
                <w:rPr>
                  <w:rStyle w:val="a4"/>
                  <w:rFonts w:ascii="Times New Roman" w:hAnsi="Times New Roman" w:cs="Times New Roman"/>
                  <w:sz w:val="24"/>
                  <w:szCs w:val="24"/>
                  <w:lang w:val="en-US"/>
                </w:rPr>
                <w:t>vkn@nrwc.ru</w:t>
              </w:r>
            </w:hyperlink>
            <w:r w:rsidR="00A1102E" w:rsidRPr="00CC2E16">
              <w:rPr>
                <w:rFonts w:ascii="Times New Roman" w:hAnsi="Times New Roman" w:cs="Times New Roman"/>
                <w:sz w:val="24"/>
                <w:szCs w:val="24"/>
                <w:lang w:val="en-US"/>
              </w:rPr>
              <w:t xml:space="preserve">, </w:t>
            </w:r>
            <w:hyperlink r:id="rId7" w:history="1">
              <w:r w:rsidR="00A1102E" w:rsidRPr="00CC2E16">
                <w:rPr>
                  <w:rStyle w:val="a4"/>
                  <w:rFonts w:ascii="Times New Roman" w:hAnsi="Times New Roman" w:cs="Times New Roman"/>
                  <w:sz w:val="24"/>
                  <w:szCs w:val="24"/>
                  <w:lang w:val="en-US"/>
                </w:rPr>
                <w:t>na@nrwc.ru</w:t>
              </w:r>
            </w:hyperlink>
            <w:r w:rsidR="00A1102E" w:rsidRPr="00CC2E16">
              <w:rPr>
                <w:rFonts w:ascii="Times New Roman" w:hAnsi="Times New Roman" w:cs="Times New Roman"/>
                <w:sz w:val="24"/>
                <w:szCs w:val="24"/>
                <w:lang w:val="en-US"/>
              </w:rPr>
              <w:t xml:space="preserve"> </w:t>
            </w:r>
          </w:p>
        </w:tc>
      </w:tr>
      <w:tr w:rsidR="00091F5F" w:rsidRPr="00091F5F" w14:paraId="2B27F843" w14:textId="77777777" w:rsidTr="005E1121">
        <w:tc>
          <w:tcPr>
            <w:tcW w:w="576" w:type="dxa"/>
          </w:tcPr>
          <w:p w14:paraId="277B64FF" w14:textId="0C041C66" w:rsidR="00091F5F" w:rsidRPr="00091F5F" w:rsidRDefault="00FB58BB" w:rsidP="00091F5F">
            <w:pPr>
              <w:jc w:val="center"/>
              <w:rPr>
                <w:rFonts w:ascii="Times New Roman" w:hAnsi="Times New Roman" w:cs="Times New Roman"/>
                <w:sz w:val="24"/>
                <w:szCs w:val="24"/>
              </w:rPr>
            </w:pPr>
            <w:r>
              <w:rPr>
                <w:rFonts w:ascii="Times New Roman" w:hAnsi="Times New Roman" w:cs="Times New Roman"/>
                <w:sz w:val="24"/>
                <w:szCs w:val="24"/>
              </w:rPr>
              <w:t>8.</w:t>
            </w:r>
          </w:p>
        </w:tc>
        <w:tc>
          <w:tcPr>
            <w:tcW w:w="3530" w:type="dxa"/>
          </w:tcPr>
          <w:p w14:paraId="43DE4ED2" w14:textId="21903D1E" w:rsidR="00091F5F" w:rsidRPr="00CC2E16" w:rsidRDefault="002E470B" w:rsidP="002E470B">
            <w:pPr>
              <w:jc w:val="center"/>
              <w:rPr>
                <w:rFonts w:ascii="Times New Roman" w:hAnsi="Times New Roman" w:cs="Times New Roman"/>
                <w:sz w:val="24"/>
                <w:szCs w:val="24"/>
              </w:rPr>
            </w:pPr>
            <w:r w:rsidRPr="00CC2E16">
              <w:rPr>
                <w:rFonts w:ascii="Times New Roman" w:hAnsi="Times New Roman" w:cs="Times New Roman"/>
                <w:sz w:val="24"/>
                <w:szCs w:val="24"/>
              </w:rPr>
              <w:t>Информацию о месте, в котором размещён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tc>
        <w:tc>
          <w:tcPr>
            <w:tcW w:w="5239" w:type="dxa"/>
          </w:tcPr>
          <w:p w14:paraId="394F7E15" w14:textId="256F1B79" w:rsidR="00342924" w:rsidRDefault="00342924" w:rsidP="00342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CYR" w:hAnsi="Times New Roman CYR" w:cs="Times New Roman CYR"/>
                <w:color w:val="000000"/>
                <w:sz w:val="24"/>
                <w:szCs w:val="24"/>
              </w:rPr>
              <w:t>Место, в котором размещен и доступен для очного ознакомления объект обсуждений: г. Дербент, ул. Гагарина 23, администрация Дербентского района.</w:t>
            </w:r>
          </w:p>
          <w:p w14:paraId="39A4C611" w14:textId="1D42AADA" w:rsidR="00342924" w:rsidRDefault="00342924" w:rsidP="00342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CYR" w:hAnsi="Times New Roman CYR" w:cs="Times New Roman CYR"/>
                <w:color w:val="000000"/>
                <w:sz w:val="24"/>
                <w:szCs w:val="24"/>
              </w:rPr>
              <w:t xml:space="preserve">Дата открытия доступа: </w:t>
            </w:r>
            <w:r w:rsidR="004D5DDD" w:rsidRPr="004D5DDD">
              <w:rPr>
                <w:rFonts w:ascii="Times New Roman CYR" w:hAnsi="Times New Roman CYR" w:cs="Times New Roman CYR"/>
                <w:color w:val="FF0000"/>
                <w:sz w:val="24"/>
                <w:szCs w:val="24"/>
              </w:rPr>
              <w:t>15.07</w:t>
            </w:r>
            <w:r w:rsidRPr="004D5DDD">
              <w:rPr>
                <w:rFonts w:ascii="Times New Roman CYR" w:hAnsi="Times New Roman CYR" w:cs="Times New Roman CYR"/>
                <w:color w:val="FF0000"/>
                <w:sz w:val="24"/>
                <w:szCs w:val="24"/>
              </w:rPr>
              <w:t>.2025 г</w:t>
            </w:r>
            <w:r>
              <w:rPr>
                <w:rFonts w:ascii="Times New Roman CYR" w:hAnsi="Times New Roman CYR" w:cs="Times New Roman CYR"/>
                <w:color w:val="000000"/>
                <w:sz w:val="24"/>
                <w:szCs w:val="24"/>
              </w:rPr>
              <w:t>.</w:t>
            </w:r>
          </w:p>
          <w:p w14:paraId="014F5D3C" w14:textId="1B5F7224" w:rsidR="00342924" w:rsidRDefault="00342924" w:rsidP="00342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CYR" w:hAnsi="Times New Roman CYR" w:cs="Times New Roman CYR"/>
                <w:color w:val="000000"/>
                <w:sz w:val="24"/>
                <w:szCs w:val="24"/>
              </w:rPr>
              <w:t>Срок доступности объекта обсуждения:</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с </w:t>
            </w:r>
            <w:r w:rsidR="004D5DDD" w:rsidRPr="004D5DDD">
              <w:rPr>
                <w:rFonts w:ascii="Times New Roman CYR" w:hAnsi="Times New Roman CYR" w:cs="Times New Roman CYR"/>
                <w:color w:val="FF0000"/>
                <w:sz w:val="24"/>
                <w:szCs w:val="24"/>
              </w:rPr>
              <w:t>15.07</w:t>
            </w:r>
            <w:r w:rsidRPr="004D5DDD">
              <w:rPr>
                <w:rFonts w:ascii="Times New Roman CYR" w:hAnsi="Times New Roman CYR" w:cs="Times New Roman CYR"/>
                <w:color w:val="FF0000"/>
                <w:sz w:val="24"/>
                <w:szCs w:val="24"/>
              </w:rPr>
              <w:t xml:space="preserve">.2025 </w:t>
            </w:r>
            <w:r>
              <w:rPr>
                <w:rFonts w:ascii="Times New Roman CYR" w:hAnsi="Times New Roman CYR" w:cs="Times New Roman CYR"/>
                <w:color w:val="000000"/>
                <w:sz w:val="24"/>
                <w:szCs w:val="24"/>
              </w:rPr>
              <w:t xml:space="preserve">г </w:t>
            </w:r>
            <w:r w:rsidRPr="004D5DDD">
              <w:rPr>
                <w:rFonts w:ascii="Times New Roman CYR" w:hAnsi="Times New Roman CYR" w:cs="Times New Roman CYR"/>
                <w:color w:val="FF0000"/>
                <w:sz w:val="24"/>
                <w:szCs w:val="24"/>
              </w:rPr>
              <w:t xml:space="preserve">по </w:t>
            </w:r>
            <w:r w:rsidR="00457751">
              <w:rPr>
                <w:rFonts w:ascii="Times New Roman CYR" w:hAnsi="Times New Roman CYR" w:cs="Times New Roman CYR"/>
                <w:color w:val="FF0000"/>
                <w:sz w:val="24"/>
                <w:szCs w:val="24"/>
              </w:rPr>
              <w:t>15.08</w:t>
            </w:r>
            <w:r w:rsidRPr="004D5DDD">
              <w:rPr>
                <w:rFonts w:ascii="Times New Roman CYR" w:hAnsi="Times New Roman CYR" w:cs="Times New Roman CYR"/>
                <w:color w:val="FF0000"/>
                <w:sz w:val="24"/>
                <w:szCs w:val="24"/>
              </w:rPr>
              <w:t>.2025 г.</w:t>
            </w:r>
          </w:p>
          <w:p w14:paraId="5CB87F37" w14:textId="5AF660C2" w:rsidR="00342924" w:rsidRDefault="00342924" w:rsidP="00342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CYR" w:hAnsi="Times New Roman CYR" w:cs="Times New Roman CYR"/>
                <w:color w:val="000000"/>
                <w:sz w:val="24"/>
                <w:szCs w:val="24"/>
              </w:rPr>
              <w:t>Дни доступности документации: понедельник-пятница.</w:t>
            </w:r>
          </w:p>
          <w:p w14:paraId="4282B35E" w14:textId="7A8E6FEC" w:rsidR="002E470B" w:rsidRPr="00342924" w:rsidRDefault="00342924" w:rsidP="00342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CYR" w:hAnsi="Times New Roman CYR" w:cs="Times New Roman CYR"/>
                <w:color w:val="000000"/>
                <w:sz w:val="24"/>
                <w:szCs w:val="24"/>
              </w:rPr>
              <w:t xml:space="preserve">Время доступности документации: с </w:t>
            </w:r>
            <w:r w:rsidR="009145F3">
              <w:rPr>
                <w:rFonts w:ascii="Times New Roman CYR" w:hAnsi="Times New Roman CYR" w:cs="Times New Roman CYR"/>
                <w:color w:val="000000"/>
                <w:sz w:val="24"/>
                <w:szCs w:val="24"/>
              </w:rPr>
              <w:t>8</w:t>
            </w:r>
            <w:r>
              <w:rPr>
                <w:rFonts w:ascii="Times New Roman CYR" w:hAnsi="Times New Roman CYR" w:cs="Times New Roman CYR"/>
                <w:color w:val="000000"/>
                <w:sz w:val="24"/>
                <w:szCs w:val="24"/>
              </w:rPr>
              <w:t xml:space="preserve">:00 по </w:t>
            </w:r>
            <w:r w:rsidR="009145F3">
              <w:rPr>
                <w:rFonts w:ascii="Times New Roman CYR" w:hAnsi="Times New Roman CYR" w:cs="Times New Roman CYR"/>
                <w:color w:val="000000"/>
                <w:sz w:val="24"/>
                <w:szCs w:val="24"/>
              </w:rPr>
              <w:t>20</w:t>
            </w:r>
            <w:r>
              <w:rPr>
                <w:rFonts w:ascii="Times New Roman CYR" w:hAnsi="Times New Roman CYR" w:cs="Times New Roman CYR"/>
                <w:color w:val="000000"/>
                <w:sz w:val="24"/>
                <w:szCs w:val="24"/>
              </w:rPr>
              <w:t>:00.</w:t>
            </w:r>
          </w:p>
        </w:tc>
      </w:tr>
      <w:tr w:rsidR="00F63630" w:rsidRPr="00091F5F" w14:paraId="50B76D04" w14:textId="77777777" w:rsidTr="005E1121">
        <w:tc>
          <w:tcPr>
            <w:tcW w:w="576" w:type="dxa"/>
          </w:tcPr>
          <w:p w14:paraId="4C76C939" w14:textId="768FF626" w:rsidR="00F63630" w:rsidRPr="002E470B" w:rsidRDefault="002E470B" w:rsidP="00091F5F">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3530" w:type="dxa"/>
          </w:tcPr>
          <w:p w14:paraId="04126E32" w14:textId="0C3CA0FC" w:rsidR="00F63630" w:rsidRPr="00CC2E16" w:rsidRDefault="002E470B" w:rsidP="002E470B">
            <w:pPr>
              <w:jc w:val="center"/>
              <w:rPr>
                <w:rFonts w:ascii="Times New Roman" w:hAnsi="Times New Roman" w:cs="Times New Roman"/>
                <w:sz w:val="24"/>
                <w:szCs w:val="24"/>
              </w:rPr>
            </w:pPr>
            <w:r w:rsidRPr="00CC2E16">
              <w:rPr>
                <w:rFonts w:ascii="Times New Roman" w:hAnsi="Times New Roman" w:cs="Times New Roman"/>
                <w:sz w:val="24"/>
                <w:szCs w:val="24"/>
              </w:rPr>
              <w:t>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tc>
        <w:tc>
          <w:tcPr>
            <w:tcW w:w="5239" w:type="dxa"/>
          </w:tcPr>
          <w:p w14:paraId="4DC1D62A" w14:textId="68DEE310" w:rsidR="002E470B" w:rsidRPr="00CC2E16" w:rsidRDefault="002E470B" w:rsidP="002E470B">
            <w:pPr>
              <w:jc w:val="center"/>
              <w:rPr>
                <w:rFonts w:ascii="Times New Roman" w:hAnsi="Times New Roman" w:cs="Times New Roman"/>
                <w:sz w:val="24"/>
                <w:szCs w:val="24"/>
              </w:rPr>
            </w:pPr>
            <w:r w:rsidRPr="00CC2E16">
              <w:rPr>
                <w:rFonts w:ascii="Times New Roman" w:hAnsi="Times New Roman" w:cs="Times New Roman"/>
                <w:sz w:val="24"/>
                <w:szCs w:val="24"/>
              </w:rPr>
              <w:t>1. Электронная ссылка на место размещения материалов объекта обсуждения:</w:t>
            </w:r>
          </w:p>
          <w:p w14:paraId="74E2FC24" w14:textId="120509AA" w:rsidR="003E36AF" w:rsidRDefault="003D51C9" w:rsidP="002E470B">
            <w:pPr>
              <w:jc w:val="center"/>
            </w:pPr>
            <w:hyperlink r:id="rId8" w:history="1">
              <w:r w:rsidR="003E36AF" w:rsidRPr="00EF05CF">
                <w:rPr>
                  <w:rStyle w:val="a4"/>
                </w:rPr>
                <w:t>https://disk.yandex.ru/d/NUotHOVIUl6X5g</w:t>
              </w:r>
            </w:hyperlink>
          </w:p>
          <w:p w14:paraId="2E7E0F44" w14:textId="7631F077" w:rsidR="002E470B" w:rsidRPr="00342924" w:rsidRDefault="002E470B" w:rsidP="002E470B">
            <w:pPr>
              <w:jc w:val="center"/>
              <w:rPr>
                <w:rFonts w:ascii="Times New Roman" w:hAnsi="Times New Roman" w:cs="Times New Roman"/>
                <w:color w:val="000000" w:themeColor="text1"/>
                <w:sz w:val="24"/>
                <w:szCs w:val="24"/>
              </w:rPr>
            </w:pPr>
            <w:r w:rsidRPr="00CC2E16">
              <w:rPr>
                <w:rFonts w:ascii="Times New Roman" w:hAnsi="Times New Roman" w:cs="Times New Roman"/>
                <w:sz w:val="24"/>
                <w:szCs w:val="24"/>
              </w:rPr>
              <w:t>2. Дата размещения материалов объекта об</w:t>
            </w:r>
            <w:r w:rsidRPr="00342924">
              <w:rPr>
                <w:rFonts w:ascii="Times New Roman" w:hAnsi="Times New Roman" w:cs="Times New Roman"/>
                <w:color w:val="000000" w:themeColor="text1"/>
                <w:sz w:val="24"/>
                <w:szCs w:val="24"/>
              </w:rPr>
              <w:t xml:space="preserve">суждения: </w:t>
            </w:r>
            <w:r w:rsidR="005D2524" w:rsidRPr="00342924">
              <w:rPr>
                <w:rFonts w:ascii="Times New Roman" w:hAnsi="Times New Roman" w:cs="Times New Roman"/>
                <w:color w:val="000000" w:themeColor="text1"/>
                <w:sz w:val="24"/>
                <w:szCs w:val="24"/>
              </w:rPr>
              <w:t>1</w:t>
            </w:r>
            <w:r w:rsidR="00342924" w:rsidRPr="00342924">
              <w:rPr>
                <w:rFonts w:ascii="Times New Roman" w:hAnsi="Times New Roman" w:cs="Times New Roman"/>
                <w:color w:val="000000" w:themeColor="text1"/>
                <w:sz w:val="24"/>
                <w:szCs w:val="24"/>
              </w:rPr>
              <w:t>1</w:t>
            </w:r>
            <w:r w:rsidRPr="00342924">
              <w:rPr>
                <w:rFonts w:ascii="Times New Roman" w:hAnsi="Times New Roman" w:cs="Times New Roman"/>
                <w:color w:val="000000" w:themeColor="text1"/>
                <w:sz w:val="24"/>
                <w:szCs w:val="24"/>
              </w:rPr>
              <w:t>.0</w:t>
            </w:r>
            <w:r w:rsidR="005D2524" w:rsidRPr="00342924">
              <w:rPr>
                <w:rFonts w:ascii="Times New Roman" w:hAnsi="Times New Roman" w:cs="Times New Roman"/>
                <w:color w:val="000000" w:themeColor="text1"/>
                <w:sz w:val="24"/>
                <w:szCs w:val="24"/>
              </w:rPr>
              <w:t>6</w:t>
            </w:r>
            <w:r w:rsidRPr="00342924">
              <w:rPr>
                <w:rFonts w:ascii="Times New Roman" w:hAnsi="Times New Roman" w:cs="Times New Roman"/>
                <w:color w:val="000000" w:themeColor="text1"/>
                <w:sz w:val="24"/>
                <w:szCs w:val="24"/>
              </w:rPr>
              <w:t>.2025</w:t>
            </w:r>
            <w:r w:rsidR="005D2524" w:rsidRPr="00342924">
              <w:rPr>
                <w:rFonts w:ascii="Times New Roman" w:hAnsi="Times New Roman" w:cs="Times New Roman"/>
                <w:color w:val="000000" w:themeColor="text1"/>
                <w:sz w:val="24"/>
                <w:szCs w:val="24"/>
              </w:rPr>
              <w:t xml:space="preserve"> г.</w:t>
            </w:r>
          </w:p>
          <w:p w14:paraId="521A2983" w14:textId="3AF5946C" w:rsidR="00F63630" w:rsidRPr="00CC2E16" w:rsidRDefault="002E470B" w:rsidP="002E470B">
            <w:pPr>
              <w:jc w:val="center"/>
              <w:rPr>
                <w:rFonts w:ascii="Times New Roman" w:hAnsi="Times New Roman" w:cs="Times New Roman"/>
                <w:sz w:val="24"/>
                <w:szCs w:val="24"/>
              </w:rPr>
            </w:pPr>
            <w:r w:rsidRPr="00342924">
              <w:rPr>
                <w:rFonts w:ascii="Times New Roman" w:hAnsi="Times New Roman" w:cs="Times New Roman"/>
                <w:color w:val="000000" w:themeColor="text1"/>
                <w:sz w:val="24"/>
                <w:szCs w:val="24"/>
              </w:rPr>
              <w:t xml:space="preserve">3. Срок размещения материалов объекта обсуждения: с </w:t>
            </w:r>
            <w:r w:rsidR="003E36AF" w:rsidRPr="003E36AF">
              <w:rPr>
                <w:rFonts w:ascii="Times New Roman" w:hAnsi="Times New Roman" w:cs="Times New Roman"/>
                <w:color w:val="FF0000"/>
                <w:sz w:val="24"/>
                <w:szCs w:val="24"/>
              </w:rPr>
              <w:t>15.07</w:t>
            </w:r>
            <w:r w:rsidRPr="003E36AF">
              <w:rPr>
                <w:rFonts w:ascii="Times New Roman" w:hAnsi="Times New Roman" w:cs="Times New Roman"/>
                <w:color w:val="FF0000"/>
                <w:sz w:val="24"/>
                <w:szCs w:val="24"/>
              </w:rPr>
              <w:t>.2025</w:t>
            </w:r>
            <w:r w:rsidR="005D2524" w:rsidRPr="003E36AF">
              <w:rPr>
                <w:rFonts w:ascii="Times New Roman" w:hAnsi="Times New Roman" w:cs="Times New Roman"/>
                <w:color w:val="FF0000"/>
                <w:sz w:val="24"/>
                <w:szCs w:val="24"/>
              </w:rPr>
              <w:t xml:space="preserve"> </w:t>
            </w:r>
            <w:r w:rsidR="005D2524" w:rsidRPr="00342924">
              <w:rPr>
                <w:rFonts w:ascii="Times New Roman" w:hAnsi="Times New Roman" w:cs="Times New Roman"/>
                <w:color w:val="000000" w:themeColor="text1"/>
                <w:sz w:val="24"/>
                <w:szCs w:val="24"/>
              </w:rPr>
              <w:t>г.</w:t>
            </w:r>
            <w:r w:rsidRPr="00342924">
              <w:rPr>
                <w:rFonts w:ascii="Times New Roman" w:hAnsi="Times New Roman" w:cs="Times New Roman"/>
                <w:color w:val="000000" w:themeColor="text1"/>
                <w:sz w:val="24"/>
                <w:szCs w:val="24"/>
              </w:rPr>
              <w:t xml:space="preserve"> по </w:t>
            </w:r>
            <w:r w:rsidR="00457751">
              <w:rPr>
                <w:rFonts w:ascii="Times New Roman" w:hAnsi="Times New Roman" w:cs="Times New Roman"/>
                <w:color w:val="FF0000"/>
                <w:sz w:val="24"/>
                <w:szCs w:val="24"/>
              </w:rPr>
              <w:t>15.08</w:t>
            </w:r>
            <w:r w:rsidRPr="003E36AF">
              <w:rPr>
                <w:rFonts w:ascii="Times New Roman" w:hAnsi="Times New Roman" w:cs="Times New Roman"/>
                <w:color w:val="FF0000"/>
                <w:sz w:val="24"/>
                <w:szCs w:val="24"/>
              </w:rPr>
              <w:t>.2025</w:t>
            </w:r>
            <w:r w:rsidR="005D2524" w:rsidRPr="003E36AF">
              <w:rPr>
                <w:rFonts w:ascii="Times New Roman" w:hAnsi="Times New Roman" w:cs="Times New Roman"/>
                <w:color w:val="FF0000"/>
                <w:sz w:val="24"/>
                <w:szCs w:val="24"/>
              </w:rPr>
              <w:t xml:space="preserve"> г.</w:t>
            </w:r>
          </w:p>
        </w:tc>
      </w:tr>
    </w:tbl>
    <w:p w14:paraId="3F267514" w14:textId="700A2914" w:rsidR="00091F5F" w:rsidRPr="00371042" w:rsidRDefault="00091F5F" w:rsidP="00091F5F">
      <w:pPr>
        <w:jc w:val="center"/>
        <w:rPr>
          <w:rFonts w:ascii="Times New Roman" w:hAnsi="Times New Roman" w:cs="Times New Roman"/>
          <w:b/>
          <w:bCs/>
          <w:sz w:val="24"/>
          <w:szCs w:val="24"/>
        </w:rPr>
      </w:pPr>
    </w:p>
    <w:sectPr w:rsidR="00091F5F" w:rsidRPr="0037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275BD"/>
    <w:multiLevelType w:val="hybridMultilevel"/>
    <w:tmpl w:val="77DEE26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5F"/>
    <w:rsid w:val="00091F5F"/>
    <w:rsid w:val="000D2304"/>
    <w:rsid w:val="00211E4E"/>
    <w:rsid w:val="002E470B"/>
    <w:rsid w:val="00342924"/>
    <w:rsid w:val="00371042"/>
    <w:rsid w:val="003D221B"/>
    <w:rsid w:val="003D51C9"/>
    <w:rsid w:val="003E36AF"/>
    <w:rsid w:val="00421E12"/>
    <w:rsid w:val="00457751"/>
    <w:rsid w:val="004D5DDD"/>
    <w:rsid w:val="005D2524"/>
    <w:rsid w:val="005E1121"/>
    <w:rsid w:val="006A46B5"/>
    <w:rsid w:val="00803B69"/>
    <w:rsid w:val="00836755"/>
    <w:rsid w:val="00901A74"/>
    <w:rsid w:val="00906762"/>
    <w:rsid w:val="009145F3"/>
    <w:rsid w:val="0093226C"/>
    <w:rsid w:val="00A1102E"/>
    <w:rsid w:val="00A9121E"/>
    <w:rsid w:val="00AA78FC"/>
    <w:rsid w:val="00B64EC7"/>
    <w:rsid w:val="00C87AD0"/>
    <w:rsid w:val="00CC1B47"/>
    <w:rsid w:val="00CC2E16"/>
    <w:rsid w:val="00D17BC6"/>
    <w:rsid w:val="00D70A01"/>
    <w:rsid w:val="00D91076"/>
    <w:rsid w:val="00E71BFE"/>
    <w:rsid w:val="00ED2290"/>
    <w:rsid w:val="00F630C8"/>
    <w:rsid w:val="00F63630"/>
    <w:rsid w:val="00F94974"/>
    <w:rsid w:val="00FB58BB"/>
    <w:rsid w:val="00FD4DC9"/>
    <w:rsid w:val="00FF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A9F5"/>
  <w15:chartTrackingRefBased/>
  <w15:docId w15:val="{80025ECC-FBF0-454C-9236-50B5C443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21E12"/>
    <w:rPr>
      <w:color w:val="0563C1" w:themeColor="hyperlink"/>
      <w:u w:val="single"/>
    </w:rPr>
  </w:style>
  <w:style w:type="character" w:styleId="a5">
    <w:name w:val="Unresolved Mention"/>
    <w:basedOn w:val="a0"/>
    <w:uiPriority w:val="99"/>
    <w:semiHidden/>
    <w:unhideWhenUsed/>
    <w:rsid w:val="00421E12"/>
    <w:rPr>
      <w:color w:val="605E5C"/>
      <w:shd w:val="clear" w:color="auto" w:fill="E1DFDD"/>
    </w:rPr>
  </w:style>
  <w:style w:type="paragraph" w:styleId="a6">
    <w:name w:val="List Paragraph"/>
    <w:basedOn w:val="a"/>
    <w:uiPriority w:val="34"/>
    <w:qFormat/>
    <w:rsid w:val="002E470B"/>
    <w:pPr>
      <w:ind w:left="720"/>
      <w:contextualSpacing/>
    </w:pPr>
  </w:style>
  <w:style w:type="character" w:styleId="a7">
    <w:name w:val="FollowedHyperlink"/>
    <w:basedOn w:val="a0"/>
    <w:uiPriority w:val="99"/>
    <w:semiHidden/>
    <w:unhideWhenUsed/>
    <w:rsid w:val="003E36AF"/>
    <w:rPr>
      <w:color w:val="954F72" w:themeColor="followedHyperlink"/>
      <w:u w:val="single"/>
    </w:rPr>
  </w:style>
  <w:style w:type="paragraph" w:styleId="a8">
    <w:name w:val="No Spacing"/>
    <w:uiPriority w:val="1"/>
    <w:qFormat/>
    <w:rsid w:val="003D5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4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NUotHOVIUl6X5g" TargetMode="External"/><Relationship Id="rId3" Type="http://schemas.openxmlformats.org/officeDocument/2006/relationships/settings" Target="settings.xml"/><Relationship Id="rId7" Type="http://schemas.openxmlformats.org/officeDocument/2006/relationships/hyperlink" Target="mailto:na@nrw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n@nrwc.ru" TargetMode="External"/><Relationship Id="rId5" Type="http://schemas.openxmlformats.org/officeDocument/2006/relationships/hyperlink" Target="mailto:info@nrwc.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Михаил</dc:creator>
  <cp:keywords/>
  <dc:description/>
  <cp:lastModifiedBy>Пользователь</cp:lastModifiedBy>
  <cp:revision>18</cp:revision>
  <cp:lastPrinted>2025-07-09T08:53:00Z</cp:lastPrinted>
  <dcterms:created xsi:type="dcterms:W3CDTF">2025-03-31T11:33:00Z</dcterms:created>
  <dcterms:modified xsi:type="dcterms:W3CDTF">2025-07-09T08:54:00Z</dcterms:modified>
</cp:coreProperties>
</file>