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63" w:rsidRDefault="00161863" w:rsidP="006A3E59">
      <w:pPr>
        <w:tabs>
          <w:tab w:val="left" w:pos="7035"/>
        </w:tabs>
        <w:spacing w:after="0" w:line="240" w:lineRule="atLeast"/>
        <w:ind w:left="-567"/>
        <w:rPr>
          <w:sz w:val="28"/>
          <w:szCs w:val="28"/>
        </w:rPr>
      </w:pPr>
    </w:p>
    <w:p w:rsidR="00026BE1" w:rsidRPr="00625A22" w:rsidRDefault="00026BE1" w:rsidP="00026BE1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810553469" r:id="rId8"/>
        </w:object>
      </w:r>
    </w:p>
    <w:p w:rsidR="00026BE1" w:rsidRPr="002851D2" w:rsidRDefault="00026BE1" w:rsidP="002851D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851D2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026BE1" w:rsidRPr="002851D2" w:rsidRDefault="00026BE1" w:rsidP="002851D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851D2">
        <w:rPr>
          <w:rFonts w:ascii="Times New Roman" w:hAnsi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026BE1" w:rsidRDefault="00C40200" w:rsidP="00026BE1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200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 w:rsidRPr="00C40200">
        <w:rPr>
          <w:noProof/>
          <w:sz w:val="28"/>
          <w:szCs w:val="28"/>
        </w:rPr>
        <w:pict>
          <v:shape id="_x0000_s1028" type="#_x0000_t32" style="position:absolute;left:0;text-align:left;margin-left:-2.4pt;margin-top:9.1pt;width:472.5pt;height:0;z-index:251661312" o:connectortype="straight"/>
        </w:pict>
      </w:r>
      <w:r w:rsidRPr="00C40200">
        <w:rPr>
          <w:noProof/>
          <w:sz w:val="28"/>
          <w:szCs w:val="28"/>
        </w:rPr>
        <w:pict>
          <v:shape id="_x0000_s1027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026BE1" w:rsidRPr="00625A22">
        <w:rPr>
          <w:sz w:val="28"/>
          <w:szCs w:val="28"/>
        </w:rPr>
        <w:t xml:space="preserve">                                                               </w:t>
      </w:r>
    </w:p>
    <w:p w:rsidR="006A3E59" w:rsidRPr="002851D2" w:rsidRDefault="00026BE1" w:rsidP="006A3E5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851D2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2851D2">
        <w:rPr>
          <w:rFonts w:ascii="Times New Roman" w:eastAsia="Times New Roman" w:hAnsi="Times New Roman"/>
          <w:b/>
          <w:sz w:val="27"/>
          <w:szCs w:val="27"/>
          <w:lang w:eastAsia="ru-RU"/>
        </w:rPr>
        <w:t>5</w:t>
      </w:r>
      <w:r w:rsidR="00A72D16" w:rsidRPr="002851D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2851D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июня </w:t>
      </w:r>
      <w:r w:rsidR="00A72D16" w:rsidRPr="002851D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202</w:t>
      </w:r>
      <w:r w:rsidR="001831AD" w:rsidRPr="002851D2">
        <w:rPr>
          <w:rFonts w:ascii="Times New Roman" w:eastAsia="Times New Roman" w:hAnsi="Times New Roman"/>
          <w:b/>
          <w:sz w:val="27"/>
          <w:szCs w:val="27"/>
          <w:lang w:eastAsia="ru-RU"/>
        </w:rPr>
        <w:t>5</w:t>
      </w:r>
      <w:r w:rsidR="006A3E59" w:rsidRPr="002851D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г.                                                                                        </w:t>
      </w:r>
      <w:r w:rsidRPr="002851D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</w:t>
      </w:r>
      <w:r w:rsidR="006A3E59" w:rsidRPr="002851D2">
        <w:rPr>
          <w:rFonts w:ascii="Times New Roman" w:eastAsia="Times New Roman" w:hAnsi="Times New Roman"/>
          <w:b/>
          <w:sz w:val="27"/>
          <w:szCs w:val="27"/>
          <w:lang w:eastAsia="ru-RU"/>
        </w:rPr>
        <w:t>№</w:t>
      </w:r>
    </w:p>
    <w:p w:rsidR="00633419" w:rsidRPr="002851D2" w:rsidRDefault="00633419" w:rsidP="006A3E59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/>
          <w:b/>
          <w:sz w:val="27"/>
          <w:szCs w:val="27"/>
        </w:rPr>
      </w:pPr>
    </w:p>
    <w:p w:rsidR="0041530B" w:rsidRPr="002851D2" w:rsidRDefault="00633419" w:rsidP="00633419">
      <w:pPr>
        <w:spacing w:after="0"/>
        <w:ind w:left="-425"/>
        <w:jc w:val="center"/>
        <w:rPr>
          <w:rFonts w:ascii="Times New Roman" w:hAnsi="Times New Roman"/>
          <w:b/>
          <w:sz w:val="27"/>
          <w:szCs w:val="27"/>
        </w:rPr>
      </w:pPr>
      <w:r w:rsidRPr="002851D2">
        <w:rPr>
          <w:rFonts w:ascii="Times New Roman" w:hAnsi="Times New Roman"/>
          <w:b/>
          <w:sz w:val="27"/>
          <w:szCs w:val="27"/>
        </w:rPr>
        <w:t>РЕШЕНИЕ</w:t>
      </w:r>
      <w:r w:rsidR="00026BE1" w:rsidRPr="002851D2">
        <w:rPr>
          <w:rFonts w:ascii="Times New Roman" w:hAnsi="Times New Roman"/>
          <w:b/>
          <w:sz w:val="27"/>
          <w:szCs w:val="27"/>
        </w:rPr>
        <w:t xml:space="preserve"> (</w:t>
      </w:r>
      <w:r w:rsidR="005E311B">
        <w:rPr>
          <w:rFonts w:ascii="Times New Roman" w:hAnsi="Times New Roman"/>
          <w:b/>
          <w:sz w:val="27"/>
          <w:szCs w:val="27"/>
        </w:rPr>
        <w:t>проект</w:t>
      </w:r>
      <w:r w:rsidR="00026BE1" w:rsidRPr="002851D2">
        <w:rPr>
          <w:rFonts w:ascii="Times New Roman" w:hAnsi="Times New Roman"/>
          <w:b/>
          <w:sz w:val="27"/>
          <w:szCs w:val="27"/>
        </w:rPr>
        <w:t>)</w:t>
      </w:r>
    </w:p>
    <w:p w:rsidR="00C856FB" w:rsidRPr="002851D2" w:rsidRDefault="00C856FB" w:rsidP="002851D2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2851D2">
        <w:rPr>
          <w:rFonts w:ascii="Times New Roman" w:hAnsi="Times New Roman"/>
          <w:b/>
          <w:sz w:val="27"/>
          <w:szCs w:val="27"/>
        </w:rPr>
        <w:t xml:space="preserve">О внесение изменений в </w:t>
      </w:r>
      <w:r w:rsidR="00A72D16" w:rsidRPr="002851D2">
        <w:rPr>
          <w:rFonts w:ascii="Times New Roman" w:hAnsi="Times New Roman"/>
          <w:b/>
          <w:sz w:val="27"/>
          <w:szCs w:val="27"/>
        </w:rPr>
        <w:t xml:space="preserve">решение Собрания депутатов муниципального района «Дербентский район» от </w:t>
      </w:r>
      <w:r w:rsidR="00611E7E" w:rsidRPr="002851D2">
        <w:rPr>
          <w:rFonts w:ascii="Times New Roman" w:hAnsi="Times New Roman"/>
          <w:b/>
          <w:sz w:val="27"/>
          <w:szCs w:val="27"/>
        </w:rPr>
        <w:t>2</w:t>
      </w:r>
      <w:r w:rsidR="001831AD" w:rsidRPr="002851D2">
        <w:rPr>
          <w:rFonts w:ascii="Times New Roman" w:hAnsi="Times New Roman"/>
          <w:b/>
          <w:sz w:val="27"/>
          <w:szCs w:val="27"/>
        </w:rPr>
        <w:t>7</w:t>
      </w:r>
      <w:r w:rsidR="00A72D16" w:rsidRPr="002851D2">
        <w:rPr>
          <w:rFonts w:ascii="Times New Roman" w:hAnsi="Times New Roman"/>
          <w:b/>
          <w:sz w:val="27"/>
          <w:szCs w:val="27"/>
        </w:rPr>
        <w:t>.</w:t>
      </w:r>
      <w:r w:rsidR="00611E7E" w:rsidRPr="002851D2">
        <w:rPr>
          <w:rFonts w:ascii="Times New Roman" w:hAnsi="Times New Roman"/>
          <w:b/>
          <w:sz w:val="27"/>
          <w:szCs w:val="27"/>
        </w:rPr>
        <w:t>0</w:t>
      </w:r>
      <w:r w:rsidR="001831AD" w:rsidRPr="002851D2">
        <w:rPr>
          <w:rFonts w:ascii="Times New Roman" w:hAnsi="Times New Roman"/>
          <w:b/>
          <w:sz w:val="27"/>
          <w:szCs w:val="27"/>
        </w:rPr>
        <w:t>7</w:t>
      </w:r>
      <w:r w:rsidR="00A72D16" w:rsidRPr="002851D2">
        <w:rPr>
          <w:rFonts w:ascii="Times New Roman" w:hAnsi="Times New Roman"/>
          <w:b/>
          <w:sz w:val="27"/>
          <w:szCs w:val="27"/>
        </w:rPr>
        <w:t>.202</w:t>
      </w:r>
      <w:r w:rsidR="00611E7E" w:rsidRPr="002851D2">
        <w:rPr>
          <w:rFonts w:ascii="Times New Roman" w:hAnsi="Times New Roman"/>
          <w:b/>
          <w:sz w:val="27"/>
          <w:szCs w:val="27"/>
        </w:rPr>
        <w:t>1</w:t>
      </w:r>
      <w:r w:rsidR="00A72D16" w:rsidRPr="002851D2">
        <w:rPr>
          <w:rFonts w:ascii="Times New Roman" w:hAnsi="Times New Roman"/>
          <w:b/>
          <w:sz w:val="27"/>
          <w:szCs w:val="27"/>
        </w:rPr>
        <w:t xml:space="preserve"> №</w:t>
      </w:r>
      <w:r w:rsidR="00611E7E" w:rsidRPr="002851D2">
        <w:rPr>
          <w:rFonts w:ascii="Times New Roman" w:hAnsi="Times New Roman"/>
          <w:b/>
          <w:sz w:val="27"/>
          <w:szCs w:val="27"/>
        </w:rPr>
        <w:t>4</w:t>
      </w:r>
      <w:r w:rsidR="001831AD" w:rsidRPr="002851D2">
        <w:rPr>
          <w:rFonts w:ascii="Times New Roman" w:hAnsi="Times New Roman"/>
          <w:b/>
          <w:sz w:val="27"/>
          <w:szCs w:val="27"/>
        </w:rPr>
        <w:t>1</w:t>
      </w:r>
      <w:r w:rsidR="00A72D16" w:rsidRPr="002851D2">
        <w:rPr>
          <w:rFonts w:ascii="Times New Roman" w:hAnsi="Times New Roman"/>
          <w:b/>
          <w:sz w:val="27"/>
          <w:szCs w:val="27"/>
        </w:rPr>
        <w:t>/</w:t>
      </w:r>
      <w:r w:rsidR="001831AD" w:rsidRPr="002851D2">
        <w:rPr>
          <w:rFonts w:ascii="Times New Roman" w:hAnsi="Times New Roman"/>
          <w:b/>
          <w:sz w:val="27"/>
          <w:szCs w:val="27"/>
        </w:rPr>
        <w:t xml:space="preserve">5 </w:t>
      </w:r>
      <w:r w:rsidR="00E27289" w:rsidRPr="002851D2">
        <w:rPr>
          <w:rFonts w:ascii="Times New Roman" w:hAnsi="Times New Roman"/>
          <w:b/>
          <w:sz w:val="27"/>
          <w:szCs w:val="27"/>
        </w:rPr>
        <w:t>«О</w:t>
      </w:r>
      <w:r w:rsidR="00611E7E" w:rsidRPr="002851D2">
        <w:rPr>
          <w:rFonts w:ascii="Times New Roman" w:hAnsi="Times New Roman"/>
          <w:b/>
          <w:sz w:val="27"/>
          <w:szCs w:val="27"/>
        </w:rPr>
        <w:t xml:space="preserve">б утверждении </w:t>
      </w:r>
      <w:r w:rsidR="00E27289" w:rsidRPr="002851D2">
        <w:rPr>
          <w:rFonts w:ascii="Times New Roman" w:hAnsi="Times New Roman"/>
          <w:b/>
          <w:sz w:val="27"/>
          <w:szCs w:val="27"/>
        </w:rPr>
        <w:t xml:space="preserve"> </w:t>
      </w:r>
      <w:r w:rsidR="00611E7E" w:rsidRPr="002851D2">
        <w:rPr>
          <w:rFonts w:ascii="Times New Roman" w:hAnsi="Times New Roman"/>
          <w:b/>
          <w:sz w:val="27"/>
          <w:szCs w:val="27"/>
        </w:rPr>
        <w:t>п</w:t>
      </w:r>
      <w:r w:rsidR="00E27289" w:rsidRPr="002851D2">
        <w:rPr>
          <w:rFonts w:ascii="Times New Roman" w:hAnsi="Times New Roman"/>
          <w:b/>
          <w:sz w:val="27"/>
          <w:szCs w:val="27"/>
        </w:rPr>
        <w:t>равила землепользования и застройки сельского поселения «се</w:t>
      </w:r>
      <w:r w:rsidR="001831AD" w:rsidRPr="002851D2">
        <w:rPr>
          <w:rFonts w:ascii="Times New Roman" w:hAnsi="Times New Roman"/>
          <w:b/>
          <w:sz w:val="27"/>
          <w:szCs w:val="27"/>
        </w:rPr>
        <w:t>льсовет Хазарский</w:t>
      </w:r>
      <w:r w:rsidR="00E27289" w:rsidRPr="002851D2">
        <w:rPr>
          <w:rFonts w:ascii="Times New Roman" w:hAnsi="Times New Roman"/>
          <w:b/>
          <w:sz w:val="27"/>
          <w:szCs w:val="27"/>
        </w:rPr>
        <w:t>»</w:t>
      </w:r>
    </w:p>
    <w:p w:rsidR="00633419" w:rsidRPr="002851D2" w:rsidRDefault="00A3326E" w:rsidP="002851D2">
      <w:pPr>
        <w:pStyle w:val="a7"/>
        <w:ind w:left="-142" w:firstLine="567"/>
        <w:jc w:val="both"/>
        <w:rPr>
          <w:rFonts w:ascii="Times New Roman" w:hAnsi="Times New Roman"/>
          <w:sz w:val="27"/>
          <w:szCs w:val="27"/>
        </w:rPr>
      </w:pPr>
      <w:r w:rsidRPr="002851D2">
        <w:rPr>
          <w:rFonts w:ascii="Times New Roman" w:hAnsi="Times New Roman"/>
          <w:sz w:val="27"/>
          <w:szCs w:val="27"/>
        </w:rPr>
        <w:t>В соответствии с пунктом 20 части 1, части 4 статьи 14 Федерального закона от 6 октября 2003 г. №131-Ф3 «Об общих принципах организации местного самоуправления в Российской Федерации и части 1 статьи 32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</w:t>
      </w:r>
      <w:r w:rsidR="001831AD" w:rsidRPr="002851D2">
        <w:rPr>
          <w:rFonts w:ascii="Times New Roman" w:hAnsi="Times New Roman"/>
          <w:sz w:val="27"/>
          <w:szCs w:val="27"/>
        </w:rPr>
        <w:t>сельсовет Хазарский</w:t>
      </w:r>
      <w:r w:rsidRPr="002851D2">
        <w:rPr>
          <w:rFonts w:ascii="Times New Roman" w:hAnsi="Times New Roman"/>
          <w:sz w:val="27"/>
          <w:szCs w:val="27"/>
        </w:rPr>
        <w:t>» Дербентского района Республики Дагестан, Собрание депутатов муниципального района «Дербентский район»</w:t>
      </w:r>
    </w:p>
    <w:p w:rsidR="000112EA" w:rsidRPr="002851D2" w:rsidRDefault="000112EA" w:rsidP="002851D2">
      <w:pPr>
        <w:ind w:left="-142" w:firstLine="567"/>
        <w:jc w:val="center"/>
        <w:rPr>
          <w:rFonts w:ascii="Times New Roman" w:hAnsi="Times New Roman"/>
          <w:b/>
          <w:sz w:val="27"/>
          <w:szCs w:val="27"/>
        </w:rPr>
      </w:pPr>
      <w:r w:rsidRPr="002851D2">
        <w:rPr>
          <w:rFonts w:ascii="Times New Roman" w:hAnsi="Times New Roman"/>
          <w:b/>
          <w:sz w:val="27"/>
          <w:szCs w:val="27"/>
        </w:rPr>
        <w:t>РЕШИЛО:</w:t>
      </w:r>
    </w:p>
    <w:p w:rsidR="00A3326E" w:rsidRPr="002851D2" w:rsidRDefault="00A3326E" w:rsidP="002851D2">
      <w:pPr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  <w:sz w:val="27"/>
          <w:szCs w:val="27"/>
        </w:rPr>
      </w:pPr>
      <w:r w:rsidRPr="002851D2">
        <w:rPr>
          <w:rFonts w:ascii="Times New Roman" w:hAnsi="Times New Roman"/>
          <w:sz w:val="27"/>
          <w:szCs w:val="27"/>
        </w:rPr>
        <w:t>Внести в правила землепользования и застройки сельского поселения «</w:t>
      </w:r>
      <w:r w:rsidR="001831AD" w:rsidRPr="002851D2">
        <w:rPr>
          <w:rFonts w:ascii="Times New Roman" w:hAnsi="Times New Roman"/>
          <w:sz w:val="27"/>
          <w:szCs w:val="27"/>
        </w:rPr>
        <w:t>сельсовет Хазарский</w:t>
      </w:r>
      <w:r w:rsidRPr="002851D2">
        <w:rPr>
          <w:rFonts w:ascii="Times New Roman" w:hAnsi="Times New Roman"/>
          <w:sz w:val="27"/>
          <w:szCs w:val="27"/>
        </w:rPr>
        <w:t xml:space="preserve">», утвержденные решением Собрания депутатов муниципального района «Дербентский район» от </w:t>
      </w:r>
      <w:r w:rsidR="00B073BA" w:rsidRPr="002851D2">
        <w:rPr>
          <w:rFonts w:ascii="Times New Roman" w:hAnsi="Times New Roman"/>
          <w:sz w:val="27"/>
          <w:szCs w:val="27"/>
        </w:rPr>
        <w:t>2</w:t>
      </w:r>
      <w:r w:rsidR="001831AD" w:rsidRPr="002851D2">
        <w:rPr>
          <w:rFonts w:ascii="Times New Roman" w:hAnsi="Times New Roman"/>
          <w:sz w:val="27"/>
          <w:szCs w:val="27"/>
        </w:rPr>
        <w:t>7</w:t>
      </w:r>
      <w:r w:rsidRPr="002851D2">
        <w:rPr>
          <w:rFonts w:ascii="Times New Roman" w:hAnsi="Times New Roman"/>
          <w:sz w:val="27"/>
          <w:szCs w:val="27"/>
        </w:rPr>
        <w:t>.</w:t>
      </w:r>
      <w:r w:rsidR="00B073BA" w:rsidRPr="002851D2">
        <w:rPr>
          <w:rFonts w:ascii="Times New Roman" w:hAnsi="Times New Roman"/>
          <w:sz w:val="27"/>
          <w:szCs w:val="27"/>
        </w:rPr>
        <w:t>0</w:t>
      </w:r>
      <w:r w:rsidR="001831AD" w:rsidRPr="002851D2">
        <w:rPr>
          <w:rFonts w:ascii="Times New Roman" w:hAnsi="Times New Roman"/>
          <w:sz w:val="27"/>
          <w:szCs w:val="27"/>
        </w:rPr>
        <w:t>7</w:t>
      </w:r>
      <w:r w:rsidRPr="002851D2">
        <w:rPr>
          <w:rFonts w:ascii="Times New Roman" w:hAnsi="Times New Roman"/>
          <w:sz w:val="27"/>
          <w:szCs w:val="27"/>
        </w:rPr>
        <w:t>.202</w:t>
      </w:r>
      <w:r w:rsidR="00B073BA" w:rsidRPr="002851D2">
        <w:rPr>
          <w:rFonts w:ascii="Times New Roman" w:hAnsi="Times New Roman"/>
          <w:sz w:val="27"/>
          <w:szCs w:val="27"/>
        </w:rPr>
        <w:t>1</w:t>
      </w:r>
      <w:r w:rsidRPr="002851D2">
        <w:rPr>
          <w:rFonts w:ascii="Times New Roman" w:hAnsi="Times New Roman"/>
          <w:sz w:val="27"/>
          <w:szCs w:val="27"/>
        </w:rPr>
        <w:t xml:space="preserve"> №</w:t>
      </w:r>
      <w:r w:rsidR="00B073BA" w:rsidRPr="002851D2">
        <w:rPr>
          <w:rFonts w:ascii="Times New Roman" w:hAnsi="Times New Roman"/>
          <w:sz w:val="27"/>
          <w:szCs w:val="27"/>
        </w:rPr>
        <w:t>4</w:t>
      </w:r>
      <w:r w:rsidR="001831AD" w:rsidRPr="002851D2">
        <w:rPr>
          <w:rFonts w:ascii="Times New Roman" w:hAnsi="Times New Roman"/>
          <w:sz w:val="27"/>
          <w:szCs w:val="27"/>
        </w:rPr>
        <w:t>1</w:t>
      </w:r>
      <w:r w:rsidRPr="002851D2">
        <w:rPr>
          <w:rFonts w:ascii="Times New Roman" w:hAnsi="Times New Roman"/>
          <w:sz w:val="27"/>
          <w:szCs w:val="27"/>
        </w:rPr>
        <w:t>/</w:t>
      </w:r>
      <w:r w:rsidR="001831AD" w:rsidRPr="002851D2">
        <w:rPr>
          <w:rFonts w:ascii="Times New Roman" w:hAnsi="Times New Roman"/>
          <w:sz w:val="27"/>
          <w:szCs w:val="27"/>
        </w:rPr>
        <w:t>5</w:t>
      </w:r>
      <w:r w:rsidRPr="002851D2">
        <w:rPr>
          <w:rFonts w:ascii="Times New Roman" w:hAnsi="Times New Roman"/>
          <w:sz w:val="27"/>
          <w:szCs w:val="27"/>
        </w:rPr>
        <w:t xml:space="preserve"> следующие изменения:</w:t>
      </w:r>
    </w:p>
    <w:p w:rsidR="00161863" w:rsidRPr="007C6701" w:rsidRDefault="00EC4830" w:rsidP="002851D2">
      <w:pPr>
        <w:spacing w:after="0"/>
        <w:ind w:left="142"/>
        <w:jc w:val="both"/>
        <w:rPr>
          <w:rFonts w:ascii="Times New Roman" w:eastAsia="SimSun" w:hAnsi="Times New Roman"/>
          <w:sz w:val="27"/>
          <w:szCs w:val="27"/>
          <w:lang w:eastAsia="zh-CN"/>
        </w:rPr>
      </w:pPr>
      <w:r w:rsidRPr="007C6701">
        <w:rPr>
          <w:rFonts w:ascii="Times New Roman" w:hAnsi="Times New Roman"/>
          <w:sz w:val="27"/>
          <w:szCs w:val="27"/>
        </w:rPr>
        <w:t xml:space="preserve">1) </w:t>
      </w:r>
      <w:r w:rsidR="00161863" w:rsidRPr="007C6701">
        <w:rPr>
          <w:rFonts w:ascii="Times New Roman" w:hAnsi="Times New Roman"/>
          <w:sz w:val="27"/>
          <w:szCs w:val="27"/>
        </w:rPr>
        <w:t>г</w:t>
      </w:r>
      <w:r w:rsidR="00A3326E" w:rsidRPr="007C6701">
        <w:rPr>
          <w:rFonts w:ascii="Times New Roman" w:hAnsi="Times New Roman"/>
          <w:sz w:val="27"/>
          <w:szCs w:val="27"/>
        </w:rPr>
        <w:t>раф</w:t>
      </w:r>
      <w:r w:rsidR="001831AD" w:rsidRPr="007C6701">
        <w:rPr>
          <w:rFonts w:ascii="Times New Roman" w:hAnsi="Times New Roman"/>
          <w:sz w:val="27"/>
          <w:szCs w:val="27"/>
        </w:rPr>
        <w:t>у</w:t>
      </w:r>
      <w:r w:rsidR="00A3326E" w:rsidRPr="007C6701">
        <w:rPr>
          <w:rFonts w:ascii="Times New Roman" w:hAnsi="Times New Roman"/>
          <w:sz w:val="27"/>
          <w:szCs w:val="27"/>
        </w:rPr>
        <w:t xml:space="preserve"> «</w:t>
      </w:r>
      <w:r w:rsidR="001831AD" w:rsidRPr="007C6701">
        <w:rPr>
          <w:rFonts w:ascii="Times New Roman" w:hAnsi="Times New Roman"/>
          <w:sz w:val="27"/>
          <w:szCs w:val="27"/>
        </w:rPr>
        <w:t>Условно разрешенные виды и параметры разрешенного использования земельных участков и объектов капитального строительства</w:t>
      </w:r>
      <w:r w:rsidR="00A3326E" w:rsidRPr="007C6701">
        <w:rPr>
          <w:rFonts w:ascii="Times New Roman" w:hAnsi="Times New Roman"/>
          <w:sz w:val="27"/>
          <w:szCs w:val="27"/>
        </w:rPr>
        <w:t xml:space="preserve">» таблицы </w:t>
      </w:r>
      <w:r w:rsidR="001831AD" w:rsidRPr="007C6701">
        <w:rPr>
          <w:rFonts w:ascii="Times New Roman" w:hAnsi="Times New Roman"/>
          <w:sz w:val="27"/>
          <w:szCs w:val="27"/>
        </w:rPr>
        <w:t>2</w:t>
      </w:r>
      <w:r w:rsidR="00A3326E" w:rsidRPr="007C6701">
        <w:rPr>
          <w:rFonts w:ascii="Times New Roman" w:hAnsi="Times New Roman"/>
          <w:sz w:val="27"/>
          <w:szCs w:val="27"/>
        </w:rPr>
        <w:t>, подзаголовка Ж1 «</w:t>
      </w:r>
      <w:r w:rsidR="001831AD" w:rsidRPr="007C6701">
        <w:rPr>
          <w:rFonts w:ascii="Times New Roman" w:hAnsi="Times New Roman"/>
          <w:sz w:val="27"/>
          <w:szCs w:val="27"/>
        </w:rPr>
        <w:t>Зона застройки малоэтажными жилыми домами с приусадебными участками</w:t>
      </w:r>
      <w:r w:rsidR="00A3326E" w:rsidRPr="007C6701">
        <w:rPr>
          <w:rFonts w:ascii="Times New Roman" w:hAnsi="Times New Roman"/>
          <w:sz w:val="27"/>
          <w:szCs w:val="27"/>
        </w:rPr>
        <w:t>» статьи 34,</w:t>
      </w:r>
      <w:r w:rsidR="002851D2" w:rsidRPr="007C6701">
        <w:rPr>
          <w:rFonts w:ascii="Times New Roman" w:hAnsi="Times New Roman"/>
          <w:sz w:val="27"/>
          <w:szCs w:val="27"/>
        </w:rPr>
        <w:t xml:space="preserve"> вид разрешенного использования</w:t>
      </w:r>
      <w:r w:rsidR="009E719B" w:rsidRPr="007C6701">
        <w:rPr>
          <w:rFonts w:ascii="Times New Roman" w:hAnsi="Times New Roman"/>
          <w:sz w:val="27"/>
          <w:szCs w:val="27"/>
        </w:rPr>
        <w:t xml:space="preserve"> дополнить строкой</w:t>
      </w:r>
      <w:r w:rsidRPr="007C6701">
        <w:rPr>
          <w:rFonts w:ascii="Times New Roman" w:hAnsi="Times New Roman"/>
          <w:sz w:val="27"/>
          <w:szCs w:val="27"/>
        </w:rPr>
        <w:t xml:space="preserve"> следующего содержания</w:t>
      </w:r>
      <w:r w:rsidR="009E719B" w:rsidRPr="007C6701">
        <w:rPr>
          <w:rFonts w:ascii="Times New Roman" w:hAnsi="Times New Roman"/>
          <w:sz w:val="27"/>
          <w:szCs w:val="27"/>
        </w:rPr>
        <w:t xml:space="preserve"> </w:t>
      </w:r>
      <w:r w:rsidRPr="007C6701">
        <w:rPr>
          <w:rFonts w:ascii="Times New Roman" w:hAnsi="Times New Roman"/>
          <w:sz w:val="27"/>
          <w:szCs w:val="27"/>
        </w:rPr>
        <w:t>:</w:t>
      </w:r>
      <w:r w:rsidR="00161863" w:rsidRPr="007C6701">
        <w:rPr>
          <w:rFonts w:ascii="Times New Roman" w:eastAsia="SimSun" w:hAnsi="Times New Roman"/>
          <w:sz w:val="27"/>
          <w:szCs w:val="27"/>
          <w:lang w:eastAsia="zh-CN"/>
        </w:rPr>
        <w:t xml:space="preserve"> </w:t>
      </w:r>
      <w:r w:rsidR="009E719B" w:rsidRPr="007C6701">
        <w:rPr>
          <w:rFonts w:ascii="Times New Roman" w:eastAsia="SimSun" w:hAnsi="Times New Roman"/>
          <w:sz w:val="27"/>
          <w:szCs w:val="27"/>
          <w:lang w:eastAsia="zh-CN"/>
        </w:rPr>
        <w:t>«</w:t>
      </w:r>
      <w:r w:rsidR="001831AD" w:rsidRPr="007C6701">
        <w:rPr>
          <w:rFonts w:ascii="Times New Roman" w:eastAsia="SimSun" w:hAnsi="Times New Roman"/>
          <w:sz w:val="27"/>
          <w:szCs w:val="27"/>
          <w:lang w:eastAsia="zh-CN"/>
        </w:rPr>
        <w:t>[4.7]</w:t>
      </w:r>
      <w:r w:rsidR="001831AD" w:rsidRPr="007C6701">
        <w:rPr>
          <w:rFonts w:ascii="Times New Roman" w:eastAsia="SimSun" w:hAnsi="Times New Roman"/>
          <w:b/>
          <w:sz w:val="27"/>
          <w:szCs w:val="27"/>
          <w:lang w:eastAsia="zh-CN"/>
        </w:rPr>
        <w:t xml:space="preserve"> </w:t>
      </w:r>
      <w:r w:rsidR="001831AD" w:rsidRPr="007C6701">
        <w:rPr>
          <w:rFonts w:ascii="Times New Roman" w:eastAsia="SimSun" w:hAnsi="Times New Roman"/>
          <w:sz w:val="27"/>
          <w:szCs w:val="27"/>
          <w:lang w:eastAsia="zh-CN"/>
        </w:rPr>
        <w:t>- Гостиничное обслуживание</w:t>
      </w:r>
      <w:r w:rsidR="009E719B" w:rsidRPr="007C6701">
        <w:rPr>
          <w:rFonts w:ascii="Times New Roman" w:eastAsia="SimSun" w:hAnsi="Times New Roman"/>
          <w:sz w:val="27"/>
          <w:szCs w:val="27"/>
          <w:lang w:eastAsia="zh-CN"/>
        </w:rPr>
        <w:t>»</w:t>
      </w:r>
      <w:r w:rsidR="00161863" w:rsidRPr="007C6701">
        <w:rPr>
          <w:rFonts w:ascii="Times New Roman" w:hAnsi="Times New Roman"/>
          <w:sz w:val="27"/>
          <w:szCs w:val="27"/>
        </w:rPr>
        <w:t>.</w:t>
      </w:r>
    </w:p>
    <w:p w:rsidR="00161863" w:rsidRPr="002851D2" w:rsidRDefault="00FA0B6A" w:rsidP="002851D2">
      <w:pPr>
        <w:pStyle w:val="a3"/>
        <w:numPr>
          <w:ilvl w:val="0"/>
          <w:numId w:val="8"/>
        </w:numPr>
        <w:ind w:left="142"/>
        <w:jc w:val="both"/>
        <w:rPr>
          <w:rFonts w:ascii="Times New Roman" w:hAnsi="Times New Roman"/>
          <w:sz w:val="27"/>
          <w:szCs w:val="27"/>
        </w:rPr>
      </w:pPr>
      <w:r w:rsidRPr="002851D2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2851D2">
        <w:rPr>
          <w:rFonts w:ascii="Times New Roman" w:hAnsi="Times New Roman"/>
          <w:sz w:val="27"/>
          <w:szCs w:val="27"/>
        </w:rPr>
        <w:t>(</w:t>
      </w:r>
      <w:hyperlink r:id="rId9" w:history="1">
        <w:r w:rsidRPr="002851D2">
          <w:rPr>
            <w:rStyle w:val="a6"/>
            <w:rFonts w:ascii="Times New Roman" w:hAnsi="Times New Roman"/>
            <w:color w:val="auto"/>
            <w:sz w:val="27"/>
            <w:szCs w:val="27"/>
            <w:u w:val="none"/>
          </w:rPr>
          <w:t>https://derbrayon.ru</w:t>
        </w:r>
      </w:hyperlink>
      <w:r w:rsidRPr="002851D2">
        <w:rPr>
          <w:rFonts w:ascii="Times New Roman" w:hAnsi="Times New Roman"/>
          <w:sz w:val="27"/>
          <w:szCs w:val="27"/>
        </w:rPr>
        <w:t>)</w:t>
      </w:r>
      <w:r w:rsidRPr="002851D2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>.</w:t>
      </w:r>
    </w:p>
    <w:p w:rsidR="00FA0B6A" w:rsidRPr="002851D2" w:rsidRDefault="00FA0B6A" w:rsidP="002851D2">
      <w:pPr>
        <w:pStyle w:val="a3"/>
        <w:numPr>
          <w:ilvl w:val="0"/>
          <w:numId w:val="8"/>
        </w:numPr>
        <w:ind w:left="142"/>
        <w:jc w:val="both"/>
        <w:rPr>
          <w:rFonts w:ascii="Times New Roman" w:hAnsi="Times New Roman"/>
          <w:sz w:val="27"/>
          <w:szCs w:val="27"/>
        </w:rPr>
      </w:pPr>
      <w:r w:rsidRPr="002851D2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>Настоящее Решение вступает в силу со дня его официального опубликования.</w:t>
      </w:r>
    </w:p>
    <w:p w:rsidR="000112EA" w:rsidRPr="002851D2" w:rsidRDefault="000112EA" w:rsidP="002851D2">
      <w:pPr>
        <w:pStyle w:val="a7"/>
        <w:rPr>
          <w:rFonts w:ascii="Times New Roman" w:hAnsi="Times New Roman"/>
          <w:b/>
          <w:sz w:val="26"/>
          <w:szCs w:val="26"/>
          <w:lang w:eastAsia="ru-RU"/>
        </w:rPr>
      </w:pPr>
      <w:r w:rsidRPr="002851D2">
        <w:rPr>
          <w:rFonts w:ascii="Times New Roman" w:hAnsi="Times New Roman"/>
          <w:b/>
          <w:sz w:val="26"/>
          <w:szCs w:val="26"/>
          <w:lang w:eastAsia="ru-RU"/>
        </w:rPr>
        <w:t xml:space="preserve">Глава муниципального района </w:t>
      </w:r>
    </w:p>
    <w:p w:rsidR="000112EA" w:rsidRPr="002851D2" w:rsidRDefault="000112EA" w:rsidP="002851D2">
      <w:pPr>
        <w:pStyle w:val="a7"/>
        <w:rPr>
          <w:rFonts w:ascii="Times New Roman" w:hAnsi="Times New Roman"/>
          <w:b/>
          <w:sz w:val="26"/>
          <w:szCs w:val="26"/>
          <w:lang w:eastAsia="ru-RU"/>
        </w:rPr>
      </w:pPr>
      <w:r w:rsidRPr="002851D2">
        <w:rPr>
          <w:rFonts w:ascii="Times New Roman" w:hAnsi="Times New Roman"/>
          <w:b/>
          <w:sz w:val="26"/>
          <w:szCs w:val="26"/>
          <w:lang w:eastAsia="ru-RU"/>
        </w:rPr>
        <w:t xml:space="preserve">«Дербентский район»                                                                          </w:t>
      </w:r>
      <w:r w:rsidR="002851D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2851D2">
        <w:rPr>
          <w:rFonts w:ascii="Times New Roman" w:hAnsi="Times New Roman"/>
          <w:b/>
          <w:sz w:val="26"/>
          <w:szCs w:val="26"/>
          <w:lang w:eastAsia="ru-RU"/>
        </w:rPr>
        <w:t>М.Г. Рагимов</w:t>
      </w:r>
    </w:p>
    <w:p w:rsidR="002851D2" w:rsidRDefault="002851D2" w:rsidP="002851D2">
      <w:pPr>
        <w:pStyle w:val="a7"/>
        <w:rPr>
          <w:rFonts w:ascii="Times New Roman" w:hAnsi="Times New Roman"/>
          <w:b/>
          <w:sz w:val="26"/>
          <w:szCs w:val="26"/>
        </w:rPr>
      </w:pPr>
    </w:p>
    <w:p w:rsidR="000112EA" w:rsidRPr="002851D2" w:rsidRDefault="000112EA" w:rsidP="002851D2">
      <w:pPr>
        <w:pStyle w:val="a7"/>
        <w:rPr>
          <w:rFonts w:ascii="Times New Roman" w:hAnsi="Times New Roman"/>
          <w:b/>
          <w:sz w:val="26"/>
          <w:szCs w:val="26"/>
        </w:rPr>
      </w:pPr>
      <w:r w:rsidRPr="002851D2">
        <w:rPr>
          <w:rFonts w:ascii="Times New Roman" w:hAnsi="Times New Roman"/>
          <w:b/>
          <w:sz w:val="26"/>
          <w:szCs w:val="26"/>
        </w:rPr>
        <w:t>Председатель Собрания</w:t>
      </w:r>
    </w:p>
    <w:p w:rsidR="003958E1" w:rsidRPr="002851D2" w:rsidRDefault="000112EA" w:rsidP="002851D2">
      <w:pPr>
        <w:pStyle w:val="a7"/>
        <w:rPr>
          <w:rFonts w:ascii="Times New Roman" w:hAnsi="Times New Roman"/>
          <w:b/>
          <w:sz w:val="26"/>
          <w:szCs w:val="26"/>
          <w:lang w:eastAsia="ru-RU"/>
        </w:rPr>
      </w:pPr>
      <w:r w:rsidRPr="002851D2">
        <w:rPr>
          <w:rFonts w:ascii="Times New Roman" w:hAnsi="Times New Roman"/>
          <w:b/>
          <w:sz w:val="26"/>
          <w:szCs w:val="26"/>
        </w:rPr>
        <w:t xml:space="preserve">депутатов </w:t>
      </w:r>
      <w:r w:rsidR="003958E1" w:rsidRPr="002851D2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района </w:t>
      </w:r>
    </w:p>
    <w:p w:rsidR="000112EA" w:rsidRPr="002851D2" w:rsidRDefault="000112EA" w:rsidP="002851D2">
      <w:pPr>
        <w:pStyle w:val="a7"/>
        <w:rPr>
          <w:rFonts w:ascii="Times New Roman" w:hAnsi="Times New Roman"/>
          <w:b/>
          <w:sz w:val="26"/>
          <w:szCs w:val="26"/>
        </w:rPr>
      </w:pPr>
      <w:r w:rsidRPr="002851D2">
        <w:rPr>
          <w:rFonts w:ascii="Times New Roman" w:hAnsi="Times New Roman"/>
          <w:b/>
          <w:sz w:val="26"/>
          <w:szCs w:val="26"/>
        </w:rPr>
        <w:t xml:space="preserve">«Дербентский район»   </w:t>
      </w:r>
      <w:r w:rsidR="003958E1" w:rsidRPr="002851D2">
        <w:rPr>
          <w:rFonts w:ascii="Times New Roman" w:hAnsi="Times New Roman"/>
          <w:b/>
          <w:sz w:val="26"/>
          <w:szCs w:val="26"/>
        </w:rPr>
        <w:t xml:space="preserve">                                                </w:t>
      </w:r>
      <w:r w:rsidR="00FA0B6A" w:rsidRPr="002851D2">
        <w:rPr>
          <w:rFonts w:ascii="Times New Roman" w:hAnsi="Times New Roman"/>
          <w:b/>
          <w:sz w:val="26"/>
          <w:szCs w:val="26"/>
        </w:rPr>
        <w:t xml:space="preserve">     </w:t>
      </w:r>
      <w:r w:rsidR="003958E1" w:rsidRPr="002851D2">
        <w:rPr>
          <w:rFonts w:ascii="Times New Roman" w:hAnsi="Times New Roman"/>
          <w:b/>
          <w:sz w:val="26"/>
          <w:szCs w:val="26"/>
        </w:rPr>
        <w:t xml:space="preserve">                    </w:t>
      </w:r>
      <w:r w:rsidRPr="002851D2">
        <w:rPr>
          <w:rFonts w:ascii="Times New Roman" w:hAnsi="Times New Roman"/>
          <w:b/>
          <w:sz w:val="26"/>
          <w:szCs w:val="26"/>
        </w:rPr>
        <w:t>М.А. Семедов</w:t>
      </w:r>
    </w:p>
    <w:sectPr w:rsidR="000112EA" w:rsidRPr="002851D2" w:rsidSect="002851D2">
      <w:footerReference w:type="default" r:id="rId10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51F" w:rsidRDefault="0010151F" w:rsidP="00026BE1">
      <w:pPr>
        <w:spacing w:after="0" w:line="240" w:lineRule="auto"/>
      </w:pPr>
      <w:r>
        <w:separator/>
      </w:r>
    </w:p>
  </w:endnote>
  <w:endnote w:type="continuationSeparator" w:id="1">
    <w:p w:rsidR="0010151F" w:rsidRDefault="0010151F" w:rsidP="0002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844"/>
      <w:docPartObj>
        <w:docPartGallery w:val="Page Numbers (Bottom of Page)"/>
        <w:docPartUnique/>
      </w:docPartObj>
    </w:sdtPr>
    <w:sdtContent>
      <w:p w:rsidR="00026BE1" w:rsidRDefault="00C40200">
        <w:pPr>
          <w:pStyle w:val="ab"/>
          <w:jc w:val="center"/>
        </w:pPr>
        <w:fldSimple w:instr=" PAGE   \* MERGEFORMAT ">
          <w:r w:rsidR="002851D2">
            <w:rPr>
              <w:noProof/>
            </w:rPr>
            <w:t>2</w:t>
          </w:r>
        </w:fldSimple>
      </w:p>
    </w:sdtContent>
  </w:sdt>
  <w:p w:rsidR="00026BE1" w:rsidRDefault="00026B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51F" w:rsidRDefault="0010151F" w:rsidP="00026BE1">
      <w:pPr>
        <w:spacing w:after="0" w:line="240" w:lineRule="auto"/>
      </w:pPr>
      <w:r>
        <w:separator/>
      </w:r>
    </w:p>
  </w:footnote>
  <w:footnote w:type="continuationSeparator" w:id="1">
    <w:p w:rsidR="0010151F" w:rsidRDefault="0010151F" w:rsidP="00026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0F0"/>
    <w:multiLevelType w:val="hybridMultilevel"/>
    <w:tmpl w:val="627A76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560E13"/>
    <w:multiLevelType w:val="hybridMultilevel"/>
    <w:tmpl w:val="FB20B224"/>
    <w:lvl w:ilvl="0" w:tplc="A4B2B5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0F5A46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4109BA"/>
    <w:multiLevelType w:val="hybridMultilevel"/>
    <w:tmpl w:val="899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530C0"/>
    <w:multiLevelType w:val="hybridMultilevel"/>
    <w:tmpl w:val="DDAEFFDE"/>
    <w:lvl w:ilvl="0" w:tplc="A4B2B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3D6217B"/>
    <w:multiLevelType w:val="hybridMultilevel"/>
    <w:tmpl w:val="0E1C99D0"/>
    <w:lvl w:ilvl="0" w:tplc="EBEEBA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A6E"/>
    <w:rsid w:val="000112EA"/>
    <w:rsid w:val="00026BE1"/>
    <w:rsid w:val="00042136"/>
    <w:rsid w:val="000A1AAE"/>
    <w:rsid w:val="000B0E65"/>
    <w:rsid w:val="000B7E32"/>
    <w:rsid w:val="000C4FE3"/>
    <w:rsid w:val="000E5A6E"/>
    <w:rsid w:val="000F28B3"/>
    <w:rsid w:val="0010151F"/>
    <w:rsid w:val="00112EF0"/>
    <w:rsid w:val="00161863"/>
    <w:rsid w:val="001831AD"/>
    <w:rsid w:val="00183F55"/>
    <w:rsid w:val="00186AD6"/>
    <w:rsid w:val="001A098B"/>
    <w:rsid w:val="001F6A5F"/>
    <w:rsid w:val="00225C54"/>
    <w:rsid w:val="002851D2"/>
    <w:rsid w:val="002D280D"/>
    <w:rsid w:val="002D5D02"/>
    <w:rsid w:val="002D712A"/>
    <w:rsid w:val="002E641A"/>
    <w:rsid w:val="00321BB9"/>
    <w:rsid w:val="00345712"/>
    <w:rsid w:val="00366DAF"/>
    <w:rsid w:val="003674C5"/>
    <w:rsid w:val="003958E1"/>
    <w:rsid w:val="003F621D"/>
    <w:rsid w:val="00402A80"/>
    <w:rsid w:val="00411EE2"/>
    <w:rsid w:val="0041530B"/>
    <w:rsid w:val="00492C7B"/>
    <w:rsid w:val="0054671A"/>
    <w:rsid w:val="005500EF"/>
    <w:rsid w:val="005A09FA"/>
    <w:rsid w:val="005E311B"/>
    <w:rsid w:val="005F054E"/>
    <w:rsid w:val="00611E7E"/>
    <w:rsid w:val="00633419"/>
    <w:rsid w:val="00640F2F"/>
    <w:rsid w:val="0065264E"/>
    <w:rsid w:val="00661733"/>
    <w:rsid w:val="00662A18"/>
    <w:rsid w:val="006862F7"/>
    <w:rsid w:val="006A3E59"/>
    <w:rsid w:val="00784901"/>
    <w:rsid w:val="007B50D4"/>
    <w:rsid w:val="007C6701"/>
    <w:rsid w:val="007C7E3C"/>
    <w:rsid w:val="007D5E42"/>
    <w:rsid w:val="007F07E2"/>
    <w:rsid w:val="0080505B"/>
    <w:rsid w:val="00827741"/>
    <w:rsid w:val="00834C4F"/>
    <w:rsid w:val="0089087D"/>
    <w:rsid w:val="00954B4D"/>
    <w:rsid w:val="00957B9A"/>
    <w:rsid w:val="009671B6"/>
    <w:rsid w:val="009E719B"/>
    <w:rsid w:val="00A3326E"/>
    <w:rsid w:val="00A71918"/>
    <w:rsid w:val="00A72D16"/>
    <w:rsid w:val="00A91644"/>
    <w:rsid w:val="00AB52E0"/>
    <w:rsid w:val="00B073BA"/>
    <w:rsid w:val="00B86FA2"/>
    <w:rsid w:val="00BD4EED"/>
    <w:rsid w:val="00BF38B5"/>
    <w:rsid w:val="00C3148A"/>
    <w:rsid w:val="00C40200"/>
    <w:rsid w:val="00C56BD1"/>
    <w:rsid w:val="00C63C63"/>
    <w:rsid w:val="00C856FB"/>
    <w:rsid w:val="00C953A5"/>
    <w:rsid w:val="00CC3F98"/>
    <w:rsid w:val="00D06C0F"/>
    <w:rsid w:val="00D35F30"/>
    <w:rsid w:val="00D4150C"/>
    <w:rsid w:val="00DB4215"/>
    <w:rsid w:val="00E27289"/>
    <w:rsid w:val="00EA6B6A"/>
    <w:rsid w:val="00EC4830"/>
    <w:rsid w:val="00F37701"/>
    <w:rsid w:val="00F62748"/>
    <w:rsid w:val="00FA0B6A"/>
    <w:rsid w:val="00FF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9A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026BE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2D280D"/>
    <w:rPr>
      <w:color w:val="0563C1"/>
      <w:u w:val="single"/>
    </w:rPr>
  </w:style>
  <w:style w:type="paragraph" w:styleId="a7">
    <w:name w:val="No Spacing"/>
    <w:link w:val="a8"/>
    <w:uiPriority w:val="1"/>
    <w:qFormat/>
    <w:rsid w:val="00B86FA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3958E1"/>
    <w:rPr>
      <w:sz w:val="22"/>
      <w:szCs w:val="22"/>
      <w:lang w:val="ru-RU" w:eastAsia="en-US" w:bidi="ar-SA"/>
    </w:rPr>
  </w:style>
  <w:style w:type="character" w:customStyle="1" w:styleId="50">
    <w:name w:val="Заголовок 5 Знак"/>
    <w:basedOn w:val="a0"/>
    <w:link w:val="5"/>
    <w:rsid w:val="00026BE1"/>
    <w:rPr>
      <w:rFonts w:ascii="Times New Roman" w:eastAsia="Times New Roman" w:hAnsi="Times New Roman"/>
      <w:b/>
      <w:bCs/>
      <w:sz w:val="28"/>
    </w:rPr>
  </w:style>
  <w:style w:type="paragraph" w:styleId="a9">
    <w:name w:val="header"/>
    <w:basedOn w:val="a"/>
    <w:link w:val="aa"/>
    <w:uiPriority w:val="99"/>
    <w:semiHidden/>
    <w:unhideWhenUsed/>
    <w:rsid w:val="0002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6BE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2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6BE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Links>
    <vt:vector size="6" baseType="variant">
      <vt:variant>
        <vt:i4>4390977</vt:i4>
      </vt:variant>
      <vt:variant>
        <vt:i4>3</vt:i4>
      </vt:variant>
      <vt:variant>
        <vt:i4>0</vt:i4>
      </vt:variant>
      <vt:variant>
        <vt:i4>5</vt:i4>
      </vt:variant>
      <vt:variant>
        <vt:lpwstr>https://derbrayon.ru/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8</cp:revision>
  <cp:lastPrinted>2025-06-04T07:35:00Z</cp:lastPrinted>
  <dcterms:created xsi:type="dcterms:W3CDTF">2025-05-28T11:37:00Z</dcterms:created>
  <dcterms:modified xsi:type="dcterms:W3CDTF">2025-06-04T11:45:00Z</dcterms:modified>
</cp:coreProperties>
</file>