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Прокуратура города Дербента </w:t>
      </w:r>
      <w:r w:rsidR="00355144">
        <w:rPr>
          <w:rFonts w:ascii="Times New Roman" w:hAnsi="Times New Roman"/>
          <w:b/>
          <w:bCs/>
          <w:sz w:val="28"/>
          <w:szCs w:val="28"/>
        </w:rPr>
        <w:t>информирует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57A0" w:rsidRDefault="001C57A0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Приговор суда по ч. 1 ст. 318 УК РФ</w:t>
      </w:r>
    </w:p>
    <w:p w:rsidR="001424B6" w:rsidRDefault="001424B6" w:rsidP="00142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49" w:rsidRPr="001A5C49" w:rsidRDefault="001A5C49" w:rsidP="001A5C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0ED">
        <w:rPr>
          <w:rFonts w:ascii="Times New Roman" w:hAnsi="Times New Roman"/>
          <w:sz w:val="28"/>
          <w:szCs w:val="28"/>
        </w:rPr>
        <w:t>рокуратурой</w:t>
      </w:r>
      <w:r>
        <w:rPr>
          <w:rFonts w:ascii="Times New Roman" w:hAnsi="Times New Roman"/>
          <w:sz w:val="28"/>
          <w:szCs w:val="28"/>
        </w:rPr>
        <w:t xml:space="preserve"> города Дербента </w:t>
      </w:r>
      <w:r w:rsidRPr="008800ED">
        <w:rPr>
          <w:rFonts w:ascii="Times New Roman" w:hAnsi="Times New Roman"/>
          <w:sz w:val="28"/>
          <w:szCs w:val="28"/>
        </w:rPr>
        <w:t>поддержано государственное обвинение по</w:t>
      </w:r>
      <w:r>
        <w:rPr>
          <w:rFonts w:ascii="Times New Roman" w:hAnsi="Times New Roman"/>
          <w:sz w:val="28"/>
          <w:szCs w:val="28"/>
        </w:rPr>
        <w:t xml:space="preserve"> уголовному делу в отношении 40-</w:t>
      </w:r>
      <w:r w:rsidRPr="008800ED">
        <w:rPr>
          <w:rFonts w:ascii="Times New Roman" w:hAnsi="Times New Roman"/>
          <w:sz w:val="28"/>
          <w:szCs w:val="28"/>
        </w:rPr>
        <w:t>летнего жит</w:t>
      </w:r>
      <w:r>
        <w:rPr>
          <w:rFonts w:ascii="Times New Roman" w:hAnsi="Times New Roman"/>
          <w:sz w:val="28"/>
          <w:szCs w:val="28"/>
        </w:rPr>
        <w:t xml:space="preserve">еля Дербентского района, обвиняемого </w:t>
      </w:r>
      <w:r w:rsidRPr="001A5C49">
        <w:rPr>
          <w:rFonts w:ascii="Times New Roman" w:hAnsi="Times New Roman"/>
          <w:sz w:val="28"/>
          <w:szCs w:val="28"/>
        </w:rPr>
        <w:t>в совершении преступления, предусмотренного ч. 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C49">
        <w:rPr>
          <w:rFonts w:ascii="Times New Roman" w:hAnsi="Times New Roman"/>
          <w:sz w:val="28"/>
          <w:szCs w:val="28"/>
        </w:rPr>
        <w:t>318 УК РФ</w:t>
      </w:r>
      <w:r w:rsidR="00A064E0">
        <w:rPr>
          <w:rFonts w:ascii="Times New Roman" w:hAnsi="Times New Roman"/>
          <w:sz w:val="28"/>
          <w:szCs w:val="28"/>
        </w:rPr>
        <w:t xml:space="preserve"> - </w:t>
      </w:r>
      <w:r w:rsidR="00A064E0" w:rsidRPr="00A064E0">
        <w:rPr>
          <w:rFonts w:ascii="Times New Roman" w:hAnsi="Times New Roman"/>
          <w:sz w:val="28"/>
          <w:szCs w:val="28"/>
        </w:rPr>
        <w:t>применение насилия, не опасного для жизни и здоровья, в отношении представителя власти в связи с исполнением им своих должностных обязанностей</w:t>
      </w:r>
      <w:r w:rsidRPr="001A5C49">
        <w:rPr>
          <w:rFonts w:ascii="Times New Roman" w:hAnsi="Times New Roman"/>
          <w:sz w:val="28"/>
          <w:szCs w:val="28"/>
        </w:rPr>
        <w:t>.</w:t>
      </w:r>
    </w:p>
    <w:p w:rsidR="001A5C49" w:rsidRPr="001A5C49" w:rsidRDefault="001A5C49" w:rsidP="001A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Подсудимый</w:t>
      </w:r>
      <w:r w:rsidRPr="001A5C49">
        <w:rPr>
          <w:rFonts w:ascii="Times New Roman" w:hAnsi="Times New Roman"/>
          <w:sz w:val="28"/>
          <w:szCs w:val="28"/>
        </w:rPr>
        <w:t xml:space="preserve"> вину свою признал в полном объеме, но несмотря на это он</w:t>
      </w:r>
      <w:r>
        <w:rPr>
          <w:rFonts w:ascii="Times New Roman" w:hAnsi="Times New Roman"/>
          <w:sz w:val="28"/>
          <w:szCs w:val="28"/>
        </w:rPr>
        <w:t>а также подтверждала</w:t>
      </w:r>
      <w:r w:rsidRPr="001A5C49">
        <w:rPr>
          <w:rFonts w:ascii="Times New Roman" w:hAnsi="Times New Roman"/>
          <w:sz w:val="28"/>
          <w:szCs w:val="28"/>
        </w:rPr>
        <w:t>сь и доказательствами</w:t>
      </w:r>
      <w:r>
        <w:rPr>
          <w:rFonts w:ascii="Times New Roman" w:hAnsi="Times New Roman"/>
          <w:sz w:val="28"/>
          <w:szCs w:val="28"/>
        </w:rPr>
        <w:t xml:space="preserve"> по уголовному делу</w:t>
      </w:r>
      <w:r w:rsidRPr="001A5C49">
        <w:rPr>
          <w:rFonts w:ascii="Times New Roman" w:hAnsi="Times New Roman"/>
          <w:sz w:val="28"/>
          <w:szCs w:val="28"/>
        </w:rPr>
        <w:t>.</w:t>
      </w:r>
    </w:p>
    <w:p w:rsidR="001A5C49" w:rsidRPr="001A5C49" w:rsidRDefault="001A5C49" w:rsidP="001A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5C49">
        <w:rPr>
          <w:rFonts w:ascii="Times New Roman" w:hAnsi="Times New Roman"/>
          <w:sz w:val="28"/>
          <w:szCs w:val="28"/>
        </w:rPr>
        <w:t xml:space="preserve">Признание подсудимым своей вины влияет на суровость приговора </w:t>
      </w:r>
      <w:r w:rsidR="001C57A0">
        <w:rPr>
          <w:rFonts w:ascii="Times New Roman" w:hAnsi="Times New Roman"/>
          <w:sz w:val="28"/>
          <w:szCs w:val="28"/>
        </w:rPr>
        <w:br/>
      </w:r>
      <w:r w:rsidRPr="001A5C49">
        <w:rPr>
          <w:rFonts w:ascii="Times New Roman" w:hAnsi="Times New Roman"/>
          <w:sz w:val="28"/>
          <w:szCs w:val="28"/>
        </w:rPr>
        <w:t>в отношении него, так как это является смягчающим обстоятельством.</w:t>
      </w:r>
    </w:p>
    <w:p w:rsidR="001A5C49" w:rsidRPr="001A5C49" w:rsidRDefault="001A5C49" w:rsidP="001A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49">
        <w:rPr>
          <w:rFonts w:ascii="Times New Roman" w:hAnsi="Times New Roman"/>
          <w:sz w:val="28"/>
          <w:szCs w:val="28"/>
        </w:rPr>
        <w:t>Государственный обвинитель проси</w:t>
      </w:r>
      <w:r>
        <w:rPr>
          <w:rFonts w:ascii="Times New Roman" w:hAnsi="Times New Roman"/>
          <w:sz w:val="28"/>
          <w:szCs w:val="28"/>
        </w:rPr>
        <w:t>л суд</w:t>
      </w:r>
      <w:r w:rsidRPr="001A5C49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1A5C49">
        <w:rPr>
          <w:rFonts w:ascii="Times New Roman" w:hAnsi="Times New Roman"/>
          <w:sz w:val="28"/>
          <w:szCs w:val="28"/>
        </w:rPr>
        <w:t xml:space="preserve"> виновным и назначить наказание в виде лишения свободы сроком на 1 год и 6 мес., </w:t>
      </w:r>
      <w:r w:rsidR="00DE3330">
        <w:rPr>
          <w:rFonts w:ascii="Times New Roman" w:hAnsi="Times New Roman"/>
          <w:sz w:val="28"/>
          <w:szCs w:val="28"/>
        </w:rPr>
        <w:br/>
      </w:r>
      <w:r w:rsidRPr="001A5C49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C49">
        <w:rPr>
          <w:rFonts w:ascii="Times New Roman" w:hAnsi="Times New Roman"/>
          <w:sz w:val="28"/>
          <w:szCs w:val="28"/>
        </w:rPr>
        <w:t>73 УК РФ условно с испытательным сроком на 1 год и 6 мес.</w:t>
      </w:r>
    </w:p>
    <w:p w:rsidR="001424B6" w:rsidRDefault="001A5C49" w:rsidP="001A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49">
        <w:rPr>
          <w:rFonts w:ascii="Times New Roman" w:hAnsi="Times New Roman"/>
          <w:sz w:val="28"/>
          <w:szCs w:val="28"/>
        </w:rPr>
        <w:t xml:space="preserve">В процессе оглашения приговора суд признал гражданина </w:t>
      </w:r>
      <w:r>
        <w:rPr>
          <w:rFonts w:ascii="Times New Roman" w:hAnsi="Times New Roman"/>
          <w:sz w:val="28"/>
          <w:szCs w:val="28"/>
        </w:rPr>
        <w:t>А</w:t>
      </w:r>
      <w:r w:rsidRPr="001A5C49">
        <w:rPr>
          <w:rFonts w:ascii="Times New Roman" w:hAnsi="Times New Roman"/>
          <w:sz w:val="28"/>
          <w:szCs w:val="28"/>
        </w:rPr>
        <w:t>. виновным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C49">
        <w:rPr>
          <w:rFonts w:ascii="Times New Roman" w:hAnsi="Times New Roman"/>
          <w:sz w:val="28"/>
          <w:szCs w:val="28"/>
        </w:rPr>
        <w:t xml:space="preserve">1 ст. 318 УК РФ и назначить наказание в виде штрафа в размере </w:t>
      </w:r>
      <w:r w:rsidR="00DE3330">
        <w:rPr>
          <w:rFonts w:ascii="Times New Roman" w:hAnsi="Times New Roman"/>
          <w:sz w:val="28"/>
          <w:szCs w:val="28"/>
        </w:rPr>
        <w:t>5</w:t>
      </w:r>
      <w:r w:rsidRPr="001A5C4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000</w:t>
      </w:r>
      <w:r w:rsidRPr="001A5C49">
        <w:rPr>
          <w:rFonts w:ascii="Times New Roman" w:hAnsi="Times New Roman"/>
          <w:sz w:val="28"/>
          <w:szCs w:val="28"/>
        </w:rPr>
        <w:t xml:space="preserve"> рублей.</w:t>
      </w:r>
    </w:p>
    <w:p w:rsidR="00A064E0" w:rsidRPr="00160954" w:rsidRDefault="00A064E0" w:rsidP="001A5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</w:t>
      </w:r>
      <w:r w:rsidRPr="00A064E0">
        <w:rPr>
          <w:rFonts w:ascii="Times New Roman" w:hAnsi="Times New Roman"/>
          <w:sz w:val="28"/>
          <w:szCs w:val="28"/>
        </w:rPr>
        <w:t>риговор в законную силу не вступил.</w:t>
      </w:r>
    </w:p>
    <w:p w:rsidR="00537F1B" w:rsidRPr="00537F1B" w:rsidRDefault="00537F1B" w:rsidP="00537F1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1C57A0" w:rsidRPr="000B5F4E" w:rsidRDefault="001C57A0" w:rsidP="001C57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:rsidR="001C57A0" w:rsidRPr="000B5F4E" w:rsidRDefault="001C57A0" w:rsidP="001C57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57A0" w:rsidRPr="000B5F4E" w:rsidRDefault="001C57A0" w:rsidP="001C57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8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71236D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24B6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5C4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57A0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5144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1914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D7B5F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064E0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330"/>
    <w:rsid w:val="00DE38C9"/>
    <w:rsid w:val="00DE48F9"/>
    <w:rsid w:val="00DE4D99"/>
    <w:rsid w:val="00DE638B"/>
    <w:rsid w:val="00DE70D2"/>
    <w:rsid w:val="00DF0E27"/>
    <w:rsid w:val="00DF236E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42925"/>
  <w15:docId w15:val="{096135A3-A374-44A0-9870-95B39115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Заголовок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5400-B06A-4215-83FF-B6110100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Ахадова Тахмина Мамедовна</cp:lastModifiedBy>
  <cp:revision>4</cp:revision>
  <cp:lastPrinted>2022-11-07T14:03:00Z</cp:lastPrinted>
  <dcterms:created xsi:type="dcterms:W3CDTF">2025-02-27T20:22:00Z</dcterms:created>
  <dcterms:modified xsi:type="dcterms:W3CDTF">2025-03-12T13:49:00Z</dcterms:modified>
</cp:coreProperties>
</file>